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36BB6" w14:textId="77777777" w:rsidR="002F2EE8" w:rsidRPr="00070FC9" w:rsidRDefault="002F2EE8" w:rsidP="002F2EE8">
      <w:pPr>
        <w:rPr>
          <w:b/>
          <w:bCs/>
          <w:sz w:val="56"/>
          <w:szCs w:val="56"/>
        </w:rPr>
      </w:pPr>
      <w:r>
        <w:rPr>
          <w:noProof/>
        </w:rPr>
        <w:drawing>
          <wp:anchor distT="0" distB="0" distL="114300" distR="114300" simplePos="0" relativeHeight="251658241" behindDoc="0" locked="0" layoutInCell="1" allowOverlap="1" wp14:anchorId="50D3F3E5" wp14:editId="67CBB2DA">
            <wp:simplePos x="0" y="0"/>
            <wp:positionH relativeFrom="column">
              <wp:posOffset>-190500</wp:posOffset>
            </wp:positionH>
            <wp:positionV relativeFrom="paragraph">
              <wp:posOffset>-400050</wp:posOffset>
            </wp:positionV>
            <wp:extent cx="3333750" cy="971550"/>
            <wp:effectExtent l="0" t="0" r="0" b="0"/>
            <wp:wrapNone/>
            <wp:docPr id="5" name="Picture 5" descr="Universities of Wisconsi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ies of Wisconsi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337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67EF73" w14:textId="6CF9C713" w:rsidR="002F2EE8" w:rsidRPr="00070FC9" w:rsidRDefault="002F2EE8" w:rsidP="002F2EE8">
      <w:pPr>
        <w:pStyle w:val="ReportTitle"/>
        <w:rPr>
          <w:sz w:val="24"/>
          <w:szCs w:val="24"/>
        </w:rPr>
      </w:pPr>
      <w:bookmarkStart w:id="0" w:name="_Toc41552159"/>
    </w:p>
    <w:bookmarkEnd w:id="0"/>
    <w:p w14:paraId="6459C972" w14:textId="620BC997" w:rsidR="002F2EE8" w:rsidRPr="00253E2C" w:rsidRDefault="002F2EE8" w:rsidP="002F2EE8">
      <w:pPr>
        <w:pStyle w:val="NoSpacing"/>
        <w:rPr>
          <w:rFonts w:asciiTheme="minorHAnsi" w:hAnsiTheme="minorHAnsi" w:cstheme="minorHAnsi"/>
          <w:color w:val="005777"/>
          <w:sz w:val="56"/>
          <w:szCs w:val="56"/>
        </w:rPr>
      </w:pPr>
      <w:r>
        <w:rPr>
          <w:rFonts w:asciiTheme="minorHAnsi" w:hAnsiTheme="minorHAnsi" w:cstheme="minorHAnsi"/>
          <w:noProof/>
          <w:color w:val="005777"/>
          <w:sz w:val="56"/>
          <w:szCs w:val="56"/>
        </w:rPr>
        <w:t>FOSTERING SUCCESS PROGRAMS</w:t>
      </w:r>
    </w:p>
    <w:p w14:paraId="6391FCDE" w14:textId="3DAAC7BA" w:rsidR="002F2EE8" w:rsidRPr="00253E2C" w:rsidRDefault="002F2EE8" w:rsidP="002F2EE8">
      <w:pPr>
        <w:pStyle w:val="NoSpacing"/>
        <w:rPr>
          <w:rFonts w:asciiTheme="minorHAnsi" w:hAnsiTheme="minorHAnsi" w:cstheme="minorHAnsi"/>
          <w:color w:val="005777"/>
          <w:sz w:val="24"/>
          <w:szCs w:val="24"/>
        </w:rPr>
      </w:pPr>
    </w:p>
    <w:p w14:paraId="729EC469" w14:textId="46F37F65" w:rsidR="002F2EE8" w:rsidRPr="00253E2C" w:rsidRDefault="002F2EE8" w:rsidP="002F2EE8">
      <w:pPr>
        <w:pStyle w:val="NoSpacing"/>
        <w:rPr>
          <w:rFonts w:asciiTheme="minorHAnsi" w:hAnsiTheme="minorHAnsi" w:cstheme="minorHAnsi"/>
          <w:color w:val="005777"/>
          <w:sz w:val="36"/>
          <w:szCs w:val="36"/>
        </w:rPr>
      </w:pPr>
      <w:r w:rsidRPr="00253E2C">
        <w:rPr>
          <w:rFonts w:asciiTheme="minorHAnsi" w:hAnsiTheme="minorHAnsi" w:cstheme="minorHAnsi"/>
          <w:color w:val="005777"/>
          <w:sz w:val="36"/>
          <w:szCs w:val="36"/>
        </w:rPr>
        <w:t>2022-</w:t>
      </w:r>
      <w:r>
        <w:rPr>
          <w:rFonts w:asciiTheme="minorHAnsi" w:hAnsiTheme="minorHAnsi" w:cstheme="minorHAnsi"/>
          <w:color w:val="005777"/>
          <w:sz w:val="36"/>
          <w:szCs w:val="36"/>
        </w:rPr>
        <w:t>23 Annual Report</w:t>
      </w:r>
    </w:p>
    <w:p w14:paraId="4FE1E256" w14:textId="2CB308F8" w:rsidR="002F2EE8" w:rsidRDefault="002F2EE8" w:rsidP="002F2EE8">
      <w:pPr>
        <w:rPr>
          <w:b/>
          <w:bCs/>
          <w:sz w:val="22"/>
          <w:szCs w:val="24"/>
        </w:rPr>
      </w:pPr>
    </w:p>
    <w:p w14:paraId="27B4D031" w14:textId="521C5DAB" w:rsidR="002F2EE8" w:rsidRDefault="002F2EE8" w:rsidP="002F2EE8">
      <w:pPr>
        <w:rPr>
          <w:b/>
          <w:bCs/>
          <w:sz w:val="22"/>
          <w:szCs w:val="24"/>
        </w:rPr>
      </w:pPr>
    </w:p>
    <w:p w14:paraId="5EA39E32" w14:textId="79419665" w:rsidR="002F2EE8" w:rsidRDefault="00A01E83" w:rsidP="002F2EE8">
      <w:pPr>
        <w:pStyle w:val="Subtitle"/>
      </w:pPr>
      <w:r>
        <w:rPr>
          <w:noProof/>
        </w:rPr>
        <w:drawing>
          <wp:anchor distT="0" distB="0" distL="114300" distR="114300" simplePos="0" relativeHeight="251658242" behindDoc="1" locked="0" layoutInCell="1" allowOverlap="1" wp14:anchorId="0019BF82" wp14:editId="5F1E8ACD">
            <wp:simplePos x="0" y="0"/>
            <wp:positionH relativeFrom="margin">
              <wp:posOffset>-1466850</wp:posOffset>
            </wp:positionH>
            <wp:positionV relativeFrom="paragraph">
              <wp:posOffset>307340</wp:posOffset>
            </wp:positionV>
            <wp:extent cx="8950170" cy="3841115"/>
            <wp:effectExtent l="0" t="0" r="3810" b="6985"/>
            <wp:wrapNone/>
            <wp:docPr id="1197183958" name="Picture 1197183958" descr="A group of four Fostering Success students and their program coordinator, sm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183958" name="Picture 1197183958" descr="A group of four Fostering Success students and their program coordinator, smiling"/>
                    <pic:cNvPicPr/>
                  </pic:nvPicPr>
                  <pic:blipFill>
                    <a:blip r:embed="rId12">
                      <a:extLst>
                        <a:ext uri="{28A0092B-C50C-407E-A947-70E740481C1C}">
                          <a14:useLocalDpi xmlns:a14="http://schemas.microsoft.com/office/drawing/2010/main" val="0"/>
                        </a:ext>
                      </a:extLst>
                    </a:blip>
                    <a:stretch>
                      <a:fillRect/>
                    </a:stretch>
                  </pic:blipFill>
                  <pic:spPr>
                    <a:xfrm>
                      <a:off x="0" y="0"/>
                      <a:ext cx="8950170" cy="3841115"/>
                    </a:xfrm>
                    <a:prstGeom prst="rect">
                      <a:avLst/>
                    </a:prstGeom>
                  </pic:spPr>
                </pic:pic>
              </a:graphicData>
            </a:graphic>
            <wp14:sizeRelH relativeFrom="page">
              <wp14:pctWidth>0</wp14:pctWidth>
            </wp14:sizeRelH>
            <wp14:sizeRelV relativeFrom="page">
              <wp14:pctHeight>0</wp14:pctHeight>
            </wp14:sizeRelV>
          </wp:anchor>
        </w:drawing>
      </w:r>
    </w:p>
    <w:p w14:paraId="45F8DF6C" w14:textId="77777777" w:rsidR="002F2EE8" w:rsidRDefault="002F2EE8" w:rsidP="002F2EE8">
      <w:pPr>
        <w:pStyle w:val="Subtitle"/>
      </w:pPr>
    </w:p>
    <w:p w14:paraId="7C5860E6" w14:textId="77777777" w:rsidR="003547CE" w:rsidRDefault="002F2EE8">
      <w:pPr>
        <w:spacing w:before="0" w:after="160" w:line="259" w:lineRule="auto"/>
        <w:rPr>
          <w:color w:val="005777"/>
        </w:rPr>
      </w:pPr>
      <w:r w:rsidRPr="00A01E83">
        <w:rPr>
          <w:noProof/>
          <w:color w:val="005777"/>
        </w:rPr>
        <w:drawing>
          <wp:anchor distT="0" distB="0" distL="114300" distR="114300" simplePos="0" relativeHeight="251658243" behindDoc="0" locked="0" layoutInCell="1" allowOverlap="1" wp14:anchorId="0F7C3B2E" wp14:editId="2CCD6152">
            <wp:simplePos x="0" y="0"/>
            <wp:positionH relativeFrom="page">
              <wp:align>right</wp:align>
            </wp:positionH>
            <wp:positionV relativeFrom="page">
              <wp:align>bottom</wp:align>
            </wp:positionV>
            <wp:extent cx="7774940" cy="3876675"/>
            <wp:effectExtent l="0" t="0" r="0" b="9525"/>
            <wp:wrapNone/>
            <wp:docPr id="4" name="Picture 4" descr="Graphic image of Wisconsin map depicting locations of the 13 UW univers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 image of Wisconsin map depicting locations of the 13 UW universities"/>
                    <pic:cNvPicPr>
                      <a:picLocks noChangeAspect="1" noChangeArrowheads="1"/>
                    </pic:cNvPicPr>
                  </pic:nvPicPr>
                  <pic:blipFill>
                    <a:blip r:embed="rId13">
                      <a:extLst>
                        <a:ext uri="{28A0092B-C50C-407E-A947-70E740481C1C}">
                          <a14:useLocalDpi xmlns:a14="http://schemas.microsoft.com/office/drawing/2010/main" val="0"/>
                        </a:ext>
                      </a:extLst>
                    </a:blip>
                    <a:srcRect t="61462"/>
                    <a:stretch>
                      <a:fillRect/>
                    </a:stretch>
                  </pic:blipFill>
                  <pic:spPr bwMode="auto">
                    <a:xfrm>
                      <a:off x="0" y="0"/>
                      <a:ext cx="7774940" cy="3876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1E83">
        <w:rPr>
          <w:color w:val="005777"/>
        </w:rPr>
        <w:br w:type="page"/>
      </w:r>
    </w:p>
    <w:sdt>
      <w:sdtPr>
        <w:rPr>
          <w:rFonts w:ascii="Open Sans" w:eastAsia="Open Sans" w:hAnsi="Open Sans"/>
          <w:b w:val="0"/>
          <w:bCs w:val="0"/>
          <w:color w:val="005777"/>
          <w:sz w:val="20"/>
          <w:szCs w:val="22"/>
        </w:rPr>
        <w:id w:val="-386878910"/>
        <w:docPartObj>
          <w:docPartGallery w:val="Table of Contents"/>
          <w:docPartUnique/>
        </w:docPartObj>
      </w:sdtPr>
      <w:sdtEndPr>
        <w:rPr>
          <w:noProof/>
          <w:color w:val="3C3C3C"/>
        </w:rPr>
      </w:sdtEndPr>
      <w:sdtContent>
        <w:p w14:paraId="67B59E2B" w14:textId="2D08F7E2" w:rsidR="003547CE" w:rsidRPr="00541020" w:rsidRDefault="00541020" w:rsidP="00541020">
          <w:pPr>
            <w:pStyle w:val="Heading1"/>
            <w:spacing w:before="0" w:after="360"/>
            <w:rPr>
              <w:color w:val="005777"/>
            </w:rPr>
          </w:pPr>
          <w:r>
            <w:rPr>
              <w:color w:val="005777"/>
            </w:rPr>
            <w:t xml:space="preserve">Table of </w:t>
          </w:r>
          <w:r w:rsidR="003547CE" w:rsidRPr="00541020">
            <w:rPr>
              <w:color w:val="005777"/>
            </w:rPr>
            <w:t>Contents</w:t>
          </w:r>
        </w:p>
        <w:p w14:paraId="30B90F8D" w14:textId="0348D209" w:rsidR="003547CE" w:rsidRDefault="003547CE">
          <w:pPr>
            <w:pStyle w:val="TOC1"/>
            <w:tabs>
              <w:tab w:val="right" w:leader="dot" w:pos="9350"/>
            </w:tabs>
            <w:rPr>
              <w:noProof/>
            </w:rPr>
          </w:pPr>
          <w:r>
            <w:fldChar w:fldCharType="begin"/>
          </w:r>
          <w:r>
            <w:instrText xml:space="preserve"> TOC \o "1-3" \h \z \u </w:instrText>
          </w:r>
          <w:r>
            <w:fldChar w:fldCharType="separate"/>
          </w:r>
          <w:hyperlink w:anchor="_Toc149561888" w:history="1">
            <w:r w:rsidRPr="00376766">
              <w:rPr>
                <w:rStyle w:val="Hyperlink"/>
                <w:noProof/>
              </w:rPr>
              <w:t>Executive Summary</w:t>
            </w:r>
            <w:r>
              <w:rPr>
                <w:noProof/>
                <w:webHidden/>
              </w:rPr>
              <w:tab/>
            </w:r>
            <w:r>
              <w:rPr>
                <w:noProof/>
                <w:webHidden/>
              </w:rPr>
              <w:fldChar w:fldCharType="begin"/>
            </w:r>
            <w:r>
              <w:rPr>
                <w:noProof/>
                <w:webHidden/>
              </w:rPr>
              <w:instrText xml:space="preserve"> PAGEREF _Toc149561888 \h </w:instrText>
            </w:r>
            <w:r>
              <w:rPr>
                <w:noProof/>
                <w:webHidden/>
              </w:rPr>
            </w:r>
            <w:r>
              <w:rPr>
                <w:noProof/>
                <w:webHidden/>
              </w:rPr>
              <w:fldChar w:fldCharType="separate"/>
            </w:r>
            <w:r w:rsidR="00404263">
              <w:rPr>
                <w:noProof/>
                <w:webHidden/>
              </w:rPr>
              <w:t>3</w:t>
            </w:r>
            <w:r>
              <w:rPr>
                <w:noProof/>
                <w:webHidden/>
              </w:rPr>
              <w:fldChar w:fldCharType="end"/>
            </w:r>
          </w:hyperlink>
        </w:p>
        <w:p w14:paraId="46966F8F" w14:textId="03324122" w:rsidR="003547CE" w:rsidRDefault="00000000">
          <w:pPr>
            <w:pStyle w:val="TOC1"/>
            <w:tabs>
              <w:tab w:val="right" w:leader="dot" w:pos="9350"/>
            </w:tabs>
            <w:rPr>
              <w:noProof/>
            </w:rPr>
          </w:pPr>
          <w:hyperlink w:anchor="_Toc149561889" w:history="1">
            <w:r w:rsidR="003547CE" w:rsidRPr="00376766">
              <w:rPr>
                <w:rStyle w:val="Hyperlink"/>
                <w:noProof/>
              </w:rPr>
              <w:t>UW-Eau Claire: Fostering Success</w:t>
            </w:r>
            <w:r w:rsidR="003547CE">
              <w:rPr>
                <w:noProof/>
                <w:webHidden/>
              </w:rPr>
              <w:tab/>
            </w:r>
            <w:r w:rsidR="003547CE">
              <w:rPr>
                <w:noProof/>
                <w:webHidden/>
              </w:rPr>
              <w:fldChar w:fldCharType="begin"/>
            </w:r>
            <w:r w:rsidR="003547CE">
              <w:rPr>
                <w:noProof/>
                <w:webHidden/>
              </w:rPr>
              <w:instrText xml:space="preserve"> PAGEREF _Toc149561889 \h </w:instrText>
            </w:r>
            <w:r w:rsidR="003547CE">
              <w:rPr>
                <w:noProof/>
                <w:webHidden/>
              </w:rPr>
            </w:r>
            <w:r w:rsidR="003547CE">
              <w:rPr>
                <w:noProof/>
                <w:webHidden/>
              </w:rPr>
              <w:fldChar w:fldCharType="separate"/>
            </w:r>
            <w:r w:rsidR="00404263">
              <w:rPr>
                <w:noProof/>
                <w:webHidden/>
              </w:rPr>
              <w:t>9</w:t>
            </w:r>
            <w:r w:rsidR="003547CE">
              <w:rPr>
                <w:noProof/>
                <w:webHidden/>
              </w:rPr>
              <w:fldChar w:fldCharType="end"/>
            </w:r>
          </w:hyperlink>
        </w:p>
        <w:p w14:paraId="1442AAE7" w14:textId="1F641E79" w:rsidR="003547CE" w:rsidRDefault="00000000">
          <w:pPr>
            <w:pStyle w:val="TOC1"/>
            <w:tabs>
              <w:tab w:val="right" w:leader="dot" w:pos="9350"/>
            </w:tabs>
            <w:rPr>
              <w:noProof/>
            </w:rPr>
          </w:pPr>
          <w:hyperlink w:anchor="_Toc149561890" w:history="1">
            <w:r w:rsidR="003547CE" w:rsidRPr="00376766">
              <w:rPr>
                <w:rStyle w:val="Hyperlink"/>
                <w:noProof/>
              </w:rPr>
              <w:t>UW-La Crosse: Fostering Success for Independent Scholars (FSIS)</w:t>
            </w:r>
            <w:r w:rsidR="003547CE">
              <w:rPr>
                <w:noProof/>
                <w:webHidden/>
              </w:rPr>
              <w:tab/>
            </w:r>
            <w:r w:rsidR="003547CE">
              <w:rPr>
                <w:noProof/>
                <w:webHidden/>
              </w:rPr>
              <w:fldChar w:fldCharType="begin"/>
            </w:r>
            <w:r w:rsidR="003547CE">
              <w:rPr>
                <w:noProof/>
                <w:webHidden/>
              </w:rPr>
              <w:instrText xml:space="preserve"> PAGEREF _Toc149561890 \h </w:instrText>
            </w:r>
            <w:r w:rsidR="003547CE">
              <w:rPr>
                <w:noProof/>
                <w:webHidden/>
              </w:rPr>
            </w:r>
            <w:r w:rsidR="003547CE">
              <w:rPr>
                <w:noProof/>
                <w:webHidden/>
              </w:rPr>
              <w:fldChar w:fldCharType="separate"/>
            </w:r>
            <w:r w:rsidR="00404263">
              <w:rPr>
                <w:noProof/>
                <w:webHidden/>
              </w:rPr>
              <w:t>13</w:t>
            </w:r>
            <w:r w:rsidR="003547CE">
              <w:rPr>
                <w:noProof/>
                <w:webHidden/>
              </w:rPr>
              <w:fldChar w:fldCharType="end"/>
            </w:r>
          </w:hyperlink>
        </w:p>
        <w:p w14:paraId="5CA30D40" w14:textId="68671E8A" w:rsidR="003547CE" w:rsidRDefault="00000000">
          <w:pPr>
            <w:pStyle w:val="TOC1"/>
            <w:tabs>
              <w:tab w:val="right" w:leader="dot" w:pos="9350"/>
            </w:tabs>
            <w:rPr>
              <w:noProof/>
            </w:rPr>
          </w:pPr>
          <w:hyperlink w:anchor="_Toc149561891" w:history="1">
            <w:r w:rsidR="003547CE" w:rsidRPr="00376766">
              <w:rPr>
                <w:rStyle w:val="Hyperlink"/>
                <w:noProof/>
              </w:rPr>
              <w:t>UW-Milwaukee: Fostering Success at UWM</w:t>
            </w:r>
            <w:r w:rsidR="003547CE">
              <w:rPr>
                <w:noProof/>
                <w:webHidden/>
              </w:rPr>
              <w:tab/>
            </w:r>
            <w:r w:rsidR="003547CE">
              <w:rPr>
                <w:noProof/>
                <w:webHidden/>
              </w:rPr>
              <w:fldChar w:fldCharType="begin"/>
            </w:r>
            <w:r w:rsidR="003547CE">
              <w:rPr>
                <w:noProof/>
                <w:webHidden/>
              </w:rPr>
              <w:instrText xml:space="preserve"> PAGEREF _Toc149561891 \h </w:instrText>
            </w:r>
            <w:r w:rsidR="003547CE">
              <w:rPr>
                <w:noProof/>
                <w:webHidden/>
              </w:rPr>
            </w:r>
            <w:r w:rsidR="003547CE">
              <w:rPr>
                <w:noProof/>
                <w:webHidden/>
              </w:rPr>
              <w:fldChar w:fldCharType="separate"/>
            </w:r>
            <w:r w:rsidR="00404263">
              <w:rPr>
                <w:noProof/>
                <w:webHidden/>
              </w:rPr>
              <w:t>16</w:t>
            </w:r>
            <w:r w:rsidR="003547CE">
              <w:rPr>
                <w:noProof/>
                <w:webHidden/>
              </w:rPr>
              <w:fldChar w:fldCharType="end"/>
            </w:r>
          </w:hyperlink>
        </w:p>
        <w:p w14:paraId="764025F7" w14:textId="44DFD13E" w:rsidR="003547CE" w:rsidRDefault="00000000">
          <w:pPr>
            <w:pStyle w:val="TOC1"/>
            <w:tabs>
              <w:tab w:val="right" w:leader="dot" w:pos="9350"/>
            </w:tabs>
            <w:rPr>
              <w:noProof/>
            </w:rPr>
          </w:pPr>
          <w:hyperlink w:anchor="_Toc149561892" w:history="1">
            <w:r w:rsidR="003547CE" w:rsidRPr="00376766">
              <w:rPr>
                <w:rStyle w:val="Hyperlink"/>
                <w:noProof/>
              </w:rPr>
              <w:t>UW-Parkside: Foster Youth Support</w:t>
            </w:r>
            <w:r w:rsidR="003547CE">
              <w:rPr>
                <w:noProof/>
                <w:webHidden/>
              </w:rPr>
              <w:tab/>
            </w:r>
            <w:r w:rsidR="003547CE">
              <w:rPr>
                <w:noProof/>
                <w:webHidden/>
              </w:rPr>
              <w:fldChar w:fldCharType="begin"/>
            </w:r>
            <w:r w:rsidR="003547CE">
              <w:rPr>
                <w:noProof/>
                <w:webHidden/>
              </w:rPr>
              <w:instrText xml:space="preserve"> PAGEREF _Toc149561892 \h </w:instrText>
            </w:r>
            <w:r w:rsidR="003547CE">
              <w:rPr>
                <w:noProof/>
                <w:webHidden/>
              </w:rPr>
            </w:r>
            <w:r w:rsidR="003547CE">
              <w:rPr>
                <w:noProof/>
                <w:webHidden/>
              </w:rPr>
              <w:fldChar w:fldCharType="separate"/>
            </w:r>
            <w:r w:rsidR="00404263">
              <w:rPr>
                <w:noProof/>
                <w:webHidden/>
              </w:rPr>
              <w:t>19</w:t>
            </w:r>
            <w:r w:rsidR="003547CE">
              <w:rPr>
                <w:noProof/>
                <w:webHidden/>
              </w:rPr>
              <w:fldChar w:fldCharType="end"/>
            </w:r>
          </w:hyperlink>
        </w:p>
        <w:p w14:paraId="15FD6D25" w14:textId="0D448C48" w:rsidR="003547CE" w:rsidRDefault="00000000">
          <w:pPr>
            <w:pStyle w:val="TOC1"/>
            <w:tabs>
              <w:tab w:val="right" w:leader="dot" w:pos="9350"/>
            </w:tabs>
            <w:rPr>
              <w:noProof/>
            </w:rPr>
          </w:pPr>
          <w:hyperlink w:anchor="_Toc149561893" w:history="1">
            <w:r w:rsidR="003547CE" w:rsidRPr="00376766">
              <w:rPr>
                <w:rStyle w:val="Hyperlink"/>
                <w:noProof/>
              </w:rPr>
              <w:t>UW-Platteville: Fostering Success</w:t>
            </w:r>
            <w:r w:rsidR="003547CE">
              <w:rPr>
                <w:noProof/>
                <w:webHidden/>
              </w:rPr>
              <w:tab/>
            </w:r>
            <w:r w:rsidR="003547CE">
              <w:rPr>
                <w:noProof/>
                <w:webHidden/>
              </w:rPr>
              <w:fldChar w:fldCharType="begin"/>
            </w:r>
            <w:r w:rsidR="003547CE">
              <w:rPr>
                <w:noProof/>
                <w:webHidden/>
              </w:rPr>
              <w:instrText xml:space="preserve"> PAGEREF _Toc149561893 \h </w:instrText>
            </w:r>
            <w:r w:rsidR="003547CE">
              <w:rPr>
                <w:noProof/>
                <w:webHidden/>
              </w:rPr>
            </w:r>
            <w:r w:rsidR="003547CE">
              <w:rPr>
                <w:noProof/>
                <w:webHidden/>
              </w:rPr>
              <w:fldChar w:fldCharType="separate"/>
            </w:r>
            <w:r w:rsidR="00404263">
              <w:rPr>
                <w:noProof/>
                <w:webHidden/>
              </w:rPr>
              <w:t>20</w:t>
            </w:r>
            <w:r w:rsidR="003547CE">
              <w:rPr>
                <w:noProof/>
                <w:webHidden/>
              </w:rPr>
              <w:fldChar w:fldCharType="end"/>
            </w:r>
          </w:hyperlink>
        </w:p>
        <w:p w14:paraId="3650D406" w14:textId="44CE1B31" w:rsidR="003547CE" w:rsidRDefault="00000000">
          <w:pPr>
            <w:pStyle w:val="TOC1"/>
            <w:tabs>
              <w:tab w:val="right" w:leader="dot" w:pos="9350"/>
            </w:tabs>
            <w:rPr>
              <w:noProof/>
            </w:rPr>
          </w:pPr>
          <w:hyperlink w:anchor="_Toc149561894" w:history="1">
            <w:r w:rsidR="003547CE" w:rsidRPr="00376766">
              <w:rPr>
                <w:rStyle w:val="Hyperlink"/>
                <w:noProof/>
              </w:rPr>
              <w:t>UW-River Falls: Falcon Links Fostering Success</w:t>
            </w:r>
            <w:r w:rsidR="003547CE">
              <w:rPr>
                <w:noProof/>
                <w:webHidden/>
              </w:rPr>
              <w:tab/>
            </w:r>
            <w:r w:rsidR="003547CE">
              <w:rPr>
                <w:noProof/>
                <w:webHidden/>
              </w:rPr>
              <w:fldChar w:fldCharType="begin"/>
            </w:r>
            <w:r w:rsidR="003547CE">
              <w:rPr>
                <w:noProof/>
                <w:webHidden/>
              </w:rPr>
              <w:instrText xml:space="preserve"> PAGEREF _Toc149561894 \h </w:instrText>
            </w:r>
            <w:r w:rsidR="003547CE">
              <w:rPr>
                <w:noProof/>
                <w:webHidden/>
              </w:rPr>
            </w:r>
            <w:r w:rsidR="003547CE">
              <w:rPr>
                <w:noProof/>
                <w:webHidden/>
              </w:rPr>
              <w:fldChar w:fldCharType="separate"/>
            </w:r>
            <w:r w:rsidR="00404263">
              <w:rPr>
                <w:noProof/>
                <w:webHidden/>
              </w:rPr>
              <w:t>23</w:t>
            </w:r>
            <w:r w:rsidR="003547CE">
              <w:rPr>
                <w:noProof/>
                <w:webHidden/>
              </w:rPr>
              <w:fldChar w:fldCharType="end"/>
            </w:r>
          </w:hyperlink>
        </w:p>
        <w:p w14:paraId="55E2AAC4" w14:textId="625C38C6" w:rsidR="003547CE" w:rsidRDefault="00000000">
          <w:pPr>
            <w:pStyle w:val="TOC1"/>
            <w:tabs>
              <w:tab w:val="right" w:leader="dot" w:pos="9350"/>
            </w:tabs>
            <w:rPr>
              <w:noProof/>
            </w:rPr>
          </w:pPr>
          <w:hyperlink w:anchor="_Toc149561895" w:history="1">
            <w:r w:rsidR="003547CE" w:rsidRPr="00376766">
              <w:rPr>
                <w:rStyle w:val="Hyperlink"/>
                <w:noProof/>
              </w:rPr>
              <w:t>UW-Stevens Point: Fostering Success Program (FSP)</w:t>
            </w:r>
            <w:r w:rsidR="003547CE">
              <w:rPr>
                <w:noProof/>
                <w:webHidden/>
              </w:rPr>
              <w:tab/>
            </w:r>
            <w:r w:rsidR="003547CE">
              <w:rPr>
                <w:noProof/>
                <w:webHidden/>
              </w:rPr>
              <w:fldChar w:fldCharType="begin"/>
            </w:r>
            <w:r w:rsidR="003547CE">
              <w:rPr>
                <w:noProof/>
                <w:webHidden/>
              </w:rPr>
              <w:instrText xml:space="preserve"> PAGEREF _Toc149561895 \h </w:instrText>
            </w:r>
            <w:r w:rsidR="003547CE">
              <w:rPr>
                <w:noProof/>
                <w:webHidden/>
              </w:rPr>
            </w:r>
            <w:r w:rsidR="003547CE">
              <w:rPr>
                <w:noProof/>
                <w:webHidden/>
              </w:rPr>
              <w:fldChar w:fldCharType="separate"/>
            </w:r>
            <w:r w:rsidR="00404263">
              <w:rPr>
                <w:noProof/>
                <w:webHidden/>
              </w:rPr>
              <w:t>26</w:t>
            </w:r>
            <w:r w:rsidR="003547CE">
              <w:rPr>
                <w:noProof/>
                <w:webHidden/>
              </w:rPr>
              <w:fldChar w:fldCharType="end"/>
            </w:r>
          </w:hyperlink>
        </w:p>
        <w:p w14:paraId="73BE1111" w14:textId="24FDA9F1" w:rsidR="003547CE" w:rsidRDefault="00000000">
          <w:pPr>
            <w:pStyle w:val="TOC1"/>
            <w:tabs>
              <w:tab w:val="right" w:leader="dot" w:pos="9350"/>
            </w:tabs>
            <w:rPr>
              <w:noProof/>
            </w:rPr>
          </w:pPr>
          <w:hyperlink w:anchor="_Toc149561896" w:history="1">
            <w:r w:rsidR="003547CE" w:rsidRPr="00376766">
              <w:rPr>
                <w:rStyle w:val="Hyperlink"/>
                <w:noProof/>
              </w:rPr>
              <w:t>UW-Stout: Fostering Success</w:t>
            </w:r>
            <w:r w:rsidR="003547CE">
              <w:rPr>
                <w:noProof/>
                <w:webHidden/>
              </w:rPr>
              <w:tab/>
            </w:r>
            <w:r w:rsidR="003547CE">
              <w:rPr>
                <w:noProof/>
                <w:webHidden/>
              </w:rPr>
              <w:fldChar w:fldCharType="begin"/>
            </w:r>
            <w:r w:rsidR="003547CE">
              <w:rPr>
                <w:noProof/>
                <w:webHidden/>
              </w:rPr>
              <w:instrText xml:space="preserve"> PAGEREF _Toc149561896 \h </w:instrText>
            </w:r>
            <w:r w:rsidR="003547CE">
              <w:rPr>
                <w:noProof/>
                <w:webHidden/>
              </w:rPr>
            </w:r>
            <w:r w:rsidR="003547CE">
              <w:rPr>
                <w:noProof/>
                <w:webHidden/>
              </w:rPr>
              <w:fldChar w:fldCharType="separate"/>
            </w:r>
            <w:r w:rsidR="00404263">
              <w:rPr>
                <w:noProof/>
                <w:webHidden/>
              </w:rPr>
              <w:t>31</w:t>
            </w:r>
            <w:r w:rsidR="003547CE">
              <w:rPr>
                <w:noProof/>
                <w:webHidden/>
              </w:rPr>
              <w:fldChar w:fldCharType="end"/>
            </w:r>
          </w:hyperlink>
        </w:p>
        <w:p w14:paraId="5DA1C0A5" w14:textId="7E87A7ED" w:rsidR="003547CE" w:rsidRDefault="00000000">
          <w:pPr>
            <w:pStyle w:val="TOC1"/>
            <w:tabs>
              <w:tab w:val="right" w:leader="dot" w:pos="9350"/>
            </w:tabs>
            <w:rPr>
              <w:noProof/>
            </w:rPr>
          </w:pPr>
          <w:hyperlink w:anchor="_Toc149561897" w:history="1">
            <w:r w:rsidR="003547CE" w:rsidRPr="00376766">
              <w:rPr>
                <w:rStyle w:val="Hyperlink"/>
                <w:noProof/>
              </w:rPr>
              <w:t>UW-Whitewater: Fostering Success and Independence</w:t>
            </w:r>
            <w:r w:rsidR="003547CE">
              <w:rPr>
                <w:noProof/>
                <w:webHidden/>
              </w:rPr>
              <w:tab/>
            </w:r>
            <w:r w:rsidR="003547CE">
              <w:rPr>
                <w:noProof/>
                <w:webHidden/>
              </w:rPr>
              <w:fldChar w:fldCharType="begin"/>
            </w:r>
            <w:r w:rsidR="003547CE">
              <w:rPr>
                <w:noProof/>
                <w:webHidden/>
              </w:rPr>
              <w:instrText xml:space="preserve"> PAGEREF _Toc149561897 \h </w:instrText>
            </w:r>
            <w:r w:rsidR="003547CE">
              <w:rPr>
                <w:noProof/>
                <w:webHidden/>
              </w:rPr>
            </w:r>
            <w:r w:rsidR="003547CE">
              <w:rPr>
                <w:noProof/>
                <w:webHidden/>
              </w:rPr>
              <w:fldChar w:fldCharType="separate"/>
            </w:r>
            <w:r w:rsidR="00404263">
              <w:rPr>
                <w:noProof/>
                <w:webHidden/>
              </w:rPr>
              <w:t>34</w:t>
            </w:r>
            <w:r w:rsidR="003547CE">
              <w:rPr>
                <w:noProof/>
                <w:webHidden/>
              </w:rPr>
              <w:fldChar w:fldCharType="end"/>
            </w:r>
          </w:hyperlink>
        </w:p>
        <w:p w14:paraId="3D81B728" w14:textId="0F071B14" w:rsidR="003547CE" w:rsidRDefault="003547CE">
          <w:r>
            <w:rPr>
              <w:b/>
              <w:bCs/>
              <w:noProof/>
            </w:rPr>
            <w:fldChar w:fldCharType="end"/>
          </w:r>
        </w:p>
      </w:sdtContent>
    </w:sdt>
    <w:p w14:paraId="08FC0C4B" w14:textId="77777777" w:rsidR="003547CE" w:rsidRDefault="003547CE">
      <w:pPr>
        <w:spacing w:before="0" w:after="160" w:line="259" w:lineRule="auto"/>
        <w:rPr>
          <w:color w:val="005777"/>
        </w:rPr>
      </w:pPr>
    </w:p>
    <w:p w14:paraId="7AEC8CC9" w14:textId="658A62C5" w:rsidR="003547CE" w:rsidRDefault="003547CE">
      <w:pPr>
        <w:spacing w:before="0" w:after="160" w:line="259" w:lineRule="auto"/>
        <w:rPr>
          <w:rFonts w:ascii="Lato" w:eastAsia="MS Mincho" w:hAnsi="Lato"/>
          <w:b/>
          <w:bCs/>
          <w:color w:val="005777"/>
          <w:sz w:val="32"/>
          <w:szCs w:val="32"/>
        </w:rPr>
      </w:pPr>
      <w:r>
        <w:rPr>
          <w:color w:val="005777"/>
        </w:rPr>
        <w:br w:type="page"/>
      </w:r>
    </w:p>
    <w:p w14:paraId="59B3F719" w14:textId="0845DAEE" w:rsidR="00EB1D38" w:rsidRPr="00A01E83" w:rsidRDefault="00EB1D38" w:rsidP="002F2EE8">
      <w:pPr>
        <w:pStyle w:val="Heading1"/>
        <w:spacing w:before="0" w:after="360"/>
        <w:rPr>
          <w:color w:val="005777"/>
        </w:rPr>
      </w:pPr>
      <w:bookmarkStart w:id="1" w:name="_Toc149561888"/>
      <w:r w:rsidRPr="00A01E83">
        <w:rPr>
          <w:color w:val="005777"/>
        </w:rPr>
        <w:lastRenderedPageBreak/>
        <w:t>Executive Summary</w:t>
      </w:r>
      <w:bookmarkEnd w:id="1"/>
    </w:p>
    <w:p w14:paraId="5635D582" w14:textId="4A7847B5" w:rsidR="50E619C2" w:rsidRDefault="48BA935F" w:rsidP="0071337E">
      <w:pPr>
        <w:spacing w:before="0" w:after="160"/>
        <w:rPr>
          <w:b/>
          <w:bCs/>
        </w:rPr>
      </w:pPr>
      <w:r w:rsidRPr="62F9B05F">
        <w:rPr>
          <w:b/>
          <w:bCs/>
        </w:rPr>
        <w:t>Program</w:t>
      </w:r>
      <w:r w:rsidR="7E959627" w:rsidRPr="62F9B05F">
        <w:rPr>
          <w:b/>
          <w:bCs/>
        </w:rPr>
        <w:t xml:space="preserve"> </w:t>
      </w:r>
      <w:r w:rsidR="000F6F51" w:rsidRPr="62F9B05F">
        <w:rPr>
          <w:b/>
          <w:bCs/>
        </w:rPr>
        <w:t>Overview</w:t>
      </w:r>
    </w:p>
    <w:p w14:paraId="72C96D1A" w14:textId="1CFAC119" w:rsidR="00184D26" w:rsidRPr="00184D26" w:rsidRDefault="00AF436E" w:rsidP="00184D26">
      <w:pPr>
        <w:spacing w:before="0"/>
        <w:textAlignment w:val="center"/>
      </w:pPr>
      <w:r>
        <w:rPr>
          <w:noProof/>
        </w:rPr>
        <mc:AlternateContent>
          <mc:Choice Requires="wps">
            <w:drawing>
              <wp:anchor distT="45720" distB="45720" distL="114300" distR="114300" simplePos="0" relativeHeight="251658240" behindDoc="1" locked="0" layoutInCell="1" allowOverlap="1" wp14:anchorId="47389B13" wp14:editId="658183AF">
                <wp:simplePos x="0" y="0"/>
                <wp:positionH relativeFrom="column">
                  <wp:posOffset>3746500</wp:posOffset>
                </wp:positionH>
                <wp:positionV relativeFrom="paragraph">
                  <wp:posOffset>1862455</wp:posOffset>
                </wp:positionV>
                <wp:extent cx="2193925" cy="339725"/>
                <wp:effectExtent l="0" t="0" r="0" b="3175"/>
                <wp:wrapThrough wrapText="bothSides">
                  <wp:wrapPolygon edited="0">
                    <wp:start x="0" y="0"/>
                    <wp:lineTo x="0" y="20591"/>
                    <wp:lineTo x="21381" y="20591"/>
                    <wp:lineTo x="21381" y="0"/>
                    <wp:lineTo x="0"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339725"/>
                        </a:xfrm>
                        <a:prstGeom prst="rect">
                          <a:avLst/>
                        </a:prstGeom>
                        <a:solidFill>
                          <a:srgbClr val="FFFFFF"/>
                        </a:solidFill>
                        <a:ln w="9525">
                          <a:noFill/>
                          <a:miter lim="800000"/>
                          <a:headEnd/>
                          <a:tailEnd/>
                        </a:ln>
                      </wps:spPr>
                      <wps:txbx>
                        <w:txbxContent>
                          <w:p w14:paraId="207E0D6E" w14:textId="4A8F8FE1" w:rsidR="00564A8E" w:rsidRPr="009060DF" w:rsidRDefault="00173B26" w:rsidP="00AF436E">
                            <w:pPr>
                              <w:spacing w:before="0"/>
                              <w:rPr>
                                <w:sz w:val="14"/>
                                <w:szCs w:val="16"/>
                              </w:rPr>
                            </w:pPr>
                            <w:r w:rsidRPr="009060DF">
                              <w:rPr>
                                <w:sz w:val="14"/>
                                <w:szCs w:val="16"/>
                              </w:rPr>
                              <w:t>American SPCC</w:t>
                            </w:r>
                            <w:r w:rsidR="00E64CB9" w:rsidRPr="009060DF">
                              <w:rPr>
                                <w:sz w:val="14"/>
                                <w:szCs w:val="16"/>
                              </w:rPr>
                              <w:t>C</w:t>
                            </w:r>
                            <w:r w:rsidR="00DF7ECF" w:rsidRPr="009060DF">
                              <w:rPr>
                                <w:sz w:val="14"/>
                                <w:szCs w:val="16"/>
                              </w:rPr>
                              <w:t xml:space="preserve">. </w:t>
                            </w:r>
                            <w:hyperlink r:id="rId14" w:history="1">
                              <w:r w:rsidR="00DF7ECF" w:rsidRPr="009060DF">
                                <w:rPr>
                                  <w:rStyle w:val="Hyperlink"/>
                                  <w:sz w:val="14"/>
                                  <w:szCs w:val="16"/>
                                </w:rPr>
                                <w:t>Get the Facts</w:t>
                              </w:r>
                              <w:r w:rsidR="00497CEE" w:rsidRPr="009060DF">
                                <w:rPr>
                                  <w:rStyle w:val="Hyperlink"/>
                                  <w:sz w:val="14"/>
                                  <w:szCs w:val="16"/>
                                </w:rPr>
                                <w:t>: Foster Care and Adoption</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389B13" id="_x0000_t202" coordsize="21600,21600" o:spt="202" path="m,l,21600r21600,l21600,xe">
                <v:stroke joinstyle="miter"/>
                <v:path gradientshapeok="t" o:connecttype="rect"/>
              </v:shapetype>
              <v:shape id="Text Box 217" o:spid="_x0000_s1026" type="#_x0000_t202" style="position:absolute;margin-left:295pt;margin-top:146.65pt;width:172.75pt;height:2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" stroked="f">
                <v:textbox>
                  <w:txbxContent>
                    <w:p w14:paraId="207E0D6E" w14:textId="4A8F8FE1" w:rsidR="00564A8E" w:rsidRPr="009060DF" w:rsidRDefault="00173B26" w:rsidP="00AF436E">
                      <w:pPr>
                        <w:spacing w:before="0"/>
                        <w:rPr>
                          <w:sz w:val="14"/>
                          <w:szCs w:val="16"/>
                        </w:rPr>
                      </w:pPr>
                      <w:r w:rsidRPr="009060DF">
                        <w:rPr>
                          <w:sz w:val="14"/>
                          <w:szCs w:val="16"/>
                        </w:rPr>
                        <w:t>American SPCC</w:t>
                      </w:r>
                      <w:r w:rsidR="00E64CB9" w:rsidRPr="009060DF">
                        <w:rPr>
                          <w:sz w:val="14"/>
                          <w:szCs w:val="16"/>
                        </w:rPr>
                        <w:t>C</w:t>
                      </w:r>
                      <w:r w:rsidR="00DF7ECF" w:rsidRPr="009060DF">
                        <w:rPr>
                          <w:sz w:val="14"/>
                          <w:szCs w:val="16"/>
                        </w:rPr>
                        <w:t xml:space="preserve">. </w:t>
                      </w:r>
                      <w:hyperlink r:id="rId15" w:history="1">
                        <w:r w:rsidR="00DF7ECF" w:rsidRPr="009060DF">
                          <w:rPr>
                            <w:rStyle w:val="Hyperlink"/>
                            <w:sz w:val="14"/>
                            <w:szCs w:val="16"/>
                          </w:rPr>
                          <w:t>Get the Facts</w:t>
                        </w:r>
                        <w:r w:rsidR="00497CEE" w:rsidRPr="009060DF">
                          <w:rPr>
                            <w:rStyle w:val="Hyperlink"/>
                            <w:sz w:val="14"/>
                            <w:szCs w:val="16"/>
                          </w:rPr>
                          <w:t>: Foster Care and Adoption</w:t>
                        </w:r>
                      </w:hyperlink>
                    </w:p>
                  </w:txbxContent>
                </v:textbox>
                <w10:wrap type="through"/>
              </v:shape>
            </w:pict>
          </mc:Fallback>
        </mc:AlternateContent>
      </w:r>
      <w:r w:rsidR="00650E4F">
        <w:rPr>
          <w:noProof/>
        </w:rPr>
        <w:drawing>
          <wp:anchor distT="0" distB="0" distL="114300" distR="114300" simplePos="0" relativeHeight="251658244" behindDoc="0" locked="0" layoutInCell="1" allowOverlap="1" wp14:anchorId="388E1525" wp14:editId="211CCF43">
            <wp:simplePos x="0" y="0"/>
            <wp:positionH relativeFrom="column">
              <wp:posOffset>3748738</wp:posOffset>
            </wp:positionH>
            <wp:positionV relativeFrom="paragraph">
              <wp:posOffset>84809</wp:posOffset>
            </wp:positionV>
            <wp:extent cx="2224405" cy="1839595"/>
            <wp:effectExtent l="0" t="0" r="4445" b="8255"/>
            <wp:wrapSquare wrapText="bothSides"/>
            <wp:docPr id="513100872" name="Picture 513100872" descr="Graphic showing that 79-80% of foster youth aspire to go to college, 33% graduate high school (compared to 77% of all students), 7-13% enroll in college (more are in prison), and less than 3% earn a bachelor's deg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100872" name="Picture 513100872" descr="Graphic showing that 79-80% of foster youth aspire to go to college, 33% graduate high school (compared to 77% of all students), 7-13% enroll in college (more are in prison), and less than 3% earn a bachelor's degre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24405" cy="1839595"/>
                    </a:xfrm>
                    <a:prstGeom prst="rect">
                      <a:avLst/>
                    </a:prstGeom>
                  </pic:spPr>
                </pic:pic>
              </a:graphicData>
            </a:graphic>
            <wp14:sizeRelH relativeFrom="page">
              <wp14:pctWidth>0</wp14:pctWidth>
            </wp14:sizeRelH>
            <wp14:sizeRelV relativeFrom="page">
              <wp14:pctHeight>0</wp14:pctHeight>
            </wp14:sizeRelV>
          </wp:anchor>
        </w:drawing>
      </w:r>
      <w:r w:rsidR="1ACF14B5">
        <w:t>U</w:t>
      </w:r>
      <w:r w:rsidR="004F6E95">
        <w:t>niversit</w:t>
      </w:r>
      <w:r w:rsidR="0005123A">
        <w:t>ies</w:t>
      </w:r>
      <w:r w:rsidR="004F6E95">
        <w:t xml:space="preserve"> of </w:t>
      </w:r>
      <w:r w:rsidR="1ACF14B5">
        <w:t>W</w:t>
      </w:r>
      <w:r w:rsidR="004F6E95">
        <w:t>isconsin</w:t>
      </w:r>
      <w:r w:rsidR="1ACF14B5">
        <w:t xml:space="preserve"> Fostering Success </w:t>
      </w:r>
      <w:r w:rsidR="28CF8722">
        <w:t>Pr</w:t>
      </w:r>
      <w:r w:rsidR="1ACF14B5">
        <w:t>ogram</w:t>
      </w:r>
      <w:r w:rsidR="53412E4B">
        <w:t xml:space="preserve">s provide individualized </w:t>
      </w:r>
      <w:r w:rsidR="00184D26">
        <w:t xml:space="preserve">support, </w:t>
      </w:r>
      <w:r w:rsidR="00F5027D">
        <w:t>guidance,</w:t>
      </w:r>
      <w:r w:rsidR="53412E4B">
        <w:t xml:space="preserve"> and resources for </w:t>
      </w:r>
      <w:r w:rsidR="003B4C66">
        <w:t xml:space="preserve">UW university </w:t>
      </w:r>
      <w:r w:rsidR="00453B63">
        <w:t>students</w:t>
      </w:r>
      <w:r w:rsidR="53412E4B">
        <w:t xml:space="preserve"> with lived experience in foster care, homelessness, or who </w:t>
      </w:r>
      <w:r w:rsidR="003B4C66">
        <w:t>were</w:t>
      </w:r>
      <w:r w:rsidR="53412E4B">
        <w:t xml:space="preserve"> orphaned or wards of the court.</w:t>
      </w:r>
      <w:r w:rsidR="00184D26">
        <w:t xml:space="preserve"> </w:t>
      </w:r>
      <w:r w:rsidR="00184D26" w:rsidRPr="00184D26">
        <w:t xml:space="preserve">Fostering success programs for college students are crucial to support those who have experienced foster care or other challenging backgrounds. </w:t>
      </w:r>
      <w:r w:rsidR="00D352FF">
        <w:t xml:space="preserve">Without them, very few </w:t>
      </w:r>
      <w:r w:rsidR="009B4E24">
        <w:t xml:space="preserve">will </w:t>
      </w:r>
      <w:r w:rsidR="00D352FF">
        <w:t>achieve their goal of earning a college degree</w:t>
      </w:r>
      <w:r w:rsidR="000D71FC">
        <w:t xml:space="preserve">, </w:t>
      </w:r>
      <w:proofErr w:type="gramStart"/>
      <w:r w:rsidR="000D71FC">
        <w:t>despite the fact that</w:t>
      </w:r>
      <w:proofErr w:type="gramEnd"/>
      <w:r w:rsidR="000D71FC">
        <w:t xml:space="preserve"> a majority </w:t>
      </w:r>
      <w:r w:rsidR="001B7762">
        <w:t>aspire to</w:t>
      </w:r>
      <w:r w:rsidR="000D71FC">
        <w:t xml:space="preserve"> do so</w:t>
      </w:r>
      <w:r w:rsidR="001B7762">
        <w:t xml:space="preserve"> (see graphic at right). </w:t>
      </w:r>
      <w:r w:rsidR="00184D26" w:rsidRPr="00184D26">
        <w:t xml:space="preserve">These programs provide academic assistance, financial aid, mentorship, and emotional support to help </w:t>
      </w:r>
      <w:r w:rsidR="000D71FC">
        <w:t>students</w:t>
      </w:r>
      <w:r w:rsidR="00184D26" w:rsidRPr="00184D26">
        <w:t xml:space="preserve"> succeed</w:t>
      </w:r>
      <w:r w:rsidR="53412E4B">
        <w:t xml:space="preserve"> in higher education. </w:t>
      </w:r>
      <w:r w:rsidR="00184D26" w:rsidRPr="00184D26">
        <w:t xml:space="preserve">By addressing the unique needs and obstacles faced by </w:t>
      </w:r>
      <w:r w:rsidR="00587334">
        <w:t>former foster youth</w:t>
      </w:r>
      <w:r w:rsidR="00184D26" w:rsidRPr="00184D26">
        <w:t>, fostering success programs increase their chances of obtaining a college degree and achieving a brighter future.</w:t>
      </w:r>
    </w:p>
    <w:p w14:paraId="63DFC226" w14:textId="055AFCCF" w:rsidR="00184D26" w:rsidRDefault="00184D26" w:rsidP="12F9FA14">
      <w:pPr>
        <w:pStyle w:val="NoSpacing"/>
      </w:pPr>
    </w:p>
    <w:p w14:paraId="63468EE8" w14:textId="4CC2ACFA" w:rsidR="50E619C2" w:rsidRDefault="1268E0A3" w:rsidP="12F9FA14">
      <w:pPr>
        <w:pStyle w:val="NoSpacing"/>
      </w:pPr>
      <w:r>
        <w:t xml:space="preserve">In 2022-2023, </w:t>
      </w:r>
      <w:r w:rsidR="2D413375">
        <w:t>Fostering Success program</w:t>
      </w:r>
      <w:r w:rsidR="00E46010">
        <w:t>s</w:t>
      </w:r>
      <w:r w:rsidR="2D413375">
        <w:t xml:space="preserve"> entered </w:t>
      </w:r>
      <w:r w:rsidR="00E46010">
        <w:t>their</w:t>
      </w:r>
      <w:r w:rsidR="2AC314EF">
        <w:t xml:space="preserve"> </w:t>
      </w:r>
      <w:r w:rsidR="00FF36ED">
        <w:t>first full</w:t>
      </w:r>
      <w:r w:rsidR="2D413375">
        <w:t xml:space="preserve"> year of </w:t>
      </w:r>
      <w:r w:rsidR="00A00D0C">
        <w:t>state</w:t>
      </w:r>
      <w:r w:rsidR="5949D23A">
        <w:t xml:space="preserve"> funding</w:t>
      </w:r>
      <w:r w:rsidR="29E0EFD0">
        <w:t>,</w:t>
      </w:r>
      <w:r w:rsidR="5949D23A">
        <w:t xml:space="preserve"> providing </w:t>
      </w:r>
      <w:r w:rsidR="005D1F6E">
        <w:t xml:space="preserve">a total of </w:t>
      </w:r>
      <w:r w:rsidR="5949D23A">
        <w:t xml:space="preserve">$500,000 </w:t>
      </w:r>
      <w:r w:rsidR="00FA5286">
        <w:t>across</w:t>
      </w:r>
      <w:r w:rsidR="5949D23A">
        <w:t xml:space="preserve"> </w:t>
      </w:r>
      <w:r w:rsidR="00845EFB">
        <w:t>nine</w:t>
      </w:r>
      <w:r w:rsidR="5949D23A">
        <w:t xml:space="preserve"> UW </w:t>
      </w:r>
      <w:r w:rsidR="006414E6">
        <w:t>universities</w:t>
      </w:r>
      <w:r w:rsidR="000F1B24">
        <w:t xml:space="preserve"> </w:t>
      </w:r>
      <w:r w:rsidR="009A2F43">
        <w:t xml:space="preserve">that applied for and received funding to support new or existing </w:t>
      </w:r>
      <w:r w:rsidR="000F1B24">
        <w:t>programs</w:t>
      </w:r>
      <w:r w:rsidR="5949D23A">
        <w:t>.</w:t>
      </w:r>
      <w:r w:rsidR="457B785F">
        <w:t xml:space="preserve"> </w:t>
      </w:r>
      <w:r w:rsidR="00A00D0C">
        <w:t>At</w:t>
      </w:r>
      <w:r w:rsidR="000F1B24">
        <w:t xml:space="preserve"> </w:t>
      </w:r>
      <w:r w:rsidR="0B962C4F">
        <w:t xml:space="preserve">participating </w:t>
      </w:r>
      <w:r w:rsidR="00221E8B">
        <w:t>universities</w:t>
      </w:r>
      <w:r w:rsidR="0B962C4F">
        <w:t xml:space="preserve">, </w:t>
      </w:r>
      <w:r w:rsidR="00560846">
        <w:t>492 total</w:t>
      </w:r>
      <w:r w:rsidR="0B962C4F">
        <w:t xml:space="preserve"> students were identified as eligible for </w:t>
      </w:r>
      <w:r w:rsidR="2B013E18">
        <w:t>Fostering Success p</w:t>
      </w:r>
      <w:r w:rsidR="0B962C4F">
        <w:t>rogram</w:t>
      </w:r>
      <w:r w:rsidR="000F1B24">
        <w:t>s,</w:t>
      </w:r>
      <w:r w:rsidR="27C99D56">
        <w:t xml:space="preserve"> with </w:t>
      </w:r>
      <w:r w:rsidR="004040C9">
        <w:t>just over</w:t>
      </w:r>
      <w:r w:rsidR="27C99D56">
        <w:t xml:space="preserve"> half of those </w:t>
      </w:r>
      <w:r w:rsidR="00A00D0C">
        <w:t>engaging in</w:t>
      </w:r>
      <w:r w:rsidR="27C99D56">
        <w:t xml:space="preserve"> services </w:t>
      </w:r>
      <w:r w:rsidR="000F1B24">
        <w:t>during 2022-23</w:t>
      </w:r>
      <w:r w:rsidR="27C99D56">
        <w:t>.</w:t>
      </w:r>
      <w:r w:rsidR="3A6F5474">
        <w:t xml:space="preserve"> </w:t>
      </w:r>
      <w:r w:rsidR="004910E7">
        <w:t xml:space="preserve">A </w:t>
      </w:r>
      <w:r w:rsidR="00AA0D63">
        <w:t>campus-by-campus</w:t>
      </w:r>
      <w:r w:rsidR="004910E7">
        <w:t xml:space="preserve"> breakdown of students identified and served can be found in </w:t>
      </w:r>
      <w:r w:rsidR="00B94BF0">
        <w:t>Figure 1</w:t>
      </w:r>
      <w:r w:rsidR="004910E7">
        <w:t xml:space="preserve">. </w:t>
      </w:r>
      <w:r w:rsidR="00B94BF0">
        <w:t>Because</w:t>
      </w:r>
      <w:r w:rsidR="004910E7">
        <w:t xml:space="preserve"> </w:t>
      </w:r>
      <w:r w:rsidR="00047056">
        <w:t>programs differed</w:t>
      </w:r>
      <w:r w:rsidR="009B13A0">
        <w:t xml:space="preserve"> </w:t>
      </w:r>
      <w:r w:rsidR="00D70278">
        <w:t xml:space="preserve">in </w:t>
      </w:r>
      <w:r w:rsidR="002B77F6">
        <w:t xml:space="preserve">the ways </w:t>
      </w:r>
      <w:r w:rsidR="00047056">
        <w:t>they collected and reported</w:t>
      </w:r>
      <w:r w:rsidR="009B13A0">
        <w:t xml:space="preserve"> these numbers</w:t>
      </w:r>
      <w:r w:rsidR="005E4355">
        <w:t xml:space="preserve"> in this first reporting period</w:t>
      </w:r>
      <w:r w:rsidR="00B94BF0">
        <w:t xml:space="preserve">, it is believed that </w:t>
      </w:r>
      <w:r w:rsidR="00BD6331">
        <w:t>overall numbers are an underes</w:t>
      </w:r>
      <w:r w:rsidR="00B94BF0">
        <w:t>timat</w:t>
      </w:r>
      <w:r w:rsidR="00BD6331">
        <w:t>e of</w:t>
      </w:r>
      <w:r w:rsidR="00B94BF0">
        <w:t xml:space="preserve"> both identified and served students</w:t>
      </w:r>
      <w:r w:rsidR="009B13A0">
        <w:t>. Efforts at greater standardization are under way for 2023-24.</w:t>
      </w:r>
    </w:p>
    <w:p w14:paraId="15A4E915" w14:textId="007649C8" w:rsidR="50E619C2" w:rsidRDefault="50E619C2" w:rsidP="12F9FA14">
      <w:pPr>
        <w:pStyle w:val="NoSpacing"/>
      </w:pPr>
    </w:p>
    <w:p w14:paraId="135AE323" w14:textId="0CB9793D" w:rsidR="006804A7" w:rsidRPr="009B13A0" w:rsidRDefault="00D571B1" w:rsidP="0071337E">
      <w:pPr>
        <w:pStyle w:val="NoSpacing"/>
        <w:spacing w:after="160"/>
        <w:rPr>
          <w:b/>
          <w:bCs/>
        </w:rPr>
      </w:pPr>
      <w:r>
        <w:rPr>
          <w:b/>
          <w:bCs/>
        </w:rPr>
        <w:t>Figure 1</w:t>
      </w:r>
      <w:r w:rsidR="00B94BF0">
        <w:rPr>
          <w:b/>
          <w:bCs/>
        </w:rPr>
        <w:t xml:space="preserve">: </w:t>
      </w:r>
      <w:r w:rsidR="00B94BF0" w:rsidRPr="00B94BF0">
        <w:rPr>
          <w:b/>
          <w:bCs/>
        </w:rPr>
        <w:t>Fostering Success Students Identified and Served</w:t>
      </w:r>
    </w:p>
    <w:p w14:paraId="116EE803" w14:textId="2620A7FE" w:rsidR="000A551C" w:rsidRDefault="00BE73E2" w:rsidP="00B94BF0">
      <w:pPr>
        <w:pStyle w:val="NoSpacing"/>
        <w:jc w:val="center"/>
      </w:pPr>
      <w:r>
        <w:rPr>
          <w:noProof/>
        </w:rPr>
        <w:drawing>
          <wp:inline distT="0" distB="0" distL="0" distR="0" wp14:anchorId="183663A5" wp14:editId="588B5089">
            <wp:extent cx="5943600" cy="3048000"/>
            <wp:effectExtent l="0" t="0" r="0" b="0"/>
            <wp:docPr id="1158437933" name="Chart 1" descr="Bar graph showing the number of students identified and served in 2022-23. Eau Claire, 73, 13; La Crosse, 37, 33; Milwaukee,125, 125; Parkside, 2, 0; Platteville, 20, 7; River Falls, 5, 3; Stevens Point, 94, 5; Stout, 60, 52; Whitewater, 78, 17">
              <a:extLst xmlns:a="http://schemas.openxmlformats.org/drawingml/2006/main">
                <a:ext uri="{FF2B5EF4-FFF2-40B4-BE49-F238E27FC236}">
                  <a16:creationId xmlns:a16="http://schemas.microsoft.com/office/drawing/2014/main" id="{E69570C0-4223-E039-168F-4DB87BB62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34B74C" w14:textId="594D9C38" w:rsidR="004324ED" w:rsidRPr="0071337E" w:rsidRDefault="004324ED" w:rsidP="0071337E">
      <w:pPr>
        <w:spacing w:before="0" w:after="160"/>
        <w:rPr>
          <w:b/>
          <w:bCs/>
        </w:rPr>
      </w:pPr>
      <w:r w:rsidRPr="12F9FA14">
        <w:rPr>
          <w:b/>
          <w:bCs/>
        </w:rPr>
        <w:lastRenderedPageBreak/>
        <w:t xml:space="preserve">Strategies for </w:t>
      </w:r>
      <w:r>
        <w:rPr>
          <w:b/>
          <w:bCs/>
        </w:rPr>
        <w:t xml:space="preserve">Identifying and </w:t>
      </w:r>
      <w:r w:rsidRPr="12F9FA14">
        <w:rPr>
          <w:b/>
          <w:bCs/>
        </w:rPr>
        <w:t>Connecting with Eligible Students</w:t>
      </w:r>
    </w:p>
    <w:p w14:paraId="0B688F77" w14:textId="0CC8600D" w:rsidR="004324ED" w:rsidRDefault="005A62EA" w:rsidP="004324ED">
      <w:pPr>
        <w:pStyle w:val="NoSpacing"/>
      </w:pPr>
      <w:r>
        <w:t>T</w:t>
      </w:r>
      <w:r w:rsidR="004324ED">
        <w:t>he main method of identifying eligible students for Fostering Success program</w:t>
      </w:r>
      <w:r w:rsidR="00EB2805">
        <w:t>s</w:t>
      </w:r>
      <w:r w:rsidR="004324ED">
        <w:t xml:space="preserve"> came from a</w:t>
      </w:r>
      <w:r w:rsidR="00626BE5">
        <w:t xml:space="preserve"> </w:t>
      </w:r>
      <w:r w:rsidR="004324ED">
        <w:t>question on the FAFSA application</w:t>
      </w:r>
      <w:r>
        <w:t>.</w:t>
      </w:r>
      <w:r w:rsidR="004324ED">
        <w:t xml:space="preserve"> </w:t>
      </w:r>
      <w:r w:rsidR="0013239E">
        <w:t>Most</w:t>
      </w:r>
      <w:r w:rsidR="004324ED">
        <w:t xml:space="preserve"> campuses </w:t>
      </w:r>
      <w:r w:rsidR="0013239E">
        <w:t xml:space="preserve">also </w:t>
      </w:r>
      <w:r w:rsidR="004324ED">
        <w:t>explored other options for connecting with eligible students who did not submit a FAFSA application</w:t>
      </w:r>
      <w:r w:rsidR="0013239E">
        <w:t>, and m</w:t>
      </w:r>
      <w:r w:rsidR="004324ED">
        <w:t xml:space="preserve">uch of this effort was made before students arrived on campus. </w:t>
      </w:r>
      <w:r w:rsidR="00EB2805">
        <w:t>For instance, i</w:t>
      </w:r>
      <w:r w:rsidR="004324ED">
        <w:t>t was common for campuses to meet with surrounding K-12 schools and other community programs such as district homeless liaison</w:t>
      </w:r>
      <w:r w:rsidR="00C62CDA">
        <w:t>s</w:t>
      </w:r>
      <w:r w:rsidR="004324ED">
        <w:t>, group homes, foster care coordinators, school counselors and runaway/homeless youth programs</w:t>
      </w:r>
      <w:r w:rsidR="00682804">
        <w:t>. Th</w:t>
      </w:r>
      <w:r w:rsidR="007E3436">
        <w:t>is outreach serve</w:t>
      </w:r>
      <w:r w:rsidR="00EB2805">
        <w:t>d</w:t>
      </w:r>
      <w:r w:rsidR="007E3436">
        <w:t xml:space="preserve"> not </w:t>
      </w:r>
      <w:r w:rsidR="004324ED">
        <w:t>only to identify eligible students, but also to coach them through the admissions process and next steps. Multiple institutions also asked eligibility questions within a pre-orientation survey and follow</w:t>
      </w:r>
      <w:r w:rsidR="009B5CEA">
        <w:t>ed up</w:t>
      </w:r>
      <w:r w:rsidR="004324ED">
        <w:t xml:space="preserve"> with students once they arrived </w:t>
      </w:r>
      <w:r w:rsidR="009B5CEA">
        <w:t>for fall</w:t>
      </w:r>
      <w:r w:rsidR="004324ED">
        <w:t xml:space="preserve"> orientation. Another </w:t>
      </w:r>
      <w:r w:rsidR="00A61301">
        <w:t xml:space="preserve">identification </w:t>
      </w:r>
      <w:r w:rsidR="004324ED">
        <w:t xml:space="preserve">strategy shared by multiple campuses was </w:t>
      </w:r>
      <w:r w:rsidR="000F3C1C">
        <w:t>networking with</w:t>
      </w:r>
      <w:r w:rsidR="004324ED">
        <w:t xml:space="preserve"> other student service offices</w:t>
      </w:r>
      <w:r w:rsidR="009E5CC6">
        <w:t xml:space="preserve">, including admissions, financial aid, academic advising, and academic departments, </w:t>
      </w:r>
      <w:r w:rsidR="00B85D3B">
        <w:t>to help make referrals</w:t>
      </w:r>
      <w:r w:rsidR="004324ED">
        <w:t xml:space="preserve">. </w:t>
      </w:r>
      <w:r w:rsidR="0094481F">
        <w:t>This outreach</w:t>
      </w:r>
      <w:r w:rsidR="004324ED">
        <w:t xml:space="preserve"> included </w:t>
      </w:r>
      <w:r w:rsidR="0094481F">
        <w:t>providing education</w:t>
      </w:r>
      <w:r w:rsidR="004324ED">
        <w:t xml:space="preserve"> about eligibility requirements of the program and ensuring </w:t>
      </w:r>
      <w:r w:rsidR="0094481F">
        <w:t>staff</w:t>
      </w:r>
      <w:r w:rsidR="004324ED">
        <w:t xml:space="preserve"> knew </w:t>
      </w:r>
      <w:r w:rsidR="0094481F">
        <w:t xml:space="preserve">how and </w:t>
      </w:r>
      <w:r w:rsidR="004324ED">
        <w:t>where to make referral</w:t>
      </w:r>
      <w:r w:rsidR="0094481F">
        <w:t>s</w:t>
      </w:r>
      <w:r w:rsidR="004324ED">
        <w:t xml:space="preserve">. Other </w:t>
      </w:r>
      <w:r w:rsidR="00342040">
        <w:t xml:space="preserve">more general </w:t>
      </w:r>
      <w:r w:rsidR="004324ED">
        <w:t xml:space="preserve">strategies for recruitment </w:t>
      </w:r>
      <w:r w:rsidR="00342040">
        <w:t>included</w:t>
      </w:r>
      <w:r w:rsidR="004324ED">
        <w:t xml:space="preserve"> marketing campaigns on social media, posters around campuses, and holding open houses for the Fostering Success office.</w:t>
      </w:r>
    </w:p>
    <w:p w14:paraId="63DBC97C" w14:textId="77777777" w:rsidR="004324ED" w:rsidRDefault="004324ED" w:rsidP="004324ED">
      <w:pPr>
        <w:pStyle w:val="NoSpacing"/>
        <w:rPr>
          <w:b/>
        </w:rPr>
      </w:pPr>
    </w:p>
    <w:p w14:paraId="419AA644" w14:textId="67D9FABD" w:rsidR="004324ED" w:rsidRPr="0071337E" w:rsidRDefault="00B31B55" w:rsidP="0071337E">
      <w:pPr>
        <w:spacing w:before="0" w:after="160"/>
        <w:rPr>
          <w:b/>
          <w:bCs/>
        </w:rPr>
      </w:pPr>
      <w:r w:rsidRPr="0071337E">
        <w:rPr>
          <w:b/>
          <w:bCs/>
        </w:rPr>
        <w:t xml:space="preserve">Program Goals and </w:t>
      </w:r>
      <w:r w:rsidR="004324ED" w:rsidRPr="0071337E">
        <w:rPr>
          <w:b/>
          <w:bCs/>
        </w:rPr>
        <w:t>Services Provided</w:t>
      </w:r>
    </w:p>
    <w:p w14:paraId="2EACAC2C" w14:textId="16C77142" w:rsidR="0051719A" w:rsidRDefault="008115EA" w:rsidP="00204C5D">
      <w:pPr>
        <w:pStyle w:val="NoSpacing"/>
        <w:spacing w:after="120"/>
      </w:pPr>
      <w:r>
        <w:t>I</w:t>
      </w:r>
      <w:r w:rsidR="008B10FA">
        <w:t>ndividual campus</w:t>
      </w:r>
      <w:r w:rsidR="00AC546C">
        <w:t xml:space="preserve"> program</w:t>
      </w:r>
      <w:r w:rsidR="008B10FA">
        <w:t xml:space="preserve"> goals were created for the</w:t>
      </w:r>
      <w:r>
        <w:t xml:space="preserve"> 2022-2023 academic year, </w:t>
      </w:r>
      <w:r w:rsidR="000C5D8F">
        <w:t xml:space="preserve">many of which overlapped </w:t>
      </w:r>
      <w:r w:rsidR="00C67759">
        <w:t>across</w:t>
      </w:r>
      <w:r w:rsidR="000C5D8F">
        <w:t xml:space="preserve"> the institutions. </w:t>
      </w:r>
      <w:r w:rsidR="00A31FA1">
        <w:t xml:space="preserve">Building from </w:t>
      </w:r>
      <w:r w:rsidR="00C67759">
        <w:t>a</w:t>
      </w:r>
      <w:r w:rsidR="00A31FA1">
        <w:t xml:space="preserve"> common </w:t>
      </w:r>
      <w:r w:rsidR="005A165A">
        <w:t>purpose</w:t>
      </w:r>
      <w:r w:rsidR="00A31FA1">
        <w:t xml:space="preserve"> of increasing student </w:t>
      </w:r>
      <w:r w:rsidR="00A27CF6">
        <w:t>enrollment</w:t>
      </w:r>
      <w:r w:rsidR="00C67759">
        <w:t xml:space="preserve">, persistence, and graduation at UW universities, these programs </w:t>
      </w:r>
      <w:r w:rsidR="00A31FA1">
        <w:t xml:space="preserve">also </w:t>
      </w:r>
      <w:r w:rsidR="00C67759">
        <w:t>shared</w:t>
      </w:r>
      <w:r w:rsidR="00A31FA1">
        <w:t xml:space="preserve"> the following </w:t>
      </w:r>
      <w:r w:rsidR="00A82386">
        <w:t xml:space="preserve">common </w:t>
      </w:r>
      <w:r w:rsidR="00C67759">
        <w:t>g</w:t>
      </w:r>
      <w:r w:rsidR="005A165A">
        <w:t>oals:</w:t>
      </w:r>
    </w:p>
    <w:p w14:paraId="26249142" w14:textId="77777777" w:rsidR="00866940" w:rsidRDefault="00866940" w:rsidP="00866940">
      <w:pPr>
        <w:pStyle w:val="NoSpacing"/>
        <w:numPr>
          <w:ilvl w:val="0"/>
          <w:numId w:val="44"/>
        </w:numPr>
      </w:pPr>
      <w:r>
        <w:t xml:space="preserve">Incorporate strategies to identify eligible Fostering Success </w:t>
      </w:r>
      <w:proofErr w:type="gramStart"/>
      <w:r>
        <w:t>students</w:t>
      </w:r>
      <w:proofErr w:type="gramEnd"/>
    </w:p>
    <w:p w14:paraId="41E94800" w14:textId="6F68BFB5" w:rsidR="00524E57" w:rsidRDefault="00D66757" w:rsidP="00B51AD7">
      <w:pPr>
        <w:pStyle w:val="NoSpacing"/>
        <w:numPr>
          <w:ilvl w:val="0"/>
          <w:numId w:val="44"/>
        </w:numPr>
      </w:pPr>
      <w:r>
        <w:t>Serve</w:t>
      </w:r>
      <w:r w:rsidR="00524E57">
        <w:t xml:space="preserve"> more eligible students in the Fostering Success program</w:t>
      </w:r>
      <w:r w:rsidR="00866940" w:rsidRPr="00866940">
        <w:t xml:space="preserve"> </w:t>
      </w:r>
      <w:r w:rsidR="00866940">
        <w:t xml:space="preserve">and increase the number of </w:t>
      </w:r>
      <w:proofErr w:type="gramStart"/>
      <w:r w:rsidR="00A6284F">
        <w:t>student</w:t>
      </w:r>
      <w:proofErr w:type="gramEnd"/>
      <w:r w:rsidR="00A6284F">
        <w:t xml:space="preserve"> </w:t>
      </w:r>
      <w:r w:rsidR="00866940">
        <w:t>touchpoints</w:t>
      </w:r>
    </w:p>
    <w:p w14:paraId="79EED47B" w14:textId="7E6FDCE9" w:rsidR="00866940" w:rsidRDefault="00866940" w:rsidP="00866940">
      <w:pPr>
        <w:pStyle w:val="NoSpacing"/>
        <w:numPr>
          <w:ilvl w:val="0"/>
          <w:numId w:val="44"/>
        </w:numPr>
      </w:pPr>
      <w:r>
        <w:t>Expand Fostering Success student resources</w:t>
      </w:r>
      <w:r w:rsidR="00C37B89">
        <w:t xml:space="preserve">, </w:t>
      </w:r>
      <w:r w:rsidR="00AA08FB">
        <w:t>education,</w:t>
      </w:r>
      <w:r w:rsidR="00C37B89">
        <w:t xml:space="preserve"> and support</w:t>
      </w:r>
      <w:r>
        <w:t xml:space="preserve"> (such as career/</w:t>
      </w:r>
      <w:r w:rsidR="00B971CF">
        <w:t>graduate</w:t>
      </w:r>
      <w:r>
        <w:t xml:space="preserve"> school preparation, financial literacy, and assistance with housing and food insecurity)</w:t>
      </w:r>
    </w:p>
    <w:p w14:paraId="5E8C8936" w14:textId="238F8A43" w:rsidR="00524E57" w:rsidRDefault="00D66757" w:rsidP="00524E57">
      <w:pPr>
        <w:pStyle w:val="NoSpacing"/>
        <w:numPr>
          <w:ilvl w:val="0"/>
          <w:numId w:val="44"/>
        </w:numPr>
      </w:pPr>
      <w:r>
        <w:t>Improve</w:t>
      </w:r>
      <w:r w:rsidR="00524E57">
        <w:t xml:space="preserve"> student </w:t>
      </w:r>
      <w:r w:rsidR="006968C5">
        <w:t xml:space="preserve">GPAs, </w:t>
      </w:r>
      <w:r w:rsidR="00524E57">
        <w:t xml:space="preserve">persistence, </w:t>
      </w:r>
      <w:r w:rsidR="00F5027D">
        <w:t>retention,</w:t>
      </w:r>
      <w:r w:rsidR="00524E57">
        <w:t xml:space="preserve"> and graduation </w:t>
      </w:r>
      <w:proofErr w:type="gramStart"/>
      <w:r w:rsidR="00524E57">
        <w:t>rates</w:t>
      </w:r>
      <w:proofErr w:type="gramEnd"/>
    </w:p>
    <w:p w14:paraId="685E24D0" w14:textId="6218CBA1" w:rsidR="00F42081" w:rsidRDefault="00910FFD" w:rsidP="00910FFD">
      <w:pPr>
        <w:pStyle w:val="NoSpacing"/>
        <w:numPr>
          <w:ilvl w:val="0"/>
          <w:numId w:val="44"/>
        </w:numPr>
      </w:pPr>
      <w:r>
        <w:t>Create more connections with community partners and donors</w:t>
      </w:r>
      <w:r w:rsidR="00866940">
        <w:t xml:space="preserve"> to enhance </w:t>
      </w:r>
      <w:r w:rsidR="00A6284F">
        <w:t xml:space="preserve">levels of </w:t>
      </w:r>
      <w:r w:rsidR="00866940">
        <w:t xml:space="preserve">programming and </w:t>
      </w:r>
      <w:proofErr w:type="gramStart"/>
      <w:r w:rsidR="00866940">
        <w:t>support</w:t>
      </w:r>
      <w:proofErr w:type="gramEnd"/>
    </w:p>
    <w:p w14:paraId="4B101D3E" w14:textId="77777777" w:rsidR="00BB02C9" w:rsidRDefault="00BB02C9" w:rsidP="00BB02C9">
      <w:pPr>
        <w:pStyle w:val="NoSpacing"/>
      </w:pPr>
    </w:p>
    <w:p w14:paraId="3685E837" w14:textId="441D94CD" w:rsidR="00BB02C9" w:rsidRDefault="00921289" w:rsidP="00204C5D">
      <w:pPr>
        <w:pStyle w:val="NoSpacing"/>
        <w:spacing w:after="120"/>
      </w:pPr>
      <w:r>
        <w:t>There</w:t>
      </w:r>
      <w:r w:rsidR="00302977">
        <w:t xml:space="preserve"> were also many commonalities found in the s</w:t>
      </w:r>
      <w:r w:rsidR="00BB02C9">
        <w:t>ervices</w:t>
      </w:r>
      <w:r w:rsidR="007E6168">
        <w:t xml:space="preserve"> that the fostering success programs p</w:t>
      </w:r>
      <w:r w:rsidR="00BB02C9">
        <w:t>rovided</w:t>
      </w:r>
      <w:r w:rsidR="00954763">
        <w:t xml:space="preserve"> for students</w:t>
      </w:r>
      <w:r>
        <w:t xml:space="preserve"> to </w:t>
      </w:r>
      <w:r w:rsidR="00703D31">
        <w:t xml:space="preserve">bring them closer to reaching </w:t>
      </w:r>
      <w:r w:rsidR="006968C5">
        <w:t>the above</w:t>
      </w:r>
      <w:r w:rsidR="00703D31">
        <w:t xml:space="preserve"> goals</w:t>
      </w:r>
      <w:r w:rsidR="00F51867">
        <w:t>. T</w:t>
      </w:r>
      <w:r w:rsidR="00CF6F30">
        <w:t xml:space="preserve">hese services </w:t>
      </w:r>
      <w:r w:rsidR="005D246B">
        <w:t>covered the entire student lifecycle,</w:t>
      </w:r>
      <w:r w:rsidR="0002247A">
        <w:t xml:space="preserve"> from </w:t>
      </w:r>
      <w:r w:rsidR="004B4D34">
        <w:t xml:space="preserve">front-end </w:t>
      </w:r>
      <w:r w:rsidR="00DA4595">
        <w:t xml:space="preserve">recruiting </w:t>
      </w:r>
      <w:r w:rsidR="00957405">
        <w:t>activities</w:t>
      </w:r>
      <w:r w:rsidR="00C12494">
        <w:t xml:space="preserve">, to </w:t>
      </w:r>
      <w:r w:rsidR="004B4D34">
        <w:t xml:space="preserve">getting </w:t>
      </w:r>
      <w:r w:rsidR="00957405">
        <w:t>students</w:t>
      </w:r>
      <w:r w:rsidR="004B4D34">
        <w:t xml:space="preserve"> acclimated to campus</w:t>
      </w:r>
      <w:r w:rsidR="00C12494">
        <w:t xml:space="preserve">, </w:t>
      </w:r>
      <w:r w:rsidR="00DA4595">
        <w:t xml:space="preserve">to </w:t>
      </w:r>
      <w:r w:rsidR="00F12D86">
        <w:t xml:space="preserve">helping </w:t>
      </w:r>
      <w:r w:rsidR="00957405">
        <w:t>students</w:t>
      </w:r>
      <w:r w:rsidR="00F12D86">
        <w:t xml:space="preserve"> </w:t>
      </w:r>
      <w:r w:rsidR="00D03992">
        <w:t xml:space="preserve">prepare for </w:t>
      </w:r>
      <w:r w:rsidR="00352084">
        <w:t>graduate</w:t>
      </w:r>
      <w:r w:rsidR="00D03992">
        <w:t xml:space="preserve"> school and </w:t>
      </w:r>
      <w:r w:rsidR="00AA7D6C">
        <w:t>career</w:t>
      </w:r>
      <w:r w:rsidR="00B80B1F">
        <w:t>s</w:t>
      </w:r>
      <w:r w:rsidR="00AA7D6C">
        <w:t xml:space="preserve"> </w:t>
      </w:r>
      <w:r w:rsidR="0002247A">
        <w:t xml:space="preserve">at the end of their </w:t>
      </w:r>
      <w:r w:rsidR="00B23996">
        <w:t>undergraduate</w:t>
      </w:r>
      <w:r w:rsidR="0002247A">
        <w:t xml:space="preserve"> </w:t>
      </w:r>
      <w:r w:rsidR="00B23996">
        <w:t>programs.</w:t>
      </w:r>
      <w:r w:rsidR="00351E61">
        <w:t xml:space="preserve"> The following</w:t>
      </w:r>
      <w:r w:rsidR="00830B55">
        <w:t xml:space="preserve"> </w:t>
      </w:r>
      <w:r w:rsidR="00351E61">
        <w:t xml:space="preserve">services were </w:t>
      </w:r>
      <w:r w:rsidR="0034312B">
        <w:t xml:space="preserve">common across </w:t>
      </w:r>
      <w:r w:rsidR="00351E61">
        <w:t xml:space="preserve">multiple </w:t>
      </w:r>
      <w:r w:rsidR="0034312B">
        <w:t>fostering success programs</w:t>
      </w:r>
      <w:r w:rsidR="00940823">
        <w:t xml:space="preserve"> </w:t>
      </w:r>
      <w:r w:rsidR="0034312B">
        <w:t>at UW universities</w:t>
      </w:r>
      <w:r w:rsidR="00365E53">
        <w:t xml:space="preserve"> in 2022-2023</w:t>
      </w:r>
      <w:r w:rsidR="00940823">
        <w:t>:</w:t>
      </w:r>
    </w:p>
    <w:p w14:paraId="0CE724FA" w14:textId="77777777" w:rsidR="00F85500" w:rsidRDefault="00F85500" w:rsidP="00F85500">
      <w:pPr>
        <w:pStyle w:val="NoSpacing"/>
        <w:numPr>
          <w:ilvl w:val="0"/>
          <w:numId w:val="45"/>
        </w:numPr>
      </w:pPr>
      <w:r>
        <w:t>Recruitment tools and programs for prospective students (campus tours, high school mentoring, community programming)</w:t>
      </w:r>
    </w:p>
    <w:p w14:paraId="4A168E06" w14:textId="6CB80AA3" w:rsidR="00C5275A" w:rsidRDefault="6E8D564F" w:rsidP="007F21EC">
      <w:pPr>
        <w:pStyle w:val="NoSpacing"/>
        <w:numPr>
          <w:ilvl w:val="0"/>
          <w:numId w:val="45"/>
        </w:numPr>
      </w:pPr>
      <w:r>
        <w:t>First year orientation</w:t>
      </w:r>
      <w:r w:rsidR="00367420">
        <w:t xml:space="preserve"> programming</w:t>
      </w:r>
    </w:p>
    <w:p w14:paraId="3B14CD64" w14:textId="0A6B3FDF" w:rsidR="23E4A071" w:rsidRDefault="23E4A071" w:rsidP="54C5A7B5">
      <w:pPr>
        <w:pStyle w:val="NoSpacing"/>
        <w:numPr>
          <w:ilvl w:val="0"/>
          <w:numId w:val="45"/>
        </w:numPr>
      </w:pPr>
      <w:r>
        <w:t>Academic support (study support, tutoring, tailored advising and coaching meetings, peer mentors)</w:t>
      </w:r>
    </w:p>
    <w:p w14:paraId="2B335DD4" w14:textId="09E70601" w:rsidR="23E4A071" w:rsidRDefault="23E4A071" w:rsidP="54C5A7B5">
      <w:pPr>
        <w:pStyle w:val="NoSpacing"/>
        <w:numPr>
          <w:ilvl w:val="0"/>
          <w:numId w:val="45"/>
        </w:numPr>
        <w:rPr>
          <w:szCs w:val="20"/>
        </w:rPr>
      </w:pPr>
      <w:r>
        <w:t>Basic needs resources (clothing, food, personal care/hygiene products, school supplies, printing credit, housing support, gas)</w:t>
      </w:r>
    </w:p>
    <w:p w14:paraId="35C147A3" w14:textId="443E4C7E" w:rsidR="00514687" w:rsidRDefault="00367420" w:rsidP="00BB02C9">
      <w:pPr>
        <w:pStyle w:val="NoSpacing"/>
        <w:numPr>
          <w:ilvl w:val="0"/>
          <w:numId w:val="45"/>
        </w:numPr>
      </w:pPr>
      <w:r>
        <w:lastRenderedPageBreak/>
        <w:t>E</w:t>
      </w:r>
      <w:r w:rsidR="30D94D10">
        <w:t>vents</w:t>
      </w:r>
      <w:r w:rsidR="1D2B48AD">
        <w:t xml:space="preserve"> to build community</w:t>
      </w:r>
      <w:r w:rsidR="3231E129">
        <w:t xml:space="preserve"> (dinners,</w:t>
      </w:r>
      <w:r w:rsidR="59885955">
        <w:t xml:space="preserve"> regular meetings</w:t>
      </w:r>
      <w:r w:rsidR="2DDFF840">
        <w:t>, social/cultural events</w:t>
      </w:r>
      <w:r w:rsidR="5DE14A34">
        <w:t>, peer mentorship</w:t>
      </w:r>
      <w:r w:rsidR="2DDFF840">
        <w:t>)</w:t>
      </w:r>
    </w:p>
    <w:p w14:paraId="7BD2E295" w14:textId="25142021" w:rsidR="653D9EB6" w:rsidRDefault="653D9EB6" w:rsidP="54C5A7B5">
      <w:pPr>
        <w:pStyle w:val="NoSpacing"/>
        <w:numPr>
          <w:ilvl w:val="0"/>
          <w:numId w:val="45"/>
        </w:numPr>
      </w:pPr>
      <w:r>
        <w:t>Financial literacy</w:t>
      </w:r>
      <w:r w:rsidR="00A33C03">
        <w:t xml:space="preserve"> education</w:t>
      </w:r>
    </w:p>
    <w:p w14:paraId="6329A329" w14:textId="77777777" w:rsidR="00F85500" w:rsidRDefault="00F85500" w:rsidP="00F85500">
      <w:pPr>
        <w:pStyle w:val="NoSpacing"/>
        <w:numPr>
          <w:ilvl w:val="0"/>
          <w:numId w:val="45"/>
        </w:numPr>
      </w:pPr>
      <w:r>
        <w:t>Emergency funds and scholarships</w:t>
      </w:r>
    </w:p>
    <w:p w14:paraId="6FB4E8F9" w14:textId="668921EE" w:rsidR="004774E1" w:rsidRDefault="00B971CF" w:rsidP="00BB02C9">
      <w:pPr>
        <w:pStyle w:val="NoSpacing"/>
        <w:numPr>
          <w:ilvl w:val="0"/>
          <w:numId w:val="45"/>
        </w:numPr>
      </w:pPr>
      <w:r>
        <w:t>Graduate</w:t>
      </w:r>
      <w:r w:rsidR="2EAE4F23">
        <w:t xml:space="preserve"> school and career preparation</w:t>
      </w:r>
    </w:p>
    <w:p w14:paraId="432402D6" w14:textId="77777777" w:rsidR="00B31B55" w:rsidRDefault="00B31B55" w:rsidP="50E619C2">
      <w:pPr>
        <w:pStyle w:val="NoSpacing"/>
      </w:pPr>
    </w:p>
    <w:p w14:paraId="3C264A44" w14:textId="5B2E9F2C" w:rsidR="00B31B55" w:rsidRDefault="00B31B55" w:rsidP="0071337E">
      <w:pPr>
        <w:spacing w:before="0" w:after="160"/>
        <w:rPr>
          <w:b/>
          <w:bCs/>
        </w:rPr>
      </w:pPr>
      <w:r w:rsidRPr="004910E7">
        <w:rPr>
          <w:b/>
          <w:bCs/>
        </w:rPr>
        <w:t>Program Outcomes</w:t>
      </w:r>
    </w:p>
    <w:p w14:paraId="61796AF1" w14:textId="6217543D" w:rsidR="004910E7" w:rsidRDefault="3734D8A1" w:rsidP="50E619C2">
      <w:pPr>
        <w:pStyle w:val="NoSpacing"/>
      </w:pPr>
      <w:r>
        <w:t xml:space="preserve">A variety of individual program </w:t>
      </w:r>
      <w:r w:rsidR="7C66B533">
        <w:t xml:space="preserve">metrics were tracked on each campus. Across </w:t>
      </w:r>
      <w:r w:rsidR="007E7A5B">
        <w:t xml:space="preserve">all </w:t>
      </w:r>
      <w:r w:rsidR="1EA57A7F">
        <w:t>programs</w:t>
      </w:r>
      <w:r w:rsidR="00293521">
        <w:t>,</w:t>
      </w:r>
      <w:r w:rsidR="1EA57A7F">
        <w:t xml:space="preserve"> </w:t>
      </w:r>
      <w:r w:rsidR="007E7A5B">
        <w:t xml:space="preserve">both GPA and </w:t>
      </w:r>
      <w:r w:rsidR="00FA0C53">
        <w:t xml:space="preserve">semester-to-semester </w:t>
      </w:r>
      <w:r w:rsidR="007E7A5B">
        <w:t xml:space="preserve">retention data were </w:t>
      </w:r>
      <w:r w:rsidR="1EA57A7F">
        <w:t>tracked</w:t>
      </w:r>
      <w:r w:rsidR="00293521">
        <w:t>. T</w:t>
      </w:r>
      <w:r w:rsidR="00424351">
        <w:t>hese</w:t>
      </w:r>
      <w:r w:rsidR="004564B4">
        <w:t xml:space="preserve"> and other metrics</w:t>
      </w:r>
      <w:r w:rsidR="00424351">
        <w:t xml:space="preserve"> will be critical to follow over time given the low baseline of college attainment </w:t>
      </w:r>
      <w:r w:rsidR="00C62ED2">
        <w:t>in this student population in general</w:t>
      </w:r>
      <w:r w:rsidR="00370C61">
        <w:t xml:space="preserve">. </w:t>
      </w:r>
      <w:r w:rsidR="00C62ED2">
        <w:t>In 2022-23, t</w:t>
      </w:r>
      <w:r w:rsidR="00370C61">
        <w:t>he overall</w:t>
      </w:r>
      <w:r w:rsidR="00FD7F89">
        <w:t xml:space="preserve"> average</w:t>
      </w:r>
      <w:r w:rsidR="00370C61">
        <w:t xml:space="preserve"> GPA </w:t>
      </w:r>
      <w:r w:rsidR="00CA0D7A">
        <w:t>for</w:t>
      </w:r>
      <w:r w:rsidR="00FD7F89">
        <w:t xml:space="preserve"> students </w:t>
      </w:r>
      <w:r w:rsidR="00C62ED2">
        <w:t xml:space="preserve">who engaged </w:t>
      </w:r>
      <w:r w:rsidR="00FD7F89">
        <w:t xml:space="preserve">in Fostering Success programs </w:t>
      </w:r>
      <w:r w:rsidR="00C355C7">
        <w:t xml:space="preserve">was </w:t>
      </w:r>
      <w:r w:rsidR="00B177E9">
        <w:t>2.71</w:t>
      </w:r>
      <w:r w:rsidR="00C62ED2">
        <w:t xml:space="preserve">. This </w:t>
      </w:r>
      <w:r w:rsidR="00EF5A0A">
        <w:t>is well above the 2.0 needed to remain in good academic standing</w:t>
      </w:r>
      <w:r w:rsidR="00C96C89">
        <w:t xml:space="preserve">. </w:t>
      </w:r>
      <w:r w:rsidR="00C62ED2">
        <w:t>In addition, the number of students retained from one semester to the next, or who graduated</w:t>
      </w:r>
      <w:r w:rsidR="007C2128">
        <w:t xml:space="preserve"> at the end of a term</w:t>
      </w:r>
      <w:r w:rsidR="00C62ED2">
        <w:t>, show</w:t>
      </w:r>
      <w:r w:rsidR="006813BC">
        <w:t>ed</w:t>
      </w:r>
      <w:r w:rsidR="00C62ED2">
        <w:t xml:space="preserve"> strong early success</w:t>
      </w:r>
      <w:r w:rsidR="00A06067">
        <w:t xml:space="preserve"> for</w:t>
      </w:r>
      <w:r w:rsidR="007C2128">
        <w:t xml:space="preserve"> students engaged with Fostering Success programs</w:t>
      </w:r>
      <w:r w:rsidR="006E3DE4">
        <w:t xml:space="preserve"> (see Figure 2).</w:t>
      </w:r>
      <w:r w:rsidR="003A499F">
        <w:t xml:space="preserve"> </w:t>
      </w:r>
      <w:r w:rsidR="003A499F" w:rsidRPr="00B45ABF">
        <w:rPr>
          <w:u w:val="single"/>
        </w:rPr>
        <w:t>NOTE</w:t>
      </w:r>
      <w:r w:rsidR="003A499F">
        <w:t xml:space="preserve">: UW-Parkside </w:t>
      </w:r>
      <w:r w:rsidR="00A03441">
        <w:t xml:space="preserve">was </w:t>
      </w:r>
      <w:r w:rsidR="00270196">
        <w:t>unsuccessful in engaging</w:t>
      </w:r>
      <w:r w:rsidR="00606378">
        <w:t xml:space="preserve"> </w:t>
      </w:r>
      <w:r w:rsidR="002515C2">
        <w:t xml:space="preserve">and serving </w:t>
      </w:r>
      <w:r w:rsidR="00471F96">
        <w:t>eligible</w:t>
      </w:r>
      <w:r w:rsidR="002515C2">
        <w:t xml:space="preserve"> students in 2022-23, and therefore </w:t>
      </w:r>
      <w:r w:rsidR="005E6DC9">
        <w:t xml:space="preserve">could not report retention </w:t>
      </w:r>
      <w:r w:rsidR="00B45ABF">
        <w:t>data.</w:t>
      </w:r>
    </w:p>
    <w:p w14:paraId="4AFDC638" w14:textId="77777777" w:rsidR="00F42081" w:rsidRDefault="00F42081" w:rsidP="50E619C2">
      <w:pPr>
        <w:pStyle w:val="NoSpacing"/>
      </w:pPr>
    </w:p>
    <w:p w14:paraId="0E5867A1" w14:textId="5CAADF65" w:rsidR="00F963F1" w:rsidRPr="00F963F1" w:rsidRDefault="421B0064" w:rsidP="003A499F">
      <w:pPr>
        <w:spacing w:before="0" w:after="160"/>
        <w:rPr>
          <w:b/>
          <w:bCs/>
        </w:rPr>
      </w:pPr>
      <w:r w:rsidRPr="54C5A7B5">
        <w:rPr>
          <w:b/>
          <w:bCs/>
        </w:rPr>
        <w:t xml:space="preserve">Figure </w:t>
      </w:r>
      <w:r w:rsidR="000021AC">
        <w:rPr>
          <w:b/>
          <w:bCs/>
        </w:rPr>
        <w:t>2</w:t>
      </w:r>
      <w:r w:rsidR="00F963F1">
        <w:rPr>
          <w:b/>
          <w:bCs/>
        </w:rPr>
        <w:t xml:space="preserve">: </w:t>
      </w:r>
      <w:r w:rsidR="00F963F1" w:rsidRPr="00F963F1">
        <w:rPr>
          <w:b/>
          <w:bCs/>
        </w:rPr>
        <w:t>Percentage of Students Retained/Graduated</w:t>
      </w:r>
      <w:r w:rsidR="002D4FFF">
        <w:rPr>
          <w:b/>
          <w:bCs/>
        </w:rPr>
        <w:t>—Fall 2022 to Spring 2023</w:t>
      </w:r>
    </w:p>
    <w:p w14:paraId="7255A324" w14:textId="0A68B2A6" w:rsidR="77D98D30" w:rsidRPr="000021AC" w:rsidRDefault="00A1315B" w:rsidP="00F963F1">
      <w:pPr>
        <w:pStyle w:val="NoSpacing"/>
        <w:jc w:val="center"/>
      </w:pPr>
      <w:r>
        <w:rPr>
          <w:noProof/>
        </w:rPr>
        <w:drawing>
          <wp:inline distT="0" distB="0" distL="0" distR="0" wp14:anchorId="6D9A4E1D" wp14:editId="6980D029">
            <wp:extent cx="4965700" cy="2806700"/>
            <wp:effectExtent l="0" t="0" r="6350" b="12700"/>
            <wp:docPr id="663142847" name="Chart 1" descr="Bar graph showing the percentage of fostering success program participants either retained or graduated in 2022-23. Eau Claire, 100%; La Crosse, 97%; Milwaukee, 82%; Parkside, not reported; Platteville, 71%; River Falls, 100%; Stevens Point, 100%; Stout, 87%; Whitewater, 94%">
              <a:extLst xmlns:a="http://schemas.openxmlformats.org/drawingml/2006/main">
                <a:ext uri="{FF2B5EF4-FFF2-40B4-BE49-F238E27FC236}">
                  <a16:creationId xmlns:a16="http://schemas.microsoft.com/office/drawing/2014/main" id="{5FFC351C-F0C1-C37A-C105-EFA17ADF7A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6D8F5A" w14:textId="77777777" w:rsidR="006E3DE4" w:rsidRPr="000021AC" w:rsidRDefault="006E3DE4" w:rsidP="77D98D30">
      <w:pPr>
        <w:pStyle w:val="NoSpacing"/>
      </w:pPr>
    </w:p>
    <w:p w14:paraId="24818660" w14:textId="77777777" w:rsidR="00B31B55" w:rsidRPr="0071337E" w:rsidRDefault="00B31B55" w:rsidP="0071337E">
      <w:pPr>
        <w:spacing w:before="0" w:after="160"/>
        <w:rPr>
          <w:b/>
          <w:bCs/>
        </w:rPr>
      </w:pPr>
      <w:r w:rsidRPr="12F9FA14">
        <w:rPr>
          <w:b/>
          <w:bCs/>
        </w:rPr>
        <w:t>Student Success Stories</w:t>
      </w:r>
    </w:p>
    <w:p w14:paraId="43AA9ED3" w14:textId="3C132B1C" w:rsidR="00AA0D63" w:rsidRDefault="00FE1DCB" w:rsidP="006A1422">
      <w:pPr>
        <w:pStyle w:val="NoSpacing"/>
        <w:spacing w:after="120"/>
        <w:rPr>
          <w:rFonts w:cs="Open Sans"/>
        </w:rPr>
      </w:pPr>
      <w:r>
        <w:rPr>
          <w:rFonts w:cs="Open Sans"/>
        </w:rPr>
        <w:t>To give a more personal voice to some of the</w:t>
      </w:r>
      <w:r w:rsidR="004A45E9">
        <w:rPr>
          <w:rFonts w:cs="Open Sans"/>
        </w:rPr>
        <w:t xml:space="preserve"> </w:t>
      </w:r>
      <w:r w:rsidR="005925F2">
        <w:rPr>
          <w:rFonts w:cs="Open Sans"/>
        </w:rPr>
        <w:t>early outcomes</w:t>
      </w:r>
      <w:r>
        <w:rPr>
          <w:rFonts w:cs="Open Sans"/>
        </w:rPr>
        <w:t>, p</w:t>
      </w:r>
      <w:r w:rsidR="00AA0D63" w:rsidRPr="62F9B05F">
        <w:rPr>
          <w:rFonts w:cs="Open Sans"/>
        </w:rPr>
        <w:t>rograms were invited to submit</w:t>
      </w:r>
      <w:r w:rsidR="005F5AC4" w:rsidRPr="62F9B05F">
        <w:rPr>
          <w:rFonts w:cs="Open Sans"/>
        </w:rPr>
        <w:t xml:space="preserve"> success stories from students. A few quotes that were shared are included below, which </w:t>
      </w:r>
      <w:r>
        <w:rPr>
          <w:rFonts w:cs="Open Sans"/>
        </w:rPr>
        <w:t>emphasize</w:t>
      </w:r>
      <w:r w:rsidR="005F5AC4" w:rsidRPr="62F9B05F">
        <w:rPr>
          <w:rFonts w:cs="Open Sans"/>
        </w:rPr>
        <w:t xml:space="preserve"> the profound impact Fostering Success programs can have on student success.</w:t>
      </w:r>
    </w:p>
    <w:p w14:paraId="180CD969" w14:textId="045BD546" w:rsidR="00B31B55" w:rsidRDefault="00B31B55" w:rsidP="000C6694">
      <w:pPr>
        <w:pStyle w:val="NoSpacing"/>
        <w:numPr>
          <w:ilvl w:val="0"/>
          <w:numId w:val="43"/>
        </w:numPr>
        <w:rPr>
          <w:rFonts w:cs="Open Sans"/>
        </w:rPr>
      </w:pPr>
      <w:r w:rsidRPr="12F9FA14">
        <w:rPr>
          <w:rFonts w:cs="Open Sans"/>
        </w:rPr>
        <w:t xml:space="preserve">“FSI was a wonderful program to be a part of during my years at Whitewater. They helped me feel welcomed and supported when I didn't have anyone else.” </w:t>
      </w:r>
      <w:r w:rsidR="009D4778">
        <w:rPr>
          <w:rFonts w:cs="Open Sans"/>
        </w:rPr>
        <w:t>–</w:t>
      </w:r>
      <w:r w:rsidRPr="12F9FA14">
        <w:rPr>
          <w:rFonts w:cs="Open Sans"/>
        </w:rPr>
        <w:t xml:space="preserve"> UW-Whitewater student. </w:t>
      </w:r>
    </w:p>
    <w:p w14:paraId="548D38F0" w14:textId="6CCB7ACE" w:rsidR="00B31B55" w:rsidRDefault="00B31B55" w:rsidP="000C6694">
      <w:pPr>
        <w:pStyle w:val="NoSpacing"/>
        <w:numPr>
          <w:ilvl w:val="0"/>
          <w:numId w:val="43"/>
        </w:numPr>
        <w:rPr>
          <w:rFonts w:cs="Open Sans"/>
        </w:rPr>
      </w:pPr>
      <w:r w:rsidRPr="12F9FA14">
        <w:rPr>
          <w:rFonts w:cs="Open Sans"/>
        </w:rPr>
        <w:t xml:space="preserve">“Without fostering success, I would have been very lost trying to navigate through confusing and stressful college requirements. </w:t>
      </w:r>
      <w:r w:rsidR="009D4778">
        <w:rPr>
          <w:rFonts w:cs="Open Sans"/>
        </w:rPr>
        <w:t>[</w:t>
      </w:r>
      <w:r w:rsidR="00DC0D86">
        <w:rPr>
          <w:rFonts w:cs="Open Sans"/>
        </w:rPr>
        <w:t>Fostering Success staff</w:t>
      </w:r>
      <w:r w:rsidR="009D4778">
        <w:rPr>
          <w:rFonts w:cs="Open Sans"/>
        </w:rPr>
        <w:t>]</w:t>
      </w:r>
      <w:r w:rsidRPr="12F9FA14">
        <w:rPr>
          <w:rFonts w:cs="Open Sans"/>
        </w:rPr>
        <w:t xml:space="preserve"> helped lay out the path that would be the easiest, cost efficient, and highest probability of me creating success from my </w:t>
      </w:r>
      <w:r w:rsidRPr="12F9FA14">
        <w:rPr>
          <w:rFonts w:cs="Open Sans"/>
        </w:rPr>
        <w:lastRenderedPageBreak/>
        <w:t xml:space="preserve">little resources. Without </w:t>
      </w:r>
      <w:r w:rsidR="00AF4A1E">
        <w:rPr>
          <w:rFonts w:cs="Open Sans"/>
        </w:rPr>
        <w:t>[</w:t>
      </w:r>
      <w:r w:rsidR="005F142D">
        <w:rPr>
          <w:rFonts w:cs="Open Sans"/>
        </w:rPr>
        <w:t>FS staff</w:t>
      </w:r>
      <w:r w:rsidR="00AF4A1E">
        <w:rPr>
          <w:rFonts w:cs="Open Sans"/>
        </w:rPr>
        <w:t>]</w:t>
      </w:r>
      <w:r w:rsidRPr="12F9FA14">
        <w:rPr>
          <w:rFonts w:cs="Open Sans"/>
        </w:rPr>
        <w:t xml:space="preserve"> pushing me to apply for the Nursing Scholars Program I would have missed out on a fantastic opportunity of getting direct admission to the prestigious nursing program here at UWM. I cannot be more grateful for her and the Fostering Success Program.” </w:t>
      </w:r>
      <w:r w:rsidR="009D4778">
        <w:rPr>
          <w:rFonts w:cs="Open Sans"/>
        </w:rPr>
        <w:t xml:space="preserve">– </w:t>
      </w:r>
      <w:r w:rsidRPr="12F9FA14">
        <w:rPr>
          <w:rFonts w:cs="Open Sans"/>
        </w:rPr>
        <w:t>UW-Milwaukee student</w:t>
      </w:r>
    </w:p>
    <w:p w14:paraId="276D8A33" w14:textId="241C4E84" w:rsidR="00B31B55" w:rsidRDefault="00B31B55" w:rsidP="000C6694">
      <w:pPr>
        <w:pStyle w:val="NoSpacing"/>
        <w:numPr>
          <w:ilvl w:val="0"/>
          <w:numId w:val="43"/>
        </w:numPr>
        <w:rPr>
          <w:rFonts w:cs="Open Sans"/>
        </w:rPr>
      </w:pPr>
      <w:r w:rsidRPr="62F9B05F">
        <w:rPr>
          <w:rFonts w:cs="Open Sans"/>
        </w:rPr>
        <w:t xml:space="preserve">“Fostering Success helped me with more than just academics. When I was in a car accident, they connected me with the UWM Legal Clinic to get help with my case. They also were able to help with my past due balance at the Health and Wellness Center. This made it possible to have less stress and be able to focus on my classes.” </w:t>
      </w:r>
      <w:r w:rsidR="0089195A">
        <w:rPr>
          <w:rFonts w:cs="Open Sans"/>
        </w:rPr>
        <w:t xml:space="preserve">– </w:t>
      </w:r>
      <w:r w:rsidRPr="62F9B05F">
        <w:rPr>
          <w:rFonts w:cs="Open Sans"/>
        </w:rPr>
        <w:t>UW-Milwaukee student</w:t>
      </w:r>
    </w:p>
    <w:p w14:paraId="6B5FEDAA" w14:textId="789E0D41" w:rsidR="07ADC868" w:rsidRDefault="07ADC868" w:rsidP="62F9B05F">
      <w:pPr>
        <w:pStyle w:val="NoSpacing"/>
        <w:numPr>
          <w:ilvl w:val="0"/>
          <w:numId w:val="43"/>
        </w:numPr>
        <w:rPr>
          <w:rFonts w:cs="Open Sans"/>
        </w:rPr>
      </w:pPr>
      <w:r w:rsidRPr="62F9B05F">
        <w:rPr>
          <w:rFonts w:cs="Open Sans"/>
        </w:rPr>
        <w:t xml:space="preserve">“There are many kids in foster care who don’t have people to show them what’s possible. I want them to see that while they’ll have to work hard, college is possible for them. It’s really </w:t>
      </w:r>
      <w:proofErr w:type="gramStart"/>
      <w:r w:rsidRPr="62F9B05F">
        <w:rPr>
          <w:rFonts w:cs="Open Sans"/>
        </w:rPr>
        <w:t>cool</w:t>
      </w:r>
      <w:proofErr w:type="gramEnd"/>
      <w:r w:rsidRPr="62F9B05F">
        <w:rPr>
          <w:rFonts w:cs="Open Sans"/>
        </w:rPr>
        <w:t xml:space="preserve"> to know that I can have such a personal impact. Just knowing that we can offer that kind of support and inspiration is super huge.”</w:t>
      </w:r>
      <w:r w:rsidR="000D06D6">
        <w:rPr>
          <w:rFonts w:cs="Open Sans"/>
        </w:rPr>
        <w:t xml:space="preserve"> – </w:t>
      </w:r>
      <w:r w:rsidRPr="62F9B05F">
        <w:rPr>
          <w:rFonts w:cs="Open Sans"/>
        </w:rPr>
        <w:t>UW-</w:t>
      </w:r>
      <w:proofErr w:type="spellStart"/>
      <w:r w:rsidRPr="62F9B05F">
        <w:rPr>
          <w:rFonts w:cs="Open Sans"/>
        </w:rPr>
        <w:t>Eau</w:t>
      </w:r>
      <w:proofErr w:type="spellEnd"/>
      <w:r w:rsidRPr="62F9B05F">
        <w:rPr>
          <w:rFonts w:cs="Open Sans"/>
        </w:rPr>
        <w:t xml:space="preserve"> Claire graduate intern</w:t>
      </w:r>
    </w:p>
    <w:p w14:paraId="05644111" w14:textId="77777777" w:rsidR="00C30E83" w:rsidRDefault="00C30E83" w:rsidP="50C7361E">
      <w:pPr>
        <w:pStyle w:val="NoSpacing"/>
        <w:rPr>
          <w:b/>
        </w:rPr>
      </w:pPr>
    </w:p>
    <w:p w14:paraId="0B8D4784" w14:textId="77777777" w:rsidR="00404263" w:rsidRDefault="00404263" w:rsidP="00404263">
      <w:pPr>
        <w:spacing w:before="0" w:after="160"/>
        <w:rPr>
          <w:b/>
          <w:bCs/>
        </w:rPr>
      </w:pPr>
      <w:r>
        <w:rPr>
          <w:b/>
          <w:bCs/>
        </w:rPr>
        <w:t>Program Funding and Structure</w:t>
      </w:r>
    </w:p>
    <w:p w14:paraId="72D21035" w14:textId="77777777" w:rsidR="00342277" w:rsidRDefault="00342277" w:rsidP="00342277">
      <w:pPr>
        <w:pStyle w:val="paragraph"/>
        <w:spacing w:before="0" w:beforeAutospacing="0" w:after="0" w:afterAutospacing="0"/>
        <w:textAlignment w:val="baseline"/>
        <w:rPr>
          <w:rStyle w:val="normaltextrun"/>
          <w:rFonts w:ascii="Open Sans" w:hAnsi="Open Sans" w:cs="Open Sans"/>
          <w:color w:val="3C3C3C"/>
          <w:sz w:val="20"/>
          <w:szCs w:val="20"/>
        </w:rPr>
      </w:pPr>
      <w:r>
        <w:rPr>
          <w:rStyle w:val="normaltextrun"/>
          <w:rFonts w:ascii="Open Sans" w:hAnsi="Open Sans" w:cs="Open Sans"/>
          <w:color w:val="3C3C3C"/>
          <w:sz w:val="20"/>
          <w:szCs w:val="20"/>
        </w:rPr>
        <w:t xml:space="preserve">The 2021-2023 Wisconsin State biennial budget included $750,000 in funding to the Universities of Wisconsin to support foster youth programming. The state budget provided $250,000 in the first year of the biennium and $500,000 in an ongoing appropriation in the second year of the biennium. The funds required the Joint Finance Committee to approve release of the funds, which did not occur until February 2022. </w:t>
      </w:r>
    </w:p>
    <w:p w14:paraId="7FC4C6D9" w14:textId="77777777" w:rsidR="00342277" w:rsidRPr="00342277" w:rsidRDefault="00342277" w:rsidP="00342277">
      <w:pPr>
        <w:pStyle w:val="NoSpacing"/>
      </w:pPr>
    </w:p>
    <w:p w14:paraId="3B0D6DF1" w14:textId="77777777" w:rsidR="00342277" w:rsidRDefault="00342277" w:rsidP="00342277">
      <w:pPr>
        <w:pStyle w:val="paragraph"/>
        <w:spacing w:before="0" w:beforeAutospacing="0" w:after="0" w:afterAutospacing="0"/>
        <w:textAlignment w:val="baseline"/>
        <w:rPr>
          <w:rStyle w:val="normaltextrun"/>
          <w:rFonts w:ascii="Open Sans" w:hAnsi="Open Sans" w:cs="Open Sans"/>
          <w:color w:val="3C3C3C"/>
          <w:sz w:val="20"/>
          <w:szCs w:val="20"/>
        </w:rPr>
      </w:pPr>
      <w:r>
        <w:rPr>
          <w:rStyle w:val="normaltextrun"/>
          <w:rFonts w:ascii="Open Sans" w:hAnsi="Open Sans" w:cs="Open Sans"/>
          <w:color w:val="3C3C3C"/>
          <w:sz w:val="20"/>
          <w:szCs w:val="20"/>
        </w:rPr>
        <w:t xml:space="preserve">Individual UW universities applied to the system office for up to $70,000 to start new Fostering Success programs or to invest in existing programs. The initial grant cycle provided two funding sources; $20,000 in one time funding provided for 2021-2022 and $50,000 for 2022-2023 that could be part of a continuing appropriation. </w:t>
      </w:r>
    </w:p>
    <w:p w14:paraId="0D3F7AD0" w14:textId="77777777" w:rsidR="00342277" w:rsidRPr="00342277" w:rsidRDefault="00342277" w:rsidP="00342277">
      <w:pPr>
        <w:pStyle w:val="NoSpacing"/>
      </w:pPr>
    </w:p>
    <w:p w14:paraId="5757433F" w14:textId="6BCE406A" w:rsidR="00342277" w:rsidRDefault="00342277" w:rsidP="00342277">
      <w:pPr>
        <w:pStyle w:val="paragraph"/>
        <w:spacing w:before="0" w:beforeAutospacing="0" w:after="0" w:afterAutospacing="0"/>
        <w:textAlignment w:val="baseline"/>
        <w:rPr>
          <w:rFonts w:ascii="Segoe UI" w:hAnsi="Segoe UI" w:cs="Segoe UI"/>
          <w:color w:val="3C3C3C"/>
          <w:sz w:val="18"/>
          <w:szCs w:val="18"/>
        </w:rPr>
      </w:pPr>
      <w:r>
        <w:rPr>
          <w:rStyle w:val="normaltextrun"/>
          <w:rFonts w:ascii="Open Sans" w:hAnsi="Open Sans" w:cs="Open Sans"/>
          <w:color w:val="3C3C3C"/>
          <w:sz w:val="20"/>
          <w:szCs w:val="20"/>
        </w:rPr>
        <w:t>Nine program proposals were ultimately approved for a total of $630,000 in funding. After a portion of remaining funds were allocated toward hiring a technical support person from one of the universities with an existing program (via a partial contract buy-out), the remaining 2021-2022 funds were divided proportionately between the nine programs.</w:t>
      </w:r>
    </w:p>
    <w:p w14:paraId="49BB9EE1" w14:textId="19D78F54" w:rsidR="00342277" w:rsidRPr="00342277" w:rsidRDefault="00342277" w:rsidP="00342277">
      <w:pPr>
        <w:pStyle w:val="NoSpacing"/>
      </w:pPr>
    </w:p>
    <w:p w14:paraId="3DCAF328" w14:textId="6460401B" w:rsidR="00342277" w:rsidRDefault="00342277" w:rsidP="00342277">
      <w:pPr>
        <w:pStyle w:val="paragraph"/>
        <w:spacing w:before="0" w:beforeAutospacing="0" w:after="0" w:afterAutospacing="0"/>
        <w:textAlignment w:val="baseline"/>
        <w:rPr>
          <w:rFonts w:ascii="Segoe UI" w:hAnsi="Segoe UI" w:cs="Segoe UI"/>
          <w:color w:val="3C3C3C"/>
          <w:sz w:val="18"/>
          <w:szCs w:val="18"/>
        </w:rPr>
      </w:pPr>
      <w:r>
        <w:rPr>
          <w:rStyle w:val="normaltextrun"/>
          <w:rFonts w:ascii="Open Sans" w:hAnsi="Open Sans" w:cs="Open Sans"/>
          <w:color w:val="3C3C3C"/>
          <w:sz w:val="20"/>
          <w:szCs w:val="20"/>
        </w:rPr>
        <w:t>The technical support person created a community of practice among all program coordinators and provided guidance and support to assist newer programs in becoming established. The part-time position will be continued in 2023-24 and perhaps longer to ensure subject-matter expertise is available to help programs evolve and improve.</w:t>
      </w:r>
    </w:p>
    <w:p w14:paraId="2DDF2212" w14:textId="5F45F512" w:rsidR="00342277" w:rsidRPr="00342277" w:rsidRDefault="00342277" w:rsidP="00342277">
      <w:pPr>
        <w:pStyle w:val="NoSpacing"/>
      </w:pPr>
    </w:p>
    <w:p w14:paraId="642ACC87" w14:textId="7DA2508B" w:rsidR="00342277" w:rsidRPr="00342277" w:rsidRDefault="00342277" w:rsidP="00342277">
      <w:pPr>
        <w:pStyle w:val="paragraph"/>
        <w:spacing w:before="0" w:beforeAutospacing="0" w:after="0" w:afterAutospacing="0"/>
        <w:textAlignment w:val="baseline"/>
        <w:rPr>
          <w:rStyle w:val="normaltextrun"/>
          <w:rFonts w:ascii="Open Sans" w:hAnsi="Open Sans" w:cs="Open Sans"/>
          <w:sz w:val="20"/>
          <w:szCs w:val="20"/>
        </w:rPr>
      </w:pPr>
      <w:r>
        <w:rPr>
          <w:rStyle w:val="normaltextrun"/>
          <w:rFonts w:ascii="Open Sans" w:hAnsi="Open Sans" w:cs="Open Sans"/>
          <w:color w:val="3C3C3C"/>
          <w:sz w:val="20"/>
          <w:szCs w:val="20"/>
        </w:rPr>
        <w:t xml:space="preserve">Programs submitted end-of-year budget summaries to Universities of Wisconsin administration, including proposals for use of carryover funds, which were all approved. It is anticipated that each program will receive a continued annual appropriation of at least $50,000 in future years, </w:t>
      </w:r>
      <w:proofErr w:type="gramStart"/>
      <w:r>
        <w:rPr>
          <w:rStyle w:val="normaltextrun"/>
          <w:rFonts w:ascii="Open Sans" w:hAnsi="Open Sans" w:cs="Open Sans"/>
          <w:color w:val="3C3C3C"/>
          <w:sz w:val="20"/>
          <w:szCs w:val="20"/>
        </w:rPr>
        <w:t>as long as</w:t>
      </w:r>
      <w:proofErr w:type="gramEnd"/>
      <w:r>
        <w:rPr>
          <w:rStyle w:val="normaltextrun"/>
          <w:rFonts w:ascii="Open Sans" w:hAnsi="Open Sans" w:cs="Open Sans"/>
          <w:color w:val="3C3C3C"/>
          <w:sz w:val="20"/>
          <w:szCs w:val="20"/>
        </w:rPr>
        <w:t xml:space="preserve"> program goals and objectives are met.</w:t>
      </w:r>
    </w:p>
    <w:p w14:paraId="221349A9" w14:textId="77777777" w:rsidR="00404263" w:rsidRPr="00B94EE0" w:rsidRDefault="00404263" w:rsidP="00404263">
      <w:pPr>
        <w:pStyle w:val="NoSpacing"/>
        <w:rPr>
          <w:bCs/>
        </w:rPr>
      </w:pPr>
    </w:p>
    <w:p w14:paraId="58FD8E0B" w14:textId="77777777" w:rsidR="00404263" w:rsidRDefault="00404263" w:rsidP="00404263">
      <w:pPr>
        <w:spacing w:before="0" w:after="160"/>
        <w:rPr>
          <w:b/>
          <w:bCs/>
        </w:rPr>
      </w:pPr>
      <w:r w:rsidRPr="003E4417">
        <w:rPr>
          <w:b/>
          <w:bCs/>
        </w:rPr>
        <w:t>Noninstitutional commitment</w:t>
      </w:r>
      <w:r w:rsidRPr="50C7361E">
        <w:rPr>
          <w:b/>
          <w:bCs/>
        </w:rPr>
        <w:t xml:space="preserve"> / Additional support</w:t>
      </w:r>
    </w:p>
    <w:p w14:paraId="123F17F0" w14:textId="3D9EEB86" w:rsidR="00404263" w:rsidRDefault="00404263" w:rsidP="00404263">
      <w:pPr>
        <w:pStyle w:val="NoSpacing"/>
      </w:pPr>
      <w:r>
        <w:t xml:space="preserve">Although noninstitutional support was not required to receive Fostering Success funds, many programs had established partnerships or began new partnerships to provide additional support for program needs. The majority of the noninstitutional support came to programs in the form of donations, both monetary gifts and physical supplies for student use (e.g., towels, soap, blankets). Multiple programs also worked with their alumni and foundation offices to assist with donor </w:t>
      </w:r>
      <w:r>
        <w:lastRenderedPageBreak/>
        <w:t xml:space="preserve">relations, marketing campaigns, and setting up ways for donors to contribute to general and emergency funds. Other donations included items such as wellness vouchers, technology, care packages, and items for campus food shelves. Finally, many programs also applied for grant funding, created fundraising opportunities, and reached out to community partners to build financial support for Fostering Success programs. The state funding has been essential to getting programs off the ground, and supplements to the $50,000 base funding are extremely helpful in meeting </w:t>
      </w:r>
      <w:r w:rsidR="002D4FFF">
        <w:t xml:space="preserve">holistic </w:t>
      </w:r>
      <w:r>
        <w:t>student needs.</w:t>
      </w:r>
    </w:p>
    <w:p w14:paraId="198600CC" w14:textId="77777777" w:rsidR="00404263" w:rsidRDefault="00404263" w:rsidP="00404263">
      <w:pPr>
        <w:pStyle w:val="NoSpacing"/>
        <w:rPr>
          <w:b/>
        </w:rPr>
      </w:pPr>
    </w:p>
    <w:p w14:paraId="4AA35640" w14:textId="77777777" w:rsidR="004910E7" w:rsidRPr="0071337E" w:rsidRDefault="004910E7" w:rsidP="0071337E">
      <w:pPr>
        <w:spacing w:before="0" w:after="160"/>
        <w:rPr>
          <w:b/>
          <w:bCs/>
        </w:rPr>
      </w:pPr>
      <w:r w:rsidRPr="0071337E">
        <w:rPr>
          <w:b/>
          <w:bCs/>
        </w:rPr>
        <w:t>Staffing</w:t>
      </w:r>
    </w:p>
    <w:p w14:paraId="7730B77A" w14:textId="4BCB1391" w:rsidR="004910E7" w:rsidRDefault="004910E7" w:rsidP="004910E7">
      <w:pPr>
        <w:pStyle w:val="NoSpacing"/>
        <w:rPr>
          <w:szCs w:val="20"/>
        </w:rPr>
      </w:pPr>
      <w:r>
        <w:rPr>
          <w:szCs w:val="20"/>
        </w:rPr>
        <w:t xml:space="preserve">Staffing of Fostering Success programs </w:t>
      </w:r>
      <w:r w:rsidR="00591170">
        <w:rPr>
          <w:szCs w:val="20"/>
        </w:rPr>
        <w:t xml:space="preserve">includes a program coordinator </w:t>
      </w:r>
      <w:r w:rsidR="00621DD9">
        <w:rPr>
          <w:szCs w:val="20"/>
        </w:rPr>
        <w:t>on every campus</w:t>
      </w:r>
      <w:r w:rsidR="00A23E9C">
        <w:rPr>
          <w:szCs w:val="20"/>
        </w:rPr>
        <w:t xml:space="preserve"> who typically</w:t>
      </w:r>
      <w:r w:rsidR="007F533E">
        <w:rPr>
          <w:szCs w:val="20"/>
        </w:rPr>
        <w:t xml:space="preserve"> s</w:t>
      </w:r>
      <w:r w:rsidR="0057525A">
        <w:rPr>
          <w:szCs w:val="20"/>
        </w:rPr>
        <w:t xml:space="preserve">erves in the role part-time, balancing </w:t>
      </w:r>
      <w:r w:rsidR="002C7372">
        <w:rPr>
          <w:szCs w:val="20"/>
        </w:rPr>
        <w:t>these duties with other</w:t>
      </w:r>
      <w:r w:rsidR="00947391">
        <w:rPr>
          <w:szCs w:val="20"/>
        </w:rPr>
        <w:t xml:space="preserve"> campu</w:t>
      </w:r>
      <w:r w:rsidR="00067C10">
        <w:rPr>
          <w:szCs w:val="20"/>
        </w:rPr>
        <w:t>s responsibilities. Additional staffing</w:t>
      </w:r>
      <w:r w:rsidR="008C6179">
        <w:rPr>
          <w:szCs w:val="20"/>
        </w:rPr>
        <w:t xml:space="preserve"> </w:t>
      </w:r>
      <w:r>
        <w:rPr>
          <w:szCs w:val="20"/>
        </w:rPr>
        <w:t xml:space="preserve">is variable </w:t>
      </w:r>
      <w:r w:rsidR="00B20575">
        <w:rPr>
          <w:szCs w:val="20"/>
        </w:rPr>
        <w:t xml:space="preserve">and </w:t>
      </w:r>
      <w:r w:rsidR="00AD538A">
        <w:rPr>
          <w:szCs w:val="20"/>
        </w:rPr>
        <w:t>may include</w:t>
      </w:r>
      <w:r w:rsidR="00B20575">
        <w:rPr>
          <w:szCs w:val="20"/>
        </w:rPr>
        <w:t xml:space="preserve"> </w:t>
      </w:r>
      <w:r w:rsidR="00DA7DE7">
        <w:rPr>
          <w:szCs w:val="20"/>
        </w:rPr>
        <w:t xml:space="preserve">additional professional staff, </w:t>
      </w:r>
      <w:r w:rsidR="00B20575">
        <w:rPr>
          <w:szCs w:val="20"/>
        </w:rPr>
        <w:t>graduate interns</w:t>
      </w:r>
      <w:r w:rsidR="008E13AE">
        <w:rPr>
          <w:szCs w:val="20"/>
        </w:rPr>
        <w:t xml:space="preserve"> and both undergraduate and graduate student staff</w:t>
      </w:r>
      <w:r>
        <w:rPr>
          <w:szCs w:val="20"/>
        </w:rPr>
        <w:t xml:space="preserve">. Overall, campuses noted that their staffing </w:t>
      </w:r>
      <w:r w:rsidR="002B4C50">
        <w:rPr>
          <w:szCs w:val="20"/>
        </w:rPr>
        <w:t xml:space="preserve">levels </w:t>
      </w:r>
      <w:r w:rsidR="002C6079">
        <w:rPr>
          <w:szCs w:val="20"/>
        </w:rPr>
        <w:t>are</w:t>
      </w:r>
      <w:r>
        <w:rPr>
          <w:szCs w:val="20"/>
        </w:rPr>
        <w:t xml:space="preserve"> generally sufficient, especially for those campuses that had professional staff sharing the workload. However, on campuses that have positions filled by student workers and interns, staffing</w:t>
      </w:r>
      <w:r w:rsidR="004B7552">
        <w:rPr>
          <w:szCs w:val="20"/>
        </w:rPr>
        <w:t xml:space="preserve"> stability is </w:t>
      </w:r>
      <w:r w:rsidR="00E5688F">
        <w:rPr>
          <w:szCs w:val="20"/>
        </w:rPr>
        <w:t>more tenuous</w:t>
      </w:r>
      <w:r>
        <w:rPr>
          <w:szCs w:val="20"/>
        </w:rPr>
        <w:t xml:space="preserve">. Multiple campuses noted that while </w:t>
      </w:r>
      <w:r w:rsidR="00E5688F">
        <w:rPr>
          <w:szCs w:val="20"/>
        </w:rPr>
        <w:t xml:space="preserve">they can make </w:t>
      </w:r>
      <w:r w:rsidR="00886422">
        <w:rPr>
          <w:szCs w:val="20"/>
        </w:rPr>
        <w:t>do</w:t>
      </w:r>
      <w:r w:rsidR="00E5688F">
        <w:rPr>
          <w:szCs w:val="20"/>
        </w:rPr>
        <w:t xml:space="preserve"> with current staffing levels</w:t>
      </w:r>
      <w:r>
        <w:rPr>
          <w:szCs w:val="20"/>
        </w:rPr>
        <w:t xml:space="preserve">, </w:t>
      </w:r>
      <w:r w:rsidR="00AD538A">
        <w:rPr>
          <w:szCs w:val="20"/>
        </w:rPr>
        <w:t>additional help would be needed over time to achieve</w:t>
      </w:r>
      <w:r>
        <w:rPr>
          <w:szCs w:val="20"/>
        </w:rPr>
        <w:t xml:space="preserve"> long-term goal</w:t>
      </w:r>
      <w:r w:rsidR="00AD538A">
        <w:rPr>
          <w:szCs w:val="20"/>
        </w:rPr>
        <w:t>s of</w:t>
      </w:r>
      <w:r>
        <w:rPr>
          <w:szCs w:val="20"/>
        </w:rPr>
        <w:t xml:space="preserve"> increas</w:t>
      </w:r>
      <w:r w:rsidR="00AD538A">
        <w:rPr>
          <w:szCs w:val="20"/>
        </w:rPr>
        <w:t>ing</w:t>
      </w:r>
      <w:r>
        <w:rPr>
          <w:szCs w:val="20"/>
        </w:rPr>
        <w:t xml:space="preserve"> their programming </w:t>
      </w:r>
      <w:r w:rsidR="00C6211A">
        <w:rPr>
          <w:szCs w:val="20"/>
        </w:rPr>
        <w:t>and</w:t>
      </w:r>
      <w:r>
        <w:rPr>
          <w:szCs w:val="20"/>
        </w:rPr>
        <w:t xml:space="preserve"> </w:t>
      </w:r>
      <w:r w:rsidR="0025097D">
        <w:rPr>
          <w:szCs w:val="20"/>
        </w:rPr>
        <w:t>serv</w:t>
      </w:r>
      <w:r w:rsidR="00762D3F">
        <w:rPr>
          <w:szCs w:val="20"/>
        </w:rPr>
        <w:t>ing</w:t>
      </w:r>
      <w:r>
        <w:rPr>
          <w:szCs w:val="20"/>
        </w:rPr>
        <w:t xml:space="preserve"> more students</w:t>
      </w:r>
      <w:r w:rsidR="00AD538A">
        <w:rPr>
          <w:szCs w:val="20"/>
        </w:rPr>
        <w:t>.</w:t>
      </w:r>
    </w:p>
    <w:p w14:paraId="678833D9" w14:textId="77777777" w:rsidR="006A1422" w:rsidRDefault="006A1422" w:rsidP="004910E7">
      <w:pPr>
        <w:pStyle w:val="NoSpacing"/>
        <w:rPr>
          <w:b/>
          <w:bCs/>
        </w:rPr>
      </w:pPr>
    </w:p>
    <w:p w14:paraId="54B50E53" w14:textId="636652ED" w:rsidR="004910E7" w:rsidRDefault="004910E7" w:rsidP="0071337E">
      <w:pPr>
        <w:spacing w:before="0" w:after="160"/>
        <w:rPr>
          <w:b/>
          <w:bCs/>
        </w:rPr>
      </w:pPr>
      <w:r w:rsidRPr="00762D3F">
        <w:rPr>
          <w:b/>
        </w:rPr>
        <w:t>Challenges</w:t>
      </w:r>
    </w:p>
    <w:p w14:paraId="6917ECD7" w14:textId="3AA7ECEF" w:rsidR="00E10513" w:rsidRDefault="004910E7" w:rsidP="004910E7">
      <w:pPr>
        <w:pStyle w:val="NoSpacing"/>
      </w:pPr>
      <w:r>
        <w:t xml:space="preserve">Two main challenges were </w:t>
      </w:r>
      <w:r w:rsidR="00886422">
        <w:t>identified</w:t>
      </w:r>
      <w:r>
        <w:t xml:space="preserve"> by universities </w:t>
      </w:r>
      <w:r w:rsidR="00B136DE">
        <w:t>as they launched</w:t>
      </w:r>
      <w:r>
        <w:t xml:space="preserve"> their programs: 1) identifying eligible students,</w:t>
      </w:r>
      <w:r>
        <w:rPr>
          <w:b/>
          <w:bCs/>
        </w:rPr>
        <w:t xml:space="preserve"> </w:t>
      </w:r>
      <w:r w:rsidRPr="00166A7F">
        <w:t xml:space="preserve">and </w:t>
      </w:r>
      <w:r>
        <w:t xml:space="preserve">2) </w:t>
      </w:r>
      <w:r w:rsidR="00113AD7">
        <w:t xml:space="preserve">securing </w:t>
      </w:r>
      <w:r w:rsidRPr="00166A7F">
        <w:t>student participation.</w:t>
      </w:r>
      <w:r>
        <w:t xml:space="preserve"> Many campuses used information provided by the financial aid office to determine eligible students and based their outreach on that list. However, not all students are captured through the FAFSA application, as that is a self-identified proces</w:t>
      </w:r>
      <w:r w:rsidR="00E10513">
        <w:t>s</w:t>
      </w:r>
      <w:r>
        <w:t xml:space="preserve"> and not all students apply for financial aid. </w:t>
      </w:r>
      <w:r w:rsidR="00320C56">
        <w:t xml:space="preserve">Multiple </w:t>
      </w:r>
      <w:r w:rsidR="00886422">
        <w:t>Fostering Success</w:t>
      </w:r>
      <w:r w:rsidR="00320C56">
        <w:t xml:space="preserve"> programs worked with offices such as admissions, financial aid, advising, and academic departments to train them on program</w:t>
      </w:r>
      <w:r w:rsidR="00FF627C">
        <w:t xml:space="preserve"> </w:t>
      </w:r>
      <w:r w:rsidR="00AD5048">
        <w:t xml:space="preserve">eligibility </w:t>
      </w:r>
      <w:r w:rsidR="00FF627C">
        <w:t xml:space="preserve">and </w:t>
      </w:r>
      <w:r w:rsidR="00320C56">
        <w:t>how to make the referrals</w:t>
      </w:r>
      <w:r w:rsidR="00FF627C">
        <w:t>,</w:t>
      </w:r>
      <w:r w:rsidR="00320C56">
        <w:t xml:space="preserve"> and </w:t>
      </w:r>
      <w:r w:rsidR="00AD5048">
        <w:t>partnered</w:t>
      </w:r>
      <w:r w:rsidR="00320C56">
        <w:t xml:space="preserve"> with them in recruitment events.</w:t>
      </w:r>
      <w:r w:rsidR="00E00384" w:rsidRPr="00E00384">
        <w:t xml:space="preserve"> </w:t>
      </w:r>
      <w:r w:rsidR="00E00384">
        <w:t xml:space="preserve">Another challenge with both identifying and recruiting eligible students to participate </w:t>
      </w:r>
      <w:r w:rsidR="00C94793">
        <w:t>was staff turnover that created</w:t>
      </w:r>
      <w:r w:rsidR="00E00384">
        <w:t xml:space="preserve"> </w:t>
      </w:r>
      <w:r w:rsidR="00A21073">
        <w:t>personnel gaps</w:t>
      </w:r>
      <w:r w:rsidR="00E00384">
        <w:t xml:space="preserve"> in some programs.</w:t>
      </w:r>
    </w:p>
    <w:p w14:paraId="704D9E37" w14:textId="77777777" w:rsidR="00E10513" w:rsidRDefault="00E10513" w:rsidP="004910E7">
      <w:pPr>
        <w:pStyle w:val="NoSpacing"/>
      </w:pPr>
    </w:p>
    <w:p w14:paraId="685FDF31" w14:textId="42338176" w:rsidR="00404263" w:rsidRDefault="004910E7" w:rsidP="00404263">
      <w:pPr>
        <w:pStyle w:val="NoSpacing"/>
      </w:pPr>
      <w:r>
        <w:t xml:space="preserve">Once students were identified, </w:t>
      </w:r>
      <w:r w:rsidR="00784DA2">
        <w:t>universities</w:t>
      </w:r>
      <w:r>
        <w:t xml:space="preserve"> indicated that emails and other marketing and outreach </w:t>
      </w:r>
      <w:r w:rsidR="00E10513">
        <w:t xml:space="preserve">methods </w:t>
      </w:r>
      <w:r>
        <w:t xml:space="preserve">had </w:t>
      </w:r>
      <w:r w:rsidR="00846009">
        <w:t>mixed</w:t>
      </w:r>
      <w:r>
        <w:t xml:space="preserve"> success</w:t>
      </w:r>
      <w:r w:rsidR="00D21B2F">
        <w:t xml:space="preserve"> in driving participation</w:t>
      </w:r>
      <w:r w:rsidR="000E7B0C">
        <w:t>. O</w:t>
      </w:r>
      <w:r>
        <w:t xml:space="preserve">ne of the </w:t>
      </w:r>
      <w:r w:rsidR="00784DA2">
        <w:t>most effective</w:t>
      </w:r>
      <w:r>
        <w:t xml:space="preserve"> strategies for communicati</w:t>
      </w:r>
      <w:r w:rsidR="00D21B2F">
        <w:t>ng</w:t>
      </w:r>
      <w:r>
        <w:t xml:space="preserve"> with students </w:t>
      </w:r>
      <w:r w:rsidR="000E7B0C">
        <w:t xml:space="preserve">was </w:t>
      </w:r>
      <w:r w:rsidR="00C36D80">
        <w:t xml:space="preserve">via </w:t>
      </w:r>
      <w:r w:rsidR="000E7B0C">
        <w:t>direct</w:t>
      </w:r>
      <w:r>
        <w:t xml:space="preserve"> referrals</w:t>
      </w:r>
      <w:r w:rsidR="00C36D80">
        <w:t xml:space="preserve"> from other university offices/staff</w:t>
      </w:r>
      <w:r>
        <w:t xml:space="preserve">. </w:t>
      </w:r>
      <w:r w:rsidR="00583222">
        <w:t xml:space="preserve">Securing participation in </w:t>
      </w:r>
      <w:r w:rsidR="00BE67B2">
        <w:t xml:space="preserve">student </w:t>
      </w:r>
      <w:r w:rsidR="00583222">
        <w:t>support programs</w:t>
      </w:r>
      <w:r w:rsidR="00157A0A">
        <w:t xml:space="preserve"> is a recognized challenge with this student population</w:t>
      </w:r>
      <w:r w:rsidR="00BE67B2">
        <w:t>,</w:t>
      </w:r>
      <w:r w:rsidR="00121ED7">
        <w:t xml:space="preserve"> </w:t>
      </w:r>
      <w:r w:rsidR="001A3F39">
        <w:t>related</w:t>
      </w:r>
      <w:r w:rsidR="00121ED7">
        <w:t xml:space="preserve"> </w:t>
      </w:r>
      <w:r w:rsidR="001A3F39">
        <w:t xml:space="preserve">in part to </w:t>
      </w:r>
      <w:r w:rsidR="00C87E98">
        <w:t>lack of familiarity with</w:t>
      </w:r>
      <w:r w:rsidR="001A3F39">
        <w:t xml:space="preserve"> </w:t>
      </w:r>
      <w:r w:rsidR="00C87E98">
        <w:t>higher education</w:t>
      </w:r>
      <w:r w:rsidR="00E871D0">
        <w:t xml:space="preserve"> institutions</w:t>
      </w:r>
      <w:r w:rsidR="001A3F39">
        <w:t xml:space="preserve"> </w:t>
      </w:r>
      <w:r w:rsidR="000F47F7">
        <w:t>and in part to</w:t>
      </w:r>
      <w:r w:rsidR="00C87E98">
        <w:t xml:space="preserve"> </w:t>
      </w:r>
      <w:r w:rsidR="001A3F39">
        <w:t>issues with trust in</w:t>
      </w:r>
      <w:r w:rsidR="002F12AC">
        <w:t xml:space="preserve"> people and</w:t>
      </w:r>
      <w:r w:rsidR="001A3F39">
        <w:t xml:space="preserve"> institutions </w:t>
      </w:r>
      <w:proofErr w:type="gramStart"/>
      <w:r w:rsidR="000F47F7">
        <w:t>as a result of</w:t>
      </w:r>
      <w:proofErr w:type="gramEnd"/>
      <w:r w:rsidR="000F47F7">
        <w:t xml:space="preserve"> </w:t>
      </w:r>
      <w:r w:rsidR="001A3F39">
        <w:t>their personal histories.</w:t>
      </w:r>
      <w:r w:rsidR="003D06AC" w:rsidRPr="003D06AC">
        <w:t xml:space="preserve"> </w:t>
      </w:r>
      <w:r w:rsidR="003D06AC">
        <w:t>Informal feedback</w:t>
      </w:r>
      <w:r w:rsidR="00F167CB">
        <w:t xml:space="preserve"> from program participants</w:t>
      </w:r>
      <w:r w:rsidR="003D06AC">
        <w:t xml:space="preserve"> was collected by a few programs, with some students noting they felt overwhelmed by </w:t>
      </w:r>
      <w:r w:rsidR="00736ECA">
        <w:t xml:space="preserve">some </w:t>
      </w:r>
      <w:proofErr w:type="gramStart"/>
      <w:r w:rsidR="00736ECA">
        <w:t>forms</w:t>
      </w:r>
      <w:proofErr w:type="gramEnd"/>
      <w:r w:rsidR="00736ECA">
        <w:t xml:space="preserve"> of</w:t>
      </w:r>
      <w:r w:rsidR="003D06AC">
        <w:t xml:space="preserve"> outreach and</w:t>
      </w:r>
      <w:r w:rsidR="00127A95">
        <w:t>/or</w:t>
      </w:r>
      <w:r w:rsidR="003D06AC">
        <w:t xml:space="preserve"> </w:t>
      </w:r>
      <w:r w:rsidR="00736ECA">
        <w:t>did not</w:t>
      </w:r>
      <w:r w:rsidR="00127A95">
        <w:t xml:space="preserve"> want</w:t>
      </w:r>
      <w:r w:rsidR="003D06AC">
        <w:t xml:space="preserve"> to be associated with the foster youth label anymore. These challenges were not unexpected, and strategies for addressing them are summarized below</w:t>
      </w:r>
      <w:r w:rsidR="00127A95">
        <w:t>.</w:t>
      </w:r>
    </w:p>
    <w:p w14:paraId="60C66B34" w14:textId="77777777" w:rsidR="00404263" w:rsidRDefault="00404263" w:rsidP="00404263">
      <w:pPr>
        <w:pStyle w:val="NoSpacing"/>
      </w:pPr>
    </w:p>
    <w:p w14:paraId="6164F05C" w14:textId="3A8DAE2E" w:rsidR="12F9FA14" w:rsidRPr="0071337E" w:rsidRDefault="4C930BC4" w:rsidP="0071337E">
      <w:pPr>
        <w:spacing w:before="0" w:after="160"/>
        <w:rPr>
          <w:b/>
          <w:bCs/>
        </w:rPr>
      </w:pPr>
      <w:r w:rsidRPr="12F9FA14">
        <w:rPr>
          <w:b/>
          <w:bCs/>
        </w:rPr>
        <w:t>Lessons Learned</w:t>
      </w:r>
    </w:p>
    <w:p w14:paraId="6DAB8DE3" w14:textId="269CF3D4" w:rsidR="18042821" w:rsidRDefault="074AC5A3" w:rsidP="12F9FA14">
      <w:pPr>
        <w:pStyle w:val="NoSpacing"/>
      </w:pPr>
      <w:r>
        <w:t xml:space="preserve">Multiple commonalities were identified </w:t>
      </w:r>
      <w:r w:rsidR="18042821">
        <w:t xml:space="preserve">between the </w:t>
      </w:r>
      <w:r w:rsidR="00AB61AC">
        <w:t>universities</w:t>
      </w:r>
      <w:r w:rsidR="18042821">
        <w:t xml:space="preserve"> </w:t>
      </w:r>
      <w:r w:rsidR="00AB61AC">
        <w:t>in</w:t>
      </w:r>
      <w:r w:rsidR="18042821">
        <w:t xml:space="preserve"> lessons learned </w:t>
      </w:r>
      <w:r w:rsidR="003C0C41">
        <w:t>as they</w:t>
      </w:r>
      <w:r w:rsidR="008258E0">
        <w:t xml:space="preserve"> establish</w:t>
      </w:r>
      <w:r w:rsidR="003C0C41">
        <w:t>ed</w:t>
      </w:r>
      <w:r w:rsidR="18042821">
        <w:t xml:space="preserve"> Fostering Success program</w:t>
      </w:r>
      <w:r w:rsidR="008258E0">
        <w:t>s</w:t>
      </w:r>
      <w:r w:rsidR="003C0C41">
        <w:t xml:space="preserve">—lessons </w:t>
      </w:r>
      <w:r w:rsidR="4F0A9E9D">
        <w:t>both in understanding the student population as well as how staff can be more prepared to work with these students</w:t>
      </w:r>
      <w:r w:rsidR="18042821">
        <w:t>:</w:t>
      </w:r>
    </w:p>
    <w:p w14:paraId="129A775D" w14:textId="4B1AC690" w:rsidR="12F9FA14" w:rsidRDefault="12F9FA14" w:rsidP="12F9FA14">
      <w:pPr>
        <w:pStyle w:val="NoSpacing"/>
        <w:rPr>
          <w:b/>
          <w:bCs/>
        </w:rPr>
      </w:pPr>
    </w:p>
    <w:p w14:paraId="0A312D0E" w14:textId="2F69B604" w:rsidR="7C1D16BA" w:rsidRDefault="7E98DAC1" w:rsidP="12F9FA14">
      <w:pPr>
        <w:pStyle w:val="NoSpacing"/>
        <w:rPr>
          <w:rFonts w:cs="Open Sans"/>
        </w:rPr>
      </w:pPr>
      <w:r w:rsidRPr="12F9FA14">
        <w:rPr>
          <w:rFonts w:cs="Open Sans"/>
          <w:i/>
          <w:iCs/>
        </w:rPr>
        <w:lastRenderedPageBreak/>
        <w:t>Communication</w:t>
      </w:r>
      <w:r w:rsidR="68D46C3A" w:rsidRPr="12F9FA14">
        <w:rPr>
          <w:rFonts w:cs="Open Sans"/>
          <w:i/>
          <w:iCs/>
        </w:rPr>
        <w:t xml:space="preserve">: </w:t>
      </w:r>
      <w:r w:rsidR="68D46C3A" w:rsidRPr="12F9FA14">
        <w:rPr>
          <w:rFonts w:cs="Open Sans"/>
        </w:rPr>
        <w:t xml:space="preserve">The earlier program </w:t>
      </w:r>
      <w:r w:rsidR="00472BE0">
        <w:rPr>
          <w:rFonts w:cs="Open Sans"/>
        </w:rPr>
        <w:t>staff</w:t>
      </w:r>
      <w:r w:rsidR="29B28545" w:rsidRPr="12F9FA14">
        <w:rPr>
          <w:rFonts w:cs="Open Sans"/>
        </w:rPr>
        <w:t xml:space="preserve"> </w:t>
      </w:r>
      <w:proofErr w:type="gramStart"/>
      <w:r w:rsidR="00F4753B">
        <w:rPr>
          <w:rFonts w:cs="Open Sans"/>
        </w:rPr>
        <w:t>are</w:t>
      </w:r>
      <w:r w:rsidR="29B28545" w:rsidRPr="12F9FA14">
        <w:rPr>
          <w:rFonts w:cs="Open Sans"/>
        </w:rPr>
        <w:t xml:space="preserve"> able to</w:t>
      </w:r>
      <w:proofErr w:type="gramEnd"/>
      <w:r w:rsidR="29B28545" w:rsidRPr="12F9FA14">
        <w:rPr>
          <w:rFonts w:cs="Open Sans"/>
        </w:rPr>
        <w:t xml:space="preserve"> identify eligible students and connect with them, the better </w:t>
      </w:r>
      <w:r w:rsidR="00472BE0">
        <w:rPr>
          <w:rFonts w:cs="Open Sans"/>
        </w:rPr>
        <w:t xml:space="preserve">participation </w:t>
      </w:r>
      <w:r w:rsidR="008258E0">
        <w:rPr>
          <w:rFonts w:cs="Open Sans"/>
        </w:rPr>
        <w:t>a</w:t>
      </w:r>
      <w:r w:rsidR="29B28545" w:rsidRPr="12F9FA14">
        <w:rPr>
          <w:rFonts w:cs="Open Sans"/>
        </w:rPr>
        <w:t xml:space="preserve"> program </w:t>
      </w:r>
      <w:r w:rsidR="00F4753B">
        <w:rPr>
          <w:rFonts w:cs="Open Sans"/>
        </w:rPr>
        <w:t xml:space="preserve">will </w:t>
      </w:r>
      <w:r w:rsidR="008258E0">
        <w:rPr>
          <w:rFonts w:cs="Open Sans"/>
        </w:rPr>
        <w:t>experience</w:t>
      </w:r>
      <w:r w:rsidR="29B28545" w:rsidRPr="12F9FA14">
        <w:rPr>
          <w:rFonts w:cs="Open Sans"/>
        </w:rPr>
        <w:t xml:space="preserve">. Students </w:t>
      </w:r>
      <w:r w:rsidR="00F4753B">
        <w:rPr>
          <w:rFonts w:cs="Open Sans"/>
        </w:rPr>
        <w:t>become</w:t>
      </w:r>
      <w:r w:rsidR="29B28545" w:rsidRPr="12F9FA14">
        <w:rPr>
          <w:rFonts w:cs="Open Sans"/>
        </w:rPr>
        <w:t xml:space="preserve"> engage</w:t>
      </w:r>
      <w:r w:rsidR="4AE444CE" w:rsidRPr="12F9FA14">
        <w:rPr>
          <w:rFonts w:cs="Open Sans"/>
        </w:rPr>
        <w:t>d</w:t>
      </w:r>
      <w:r w:rsidRPr="12F9FA14">
        <w:rPr>
          <w:rFonts w:cs="Open Sans"/>
        </w:rPr>
        <w:t xml:space="preserve"> through multiple contact opportunities and </w:t>
      </w:r>
      <w:r w:rsidR="367FB20D" w:rsidRPr="12F9FA14">
        <w:rPr>
          <w:rFonts w:cs="Open Sans"/>
        </w:rPr>
        <w:t xml:space="preserve">when they </w:t>
      </w:r>
      <w:r w:rsidR="00F4753B">
        <w:rPr>
          <w:rFonts w:cs="Open Sans"/>
        </w:rPr>
        <w:t>are</w:t>
      </w:r>
      <w:r w:rsidR="367FB20D" w:rsidRPr="12F9FA14">
        <w:rPr>
          <w:rFonts w:cs="Open Sans"/>
        </w:rPr>
        <w:t xml:space="preserve"> provided with the opportunity to make personal connections. Relationship building </w:t>
      </w:r>
      <w:r w:rsidR="00F4753B">
        <w:rPr>
          <w:rFonts w:cs="Open Sans"/>
        </w:rPr>
        <w:t>has been</w:t>
      </w:r>
      <w:r w:rsidR="367FB20D" w:rsidRPr="12F9FA14">
        <w:rPr>
          <w:rFonts w:cs="Open Sans"/>
        </w:rPr>
        <w:t xml:space="preserve"> identified as </w:t>
      </w:r>
      <w:r w:rsidR="004B03EC">
        <w:rPr>
          <w:rFonts w:cs="Open Sans"/>
        </w:rPr>
        <w:t>a</w:t>
      </w:r>
      <w:r w:rsidR="367FB20D" w:rsidRPr="12F9FA14">
        <w:rPr>
          <w:rFonts w:cs="Open Sans"/>
        </w:rPr>
        <w:t xml:space="preserve"> key factor </w:t>
      </w:r>
      <w:r w:rsidR="62750634" w:rsidRPr="12F9FA14">
        <w:rPr>
          <w:rFonts w:cs="Open Sans"/>
        </w:rPr>
        <w:t xml:space="preserve">in connecting </w:t>
      </w:r>
      <w:r w:rsidR="367FB20D" w:rsidRPr="12F9FA14">
        <w:rPr>
          <w:rFonts w:cs="Open Sans"/>
        </w:rPr>
        <w:t xml:space="preserve">with this student population. </w:t>
      </w:r>
      <w:r w:rsidR="0058601C" w:rsidRPr="12F9FA14">
        <w:rPr>
          <w:rFonts w:cs="Open Sans"/>
        </w:rPr>
        <w:t xml:space="preserve">It is </w:t>
      </w:r>
      <w:r w:rsidR="000056F5">
        <w:rPr>
          <w:rFonts w:cs="Open Sans"/>
        </w:rPr>
        <w:t>important</w:t>
      </w:r>
      <w:r w:rsidR="0058601C" w:rsidRPr="12F9FA14">
        <w:rPr>
          <w:rFonts w:cs="Open Sans"/>
        </w:rPr>
        <w:t xml:space="preserve"> to </w:t>
      </w:r>
      <w:r w:rsidR="000056F5">
        <w:rPr>
          <w:rFonts w:cs="Open Sans"/>
        </w:rPr>
        <w:t>reiterate</w:t>
      </w:r>
      <w:r w:rsidR="0058601C" w:rsidRPr="12F9FA14">
        <w:rPr>
          <w:rFonts w:cs="Open Sans"/>
        </w:rPr>
        <w:t xml:space="preserve"> that simply offering services will not draw these students in, since they </w:t>
      </w:r>
      <w:r w:rsidR="00C34A09">
        <w:rPr>
          <w:rFonts w:cs="Open Sans"/>
        </w:rPr>
        <w:t>have unique barriers to participation</w:t>
      </w:r>
      <w:r w:rsidR="008A7959">
        <w:rPr>
          <w:rFonts w:cs="Open Sans"/>
        </w:rPr>
        <w:t xml:space="preserve">, </w:t>
      </w:r>
      <w:r w:rsidR="00C34A09">
        <w:rPr>
          <w:rFonts w:cs="Open Sans"/>
        </w:rPr>
        <w:t xml:space="preserve">noted </w:t>
      </w:r>
      <w:r w:rsidR="008A7959">
        <w:rPr>
          <w:rFonts w:cs="Open Sans"/>
        </w:rPr>
        <w:t>elsewhere in this report,</w:t>
      </w:r>
      <w:r w:rsidR="00C34A09">
        <w:rPr>
          <w:rFonts w:cs="Open Sans"/>
        </w:rPr>
        <w:t xml:space="preserve"> </w:t>
      </w:r>
      <w:proofErr w:type="gramStart"/>
      <w:r w:rsidR="00C34A09">
        <w:rPr>
          <w:rFonts w:cs="Open Sans"/>
        </w:rPr>
        <w:t>and also</w:t>
      </w:r>
      <w:proofErr w:type="gramEnd"/>
      <w:r w:rsidR="00C34A09">
        <w:rPr>
          <w:rFonts w:cs="Open Sans"/>
        </w:rPr>
        <w:t xml:space="preserve"> have</w:t>
      </w:r>
      <w:r w:rsidR="0058601C" w:rsidRPr="12F9FA14">
        <w:rPr>
          <w:rFonts w:cs="Open Sans"/>
        </w:rPr>
        <w:t xml:space="preserve"> many demands on their time and multiple entities requesting meetings, forms, verification documents, etc.</w:t>
      </w:r>
      <w:r w:rsidR="0058601C">
        <w:rPr>
          <w:rFonts w:cs="Open Sans"/>
        </w:rPr>
        <w:t xml:space="preserve"> Recruitment and engagement efforts need to be intentional, relationship focused, patient and persistent.</w:t>
      </w:r>
    </w:p>
    <w:p w14:paraId="7137C679" w14:textId="75684E22" w:rsidR="12F9FA14" w:rsidRDefault="12F9FA14" w:rsidP="12F9FA14">
      <w:pPr>
        <w:pStyle w:val="NoSpacing"/>
        <w:rPr>
          <w:rFonts w:cs="Open Sans"/>
        </w:rPr>
      </w:pPr>
    </w:p>
    <w:p w14:paraId="66989D7D" w14:textId="6034551F" w:rsidR="7C1D16BA" w:rsidRDefault="4CC331AA" w:rsidP="12F9FA14">
      <w:pPr>
        <w:pStyle w:val="NoSpacing"/>
        <w:rPr>
          <w:rFonts w:cs="Open Sans"/>
        </w:rPr>
      </w:pPr>
      <w:r w:rsidRPr="12F9FA14">
        <w:rPr>
          <w:rFonts w:cs="Open Sans"/>
          <w:i/>
          <w:iCs/>
        </w:rPr>
        <w:t xml:space="preserve">Student </w:t>
      </w:r>
      <w:r w:rsidR="006C5DFF" w:rsidRPr="12F9FA14">
        <w:rPr>
          <w:rFonts w:cs="Open Sans"/>
          <w:i/>
          <w:iCs/>
        </w:rPr>
        <w:t>Resource</w:t>
      </w:r>
      <w:r w:rsidR="1B49D27C" w:rsidRPr="12F9FA14">
        <w:rPr>
          <w:rFonts w:cs="Open Sans"/>
          <w:i/>
          <w:iCs/>
        </w:rPr>
        <w:t>s</w:t>
      </w:r>
      <w:r w:rsidR="006C5DFF" w:rsidRPr="12F9FA14">
        <w:rPr>
          <w:rFonts w:cs="Open Sans"/>
          <w:i/>
          <w:iCs/>
        </w:rPr>
        <w:t xml:space="preserve"> and Support</w:t>
      </w:r>
      <w:r w:rsidR="6E197E74" w:rsidRPr="12F9FA14">
        <w:rPr>
          <w:rFonts w:cs="Open Sans"/>
          <w:i/>
          <w:iCs/>
        </w:rPr>
        <w:t xml:space="preserve">: </w:t>
      </w:r>
      <w:r w:rsidR="006656B9">
        <w:rPr>
          <w:rFonts w:cs="Open Sans"/>
        </w:rPr>
        <w:t>E</w:t>
      </w:r>
      <w:r w:rsidR="006656B9" w:rsidRPr="12F9FA14">
        <w:rPr>
          <w:rFonts w:cs="Open Sans"/>
        </w:rPr>
        <w:t xml:space="preserve">xperience has shown that </w:t>
      </w:r>
      <w:r w:rsidR="006656B9">
        <w:rPr>
          <w:rFonts w:cs="Open Sans"/>
        </w:rPr>
        <w:t>w</w:t>
      </w:r>
      <w:r w:rsidR="006656B9" w:rsidRPr="12F9FA14">
        <w:rPr>
          <w:rFonts w:cs="Open Sans"/>
        </w:rPr>
        <w:t xml:space="preserve">hen given the proper support and resources through programs like Fostering Success, </w:t>
      </w:r>
      <w:r w:rsidR="00966B1E">
        <w:rPr>
          <w:rFonts w:cs="Open Sans"/>
        </w:rPr>
        <w:t>former foster youth</w:t>
      </w:r>
      <w:r w:rsidR="006656B9" w:rsidRPr="12F9FA14">
        <w:rPr>
          <w:rFonts w:cs="Open Sans"/>
        </w:rPr>
        <w:t xml:space="preserve"> can matriculate and graduate at higher rates, incur less debt, and more fully </w:t>
      </w:r>
      <w:r w:rsidR="00D57D6B">
        <w:rPr>
          <w:rFonts w:cs="Open Sans"/>
        </w:rPr>
        <w:t>realize</w:t>
      </w:r>
      <w:r w:rsidR="006656B9" w:rsidRPr="12F9FA14">
        <w:rPr>
          <w:rFonts w:cs="Open Sans"/>
        </w:rPr>
        <w:t xml:space="preserve"> their personal and academic goals. </w:t>
      </w:r>
      <w:r w:rsidR="002E64C8">
        <w:rPr>
          <w:rFonts w:cs="Open Sans"/>
        </w:rPr>
        <w:t xml:space="preserve">When </w:t>
      </w:r>
      <w:r w:rsidR="00A671F1">
        <w:rPr>
          <w:rFonts w:cs="Open Sans"/>
        </w:rPr>
        <w:t>offering resources and support it is important to recognize that</w:t>
      </w:r>
      <w:r w:rsidR="00954F5A">
        <w:rPr>
          <w:rFonts w:cs="Open Sans"/>
        </w:rPr>
        <w:t>,</w:t>
      </w:r>
      <w:r w:rsidR="00A671F1">
        <w:rPr>
          <w:rFonts w:cs="Open Sans"/>
        </w:rPr>
        <w:t xml:space="preserve"> w</w:t>
      </w:r>
      <w:r w:rsidR="099AE305" w:rsidRPr="12F9FA14">
        <w:rPr>
          <w:rFonts w:cs="Open Sans"/>
        </w:rPr>
        <w:t xml:space="preserve">hile students </w:t>
      </w:r>
      <w:r w:rsidR="06D2F463" w:rsidRPr="12F9FA14">
        <w:rPr>
          <w:rFonts w:cs="Open Sans"/>
        </w:rPr>
        <w:t xml:space="preserve">in this population may </w:t>
      </w:r>
      <w:r w:rsidR="099AE305" w:rsidRPr="12F9FA14">
        <w:rPr>
          <w:rFonts w:cs="Open Sans"/>
        </w:rPr>
        <w:t>want</w:t>
      </w:r>
      <w:r w:rsidR="600C899E" w:rsidRPr="12F9FA14">
        <w:rPr>
          <w:rFonts w:cs="Open Sans"/>
        </w:rPr>
        <w:t xml:space="preserve"> and need</w:t>
      </w:r>
      <w:r w:rsidR="099AE305" w:rsidRPr="12F9FA14">
        <w:rPr>
          <w:rFonts w:cs="Open Sans"/>
        </w:rPr>
        <w:t xml:space="preserve"> assistance, they do not necessarily want to be known as former foster youth</w:t>
      </w:r>
      <w:r w:rsidR="6E118388" w:rsidRPr="12F9FA14">
        <w:rPr>
          <w:rFonts w:cs="Open Sans"/>
        </w:rPr>
        <w:t xml:space="preserve"> and </w:t>
      </w:r>
      <w:r w:rsidR="006D2BE7">
        <w:rPr>
          <w:rFonts w:cs="Open Sans"/>
        </w:rPr>
        <w:t>may</w:t>
      </w:r>
      <w:r w:rsidR="6E118388" w:rsidRPr="12F9FA14">
        <w:rPr>
          <w:rFonts w:cs="Open Sans"/>
        </w:rPr>
        <w:t xml:space="preserve"> </w:t>
      </w:r>
      <w:r w:rsidR="099AE305" w:rsidRPr="12F9FA14">
        <w:rPr>
          <w:rFonts w:cs="Open Sans"/>
        </w:rPr>
        <w:t>want to be free from the label</w:t>
      </w:r>
      <w:r w:rsidR="662566FB" w:rsidRPr="12F9FA14">
        <w:rPr>
          <w:rFonts w:cs="Open Sans"/>
        </w:rPr>
        <w:t xml:space="preserve">. </w:t>
      </w:r>
      <w:r w:rsidR="00805D06">
        <w:rPr>
          <w:rFonts w:cs="Open Sans"/>
        </w:rPr>
        <w:t>In addition, i</w:t>
      </w:r>
      <w:r w:rsidR="00165FCE">
        <w:rPr>
          <w:rFonts w:cs="Open Sans"/>
        </w:rPr>
        <w:t>t is also helpful</w:t>
      </w:r>
      <w:r w:rsidR="00F21EEF">
        <w:rPr>
          <w:rFonts w:cs="Open Sans"/>
        </w:rPr>
        <w:t xml:space="preserve"> for staff</w:t>
      </w:r>
      <w:r w:rsidR="00165FCE">
        <w:rPr>
          <w:rFonts w:cs="Open Sans"/>
        </w:rPr>
        <w:t xml:space="preserve"> to recognize that this</w:t>
      </w:r>
      <w:r w:rsidR="005D44FB" w:rsidRPr="12F9FA14">
        <w:rPr>
          <w:rFonts w:cs="Open Sans"/>
        </w:rPr>
        <w:t xml:space="preserve"> population is extremely resilient and hard-working but commonly has experienced high levels of trauma, which can impact their ability to perform well in a college setting. </w:t>
      </w:r>
      <w:r w:rsidR="000D280C">
        <w:rPr>
          <w:rFonts w:cs="Open Sans"/>
        </w:rPr>
        <w:t>W</w:t>
      </w:r>
      <w:r w:rsidR="005D44FB" w:rsidRPr="12F9FA14">
        <w:rPr>
          <w:rFonts w:cs="Open Sans"/>
        </w:rPr>
        <w:t xml:space="preserve">hen students </w:t>
      </w:r>
      <w:r w:rsidR="000D280C">
        <w:rPr>
          <w:rFonts w:cs="Open Sans"/>
        </w:rPr>
        <w:t xml:space="preserve">are understood and relationships are built, these </w:t>
      </w:r>
      <w:r w:rsidR="00966B1E">
        <w:rPr>
          <w:rFonts w:cs="Open Sans"/>
        </w:rPr>
        <w:t>students become more engaged and</w:t>
      </w:r>
      <w:r w:rsidR="00904218">
        <w:rPr>
          <w:rFonts w:cs="Open Sans"/>
        </w:rPr>
        <w:t xml:space="preserve"> </w:t>
      </w:r>
      <w:r w:rsidR="00B10DCB">
        <w:rPr>
          <w:rFonts w:cs="Open Sans"/>
        </w:rPr>
        <w:t>can both</w:t>
      </w:r>
      <w:r w:rsidR="005D44FB" w:rsidRPr="12F9FA14">
        <w:rPr>
          <w:rFonts w:cs="Open Sans"/>
        </w:rPr>
        <w:t xml:space="preserve"> thrive academically and contribute significantly to the campus community.</w:t>
      </w:r>
    </w:p>
    <w:p w14:paraId="3D9B2856" w14:textId="0B2AB39E" w:rsidR="12F9FA14" w:rsidRDefault="12F9FA14" w:rsidP="12F9FA14">
      <w:pPr>
        <w:pStyle w:val="NoSpacing"/>
        <w:rPr>
          <w:rFonts w:cs="Open Sans"/>
        </w:rPr>
      </w:pPr>
    </w:p>
    <w:p w14:paraId="4754028A" w14:textId="0CAC0705" w:rsidR="00EB4EDC" w:rsidRDefault="00EB4EDC" w:rsidP="00EB4EDC">
      <w:pPr>
        <w:pStyle w:val="NoSpacing"/>
        <w:rPr>
          <w:rFonts w:cs="Open Sans"/>
        </w:rPr>
      </w:pPr>
      <w:r w:rsidRPr="12F9FA14">
        <w:rPr>
          <w:rFonts w:cs="Open Sans"/>
          <w:i/>
          <w:iCs/>
        </w:rPr>
        <w:t>Staff Training</w:t>
      </w:r>
      <w:r w:rsidRPr="12F9FA14">
        <w:rPr>
          <w:rFonts w:cs="Open Sans"/>
        </w:rPr>
        <w:t xml:space="preserve">: </w:t>
      </w:r>
      <w:r>
        <w:rPr>
          <w:rFonts w:cs="Open Sans"/>
        </w:rPr>
        <w:t>Because the</w:t>
      </w:r>
      <w:r w:rsidRPr="12F9FA14">
        <w:rPr>
          <w:rFonts w:cs="Open Sans"/>
        </w:rPr>
        <w:t xml:space="preserve"> </w:t>
      </w:r>
      <w:r>
        <w:rPr>
          <w:rFonts w:cs="Open Sans"/>
        </w:rPr>
        <w:t xml:space="preserve">Fostering Success </w:t>
      </w:r>
      <w:r w:rsidRPr="12F9FA14">
        <w:rPr>
          <w:rFonts w:cs="Open Sans"/>
        </w:rPr>
        <w:t xml:space="preserve">student population faces unique challenges, and there is a </w:t>
      </w:r>
      <w:r>
        <w:rPr>
          <w:rFonts w:cs="Open Sans"/>
        </w:rPr>
        <w:t xml:space="preserve">general </w:t>
      </w:r>
      <w:r w:rsidRPr="12F9FA14">
        <w:rPr>
          <w:rFonts w:cs="Open Sans"/>
        </w:rPr>
        <w:t>lack of awareness regarding their needs at institutions of higher education</w:t>
      </w:r>
      <w:r>
        <w:rPr>
          <w:rFonts w:cs="Open Sans"/>
        </w:rPr>
        <w:t>, university</w:t>
      </w:r>
      <w:r w:rsidRPr="12F9FA14">
        <w:rPr>
          <w:rFonts w:cs="Open Sans"/>
        </w:rPr>
        <w:t xml:space="preserve"> staff members both within Fostering Success </w:t>
      </w:r>
      <w:r>
        <w:rPr>
          <w:rFonts w:cs="Open Sans"/>
        </w:rPr>
        <w:t>programs</w:t>
      </w:r>
      <w:r w:rsidRPr="12F9FA14">
        <w:rPr>
          <w:rFonts w:cs="Open Sans"/>
        </w:rPr>
        <w:t xml:space="preserve"> a</w:t>
      </w:r>
      <w:r>
        <w:rPr>
          <w:rFonts w:cs="Open Sans"/>
        </w:rPr>
        <w:t>nd throughout</w:t>
      </w:r>
      <w:r w:rsidRPr="12F9FA14">
        <w:rPr>
          <w:rFonts w:cs="Open Sans"/>
        </w:rPr>
        <w:t xml:space="preserve"> </w:t>
      </w:r>
      <w:r>
        <w:rPr>
          <w:rFonts w:cs="Open Sans"/>
        </w:rPr>
        <w:t>UW universities</w:t>
      </w:r>
      <w:r w:rsidRPr="12F9FA14">
        <w:rPr>
          <w:rFonts w:cs="Open Sans"/>
        </w:rPr>
        <w:t xml:space="preserve"> </w:t>
      </w:r>
      <w:r>
        <w:rPr>
          <w:rFonts w:cs="Open Sans"/>
        </w:rPr>
        <w:t>benefit from being</w:t>
      </w:r>
      <w:r w:rsidRPr="12F9FA14">
        <w:rPr>
          <w:rFonts w:cs="Open Sans"/>
        </w:rPr>
        <w:t xml:space="preserve"> trained in trauma-informed care</w:t>
      </w:r>
      <w:r w:rsidR="00373D5C">
        <w:rPr>
          <w:rFonts w:cs="Open Sans"/>
        </w:rPr>
        <w:t xml:space="preserve">. Providing these training opportunities is an investment in student success </w:t>
      </w:r>
      <w:r w:rsidR="006946DA">
        <w:rPr>
          <w:rFonts w:cs="Open Sans"/>
        </w:rPr>
        <w:t>because they</w:t>
      </w:r>
      <w:r w:rsidR="00373D5C">
        <w:rPr>
          <w:rFonts w:cs="Open Sans"/>
        </w:rPr>
        <w:t xml:space="preserve"> help faculty and staff</w:t>
      </w:r>
      <w:r w:rsidRPr="12F9FA14">
        <w:rPr>
          <w:rFonts w:cs="Open Sans"/>
        </w:rPr>
        <w:t xml:space="preserve"> </w:t>
      </w:r>
      <w:r w:rsidR="006946DA">
        <w:rPr>
          <w:rFonts w:cs="Open Sans"/>
        </w:rPr>
        <w:t xml:space="preserve">better understand </w:t>
      </w:r>
      <w:r w:rsidR="002C0E89">
        <w:rPr>
          <w:rFonts w:cs="Open Sans"/>
        </w:rPr>
        <w:t xml:space="preserve">the </w:t>
      </w:r>
      <w:r w:rsidR="000B2056">
        <w:rPr>
          <w:rFonts w:cs="Open Sans"/>
        </w:rPr>
        <w:t>student</w:t>
      </w:r>
      <w:r w:rsidR="002C0E89">
        <w:rPr>
          <w:rFonts w:cs="Open Sans"/>
        </w:rPr>
        <w:t xml:space="preserve"> experience</w:t>
      </w:r>
      <w:r w:rsidR="000B2056">
        <w:rPr>
          <w:rFonts w:cs="Open Sans"/>
        </w:rPr>
        <w:t xml:space="preserve"> and to</w:t>
      </w:r>
      <w:r w:rsidRPr="12F9FA14">
        <w:rPr>
          <w:rFonts w:cs="Open Sans"/>
        </w:rPr>
        <w:t xml:space="preserve"> adjust</w:t>
      </w:r>
      <w:r>
        <w:rPr>
          <w:rFonts w:cs="Open Sans"/>
        </w:rPr>
        <w:t xml:space="preserve"> </w:t>
      </w:r>
      <w:r w:rsidR="00373D5C">
        <w:rPr>
          <w:rFonts w:cs="Open Sans"/>
        </w:rPr>
        <w:t>approaches</w:t>
      </w:r>
      <w:r w:rsidR="00373D5C" w:rsidRPr="12F9FA14">
        <w:rPr>
          <w:rFonts w:cs="Open Sans"/>
        </w:rPr>
        <w:t xml:space="preserve"> accordingly</w:t>
      </w:r>
      <w:r w:rsidR="00373D5C">
        <w:rPr>
          <w:rFonts w:cs="Open Sans"/>
        </w:rPr>
        <w:t xml:space="preserve">, both within and outside of the </w:t>
      </w:r>
      <w:r>
        <w:rPr>
          <w:rFonts w:cs="Open Sans"/>
        </w:rPr>
        <w:t>classroom</w:t>
      </w:r>
      <w:r w:rsidRPr="12F9FA14">
        <w:rPr>
          <w:rFonts w:cs="Open Sans"/>
        </w:rPr>
        <w:t>.</w:t>
      </w:r>
    </w:p>
    <w:p w14:paraId="64F8E137" w14:textId="77777777" w:rsidR="00EB4EDC" w:rsidRDefault="00EB4EDC" w:rsidP="12F9FA14">
      <w:pPr>
        <w:pStyle w:val="NoSpacing"/>
        <w:rPr>
          <w:rFonts w:cs="Open Sans"/>
          <w:i/>
          <w:iCs/>
        </w:rPr>
      </w:pPr>
    </w:p>
    <w:p w14:paraId="13E6888D" w14:textId="371CBFDA" w:rsidR="0A751C10" w:rsidRDefault="0A751C10" w:rsidP="12F9FA14">
      <w:pPr>
        <w:pStyle w:val="NoSpacing"/>
        <w:rPr>
          <w:rFonts w:cs="Open Sans"/>
        </w:rPr>
      </w:pPr>
      <w:r w:rsidRPr="62F9B05F">
        <w:rPr>
          <w:rFonts w:cs="Open Sans"/>
          <w:i/>
          <w:iCs/>
        </w:rPr>
        <w:t>Impact</w:t>
      </w:r>
      <w:r w:rsidRPr="62F9B05F">
        <w:rPr>
          <w:rFonts w:cs="Open Sans"/>
        </w:rPr>
        <w:t xml:space="preserve">: </w:t>
      </w:r>
      <w:r w:rsidR="00087656">
        <w:rPr>
          <w:rFonts w:cs="Open Sans"/>
        </w:rPr>
        <w:t xml:space="preserve">An empowering </w:t>
      </w:r>
      <w:r w:rsidR="002D4BB7">
        <w:rPr>
          <w:rFonts w:cs="Open Sans"/>
        </w:rPr>
        <w:t>feature of many F</w:t>
      </w:r>
      <w:r w:rsidR="00344435" w:rsidRPr="62F9B05F">
        <w:rPr>
          <w:rFonts w:cs="Open Sans"/>
        </w:rPr>
        <w:t xml:space="preserve">ostering Success </w:t>
      </w:r>
      <w:r w:rsidR="002D4BB7">
        <w:rPr>
          <w:rFonts w:cs="Open Sans"/>
        </w:rPr>
        <w:t xml:space="preserve">programs allows participants to </w:t>
      </w:r>
      <w:r w:rsidRPr="62F9B05F">
        <w:rPr>
          <w:rFonts w:cs="Open Sans"/>
        </w:rPr>
        <w:t xml:space="preserve">serve as role models and mentors, inspiring future foster youth to pursue higher education. </w:t>
      </w:r>
      <w:r w:rsidR="00344435">
        <w:rPr>
          <w:rFonts w:cs="Open Sans"/>
        </w:rPr>
        <w:t xml:space="preserve">Participants also </w:t>
      </w:r>
      <w:r w:rsidRPr="62F9B05F">
        <w:rPr>
          <w:rFonts w:cs="Open Sans"/>
        </w:rPr>
        <w:t>often become advocates, using their college experiences to drive positive change and promote social justice</w:t>
      </w:r>
      <w:r w:rsidR="009D57F5">
        <w:rPr>
          <w:rFonts w:cs="Open Sans"/>
        </w:rPr>
        <w:t xml:space="preserve"> on campus</w:t>
      </w:r>
      <w:r w:rsidR="00FF06FD">
        <w:rPr>
          <w:rFonts w:cs="Open Sans"/>
        </w:rPr>
        <w:t>,</w:t>
      </w:r>
      <w:r w:rsidR="009D57F5">
        <w:rPr>
          <w:rFonts w:cs="Open Sans"/>
        </w:rPr>
        <w:t xml:space="preserve"> in their communities, and even a</w:t>
      </w:r>
      <w:r w:rsidR="00FF06FD">
        <w:rPr>
          <w:rFonts w:cs="Open Sans"/>
        </w:rPr>
        <w:t>t state and national levels</w:t>
      </w:r>
      <w:r w:rsidRPr="62F9B05F">
        <w:rPr>
          <w:rFonts w:cs="Open Sans"/>
        </w:rPr>
        <w:t>.</w:t>
      </w:r>
    </w:p>
    <w:p w14:paraId="2FDB6227" w14:textId="77777777" w:rsidR="12F9FA14" w:rsidRDefault="12F9FA14" w:rsidP="12F9FA14">
      <w:pPr>
        <w:pStyle w:val="NoSpacing"/>
      </w:pPr>
    </w:p>
    <w:p w14:paraId="47E4ADD5" w14:textId="48048055" w:rsidR="30A0B344" w:rsidRPr="003E4417" w:rsidRDefault="00422217" w:rsidP="003E4417">
      <w:pPr>
        <w:spacing w:before="0" w:after="160"/>
        <w:rPr>
          <w:b/>
          <w:bCs/>
        </w:rPr>
      </w:pPr>
      <w:r w:rsidRPr="003E4417">
        <w:rPr>
          <w:b/>
          <w:bCs/>
        </w:rPr>
        <w:t>Future</w:t>
      </w:r>
      <w:r w:rsidR="30A0B344" w:rsidRPr="003E4417">
        <w:rPr>
          <w:b/>
          <w:bCs/>
        </w:rPr>
        <w:t xml:space="preserve"> Goals</w:t>
      </w:r>
      <w:r w:rsidR="00804B1E">
        <w:rPr>
          <w:b/>
          <w:bCs/>
        </w:rPr>
        <w:t xml:space="preserve"> and Conclusion</w:t>
      </w:r>
    </w:p>
    <w:p w14:paraId="55D46844" w14:textId="3898F97F" w:rsidR="00852D00" w:rsidRDefault="00C4749F" w:rsidP="6CAAF259">
      <w:pPr>
        <w:pStyle w:val="NoSpacing"/>
      </w:pPr>
      <w:r>
        <w:t xml:space="preserve">Looking </w:t>
      </w:r>
      <w:r w:rsidR="000179BB">
        <w:t>ahead</w:t>
      </w:r>
      <w:r w:rsidR="00F326C7">
        <w:t xml:space="preserve"> to the upcoming year</w:t>
      </w:r>
      <w:r>
        <w:t xml:space="preserve">, </w:t>
      </w:r>
      <w:r w:rsidR="000179BB">
        <w:t>Fostering Success programs</w:t>
      </w:r>
      <w:r>
        <w:t xml:space="preserve"> have identified some </w:t>
      </w:r>
      <w:r w:rsidR="00AB3414">
        <w:t>common</w:t>
      </w:r>
      <w:r>
        <w:t xml:space="preserve"> goals</w:t>
      </w:r>
      <w:r w:rsidR="00804B1E">
        <w:t xml:space="preserve"> they wish to achieve</w:t>
      </w:r>
      <w:r>
        <w:t xml:space="preserve">. </w:t>
      </w:r>
      <w:r w:rsidR="00AB3414">
        <w:t>All programs plan to</w:t>
      </w:r>
      <w:r w:rsidR="00117DF4">
        <w:t xml:space="preserve"> </w:t>
      </w:r>
      <w:r w:rsidR="00C202D6">
        <w:t>build upon</w:t>
      </w:r>
      <w:r w:rsidR="00450064">
        <w:t xml:space="preserve"> methods to</w:t>
      </w:r>
      <w:r w:rsidR="00117DF4">
        <w:t xml:space="preserve"> increase the number of eligible students </w:t>
      </w:r>
      <w:r w:rsidR="00C202D6">
        <w:t xml:space="preserve">identified </w:t>
      </w:r>
      <w:r w:rsidR="00117DF4">
        <w:t xml:space="preserve">and the number of students </w:t>
      </w:r>
      <w:r w:rsidR="00C202D6">
        <w:t xml:space="preserve">who are ultimately </w:t>
      </w:r>
      <w:r w:rsidR="00117DF4">
        <w:t xml:space="preserve">served </w:t>
      </w:r>
      <w:r w:rsidR="00C202D6">
        <w:t xml:space="preserve">by </w:t>
      </w:r>
      <w:r w:rsidR="00117DF4">
        <w:t>fostering success program</w:t>
      </w:r>
      <w:r w:rsidR="00C202D6">
        <w:t>s</w:t>
      </w:r>
      <w:r w:rsidR="00117DF4">
        <w:t xml:space="preserve">. </w:t>
      </w:r>
      <w:r w:rsidR="00852D00">
        <w:t xml:space="preserve">The campus-specific </w:t>
      </w:r>
      <w:r w:rsidR="00890E79">
        <w:t>summaries</w:t>
      </w:r>
      <w:r w:rsidR="005E2084">
        <w:t xml:space="preserve"> included in the remainder of this report </w:t>
      </w:r>
      <w:r w:rsidR="008914E4">
        <w:t xml:space="preserve">provide additional detail </w:t>
      </w:r>
      <w:r w:rsidR="0033583E">
        <w:t>to</w:t>
      </w:r>
      <w:r w:rsidR="008914E4">
        <w:t xml:space="preserve"> the </w:t>
      </w:r>
      <w:r w:rsidR="00890E79">
        <w:t>information</w:t>
      </w:r>
      <w:r w:rsidR="008914E4">
        <w:t xml:space="preserve"> provided here, including </w:t>
      </w:r>
      <w:r w:rsidR="00DE2D26">
        <w:t>targeted</w:t>
      </w:r>
      <w:r w:rsidR="008914E4">
        <w:t xml:space="preserve"> </w:t>
      </w:r>
      <w:r w:rsidR="00852D00">
        <w:t xml:space="preserve">ways </w:t>
      </w:r>
      <w:r w:rsidR="008914E4">
        <w:t xml:space="preserve">in which </w:t>
      </w:r>
      <w:r w:rsidR="00852D00">
        <w:t>each program intends to evolve and improve upon their program</w:t>
      </w:r>
      <w:r w:rsidR="005E2084">
        <w:t>ming and services.</w:t>
      </w:r>
    </w:p>
    <w:p w14:paraId="2AF44B62" w14:textId="77777777" w:rsidR="00852D00" w:rsidRDefault="00852D00" w:rsidP="6CAAF259">
      <w:pPr>
        <w:pStyle w:val="NoSpacing"/>
      </w:pPr>
    </w:p>
    <w:p w14:paraId="43D79CCC" w14:textId="6B2F4B72" w:rsidR="006B285E" w:rsidRDefault="006B285E" w:rsidP="6CAAF259">
      <w:pPr>
        <w:pStyle w:val="NoSpacing"/>
      </w:pPr>
      <w:r>
        <w:t xml:space="preserve">As stated in the introduction, </w:t>
      </w:r>
      <w:r w:rsidR="008914E4">
        <w:t>Fostering Success</w:t>
      </w:r>
      <w:r w:rsidR="000D59A2">
        <w:t xml:space="preserve"> programs hold immense promise in supporting a student population that faces many barriers to reaching their goal of a college degree. </w:t>
      </w:r>
      <w:r w:rsidR="00071C6B">
        <w:t xml:space="preserve">The efforts </w:t>
      </w:r>
      <w:r w:rsidR="00793172">
        <w:t xml:space="preserve">outlined in this report </w:t>
      </w:r>
      <w:r w:rsidR="004A2DD6">
        <w:t xml:space="preserve">highlight </w:t>
      </w:r>
      <w:r w:rsidR="00F5027D">
        <w:t>considerable progress</w:t>
      </w:r>
      <w:r w:rsidR="00D26EF0">
        <w:t xml:space="preserve"> made in the </w:t>
      </w:r>
      <w:r w:rsidR="00EE4560">
        <w:t>initial stages</w:t>
      </w:r>
      <w:r w:rsidR="00D26EF0">
        <w:t xml:space="preserve"> of program evolution</w:t>
      </w:r>
      <w:r w:rsidR="00793172">
        <w:t>,</w:t>
      </w:r>
      <w:r w:rsidR="00D26EF0">
        <w:t xml:space="preserve"> and </w:t>
      </w:r>
      <w:r w:rsidR="00857E53">
        <w:t>we</w:t>
      </w:r>
      <w:r w:rsidR="00D26EF0">
        <w:t xml:space="preserve"> look forward to </w:t>
      </w:r>
      <w:r w:rsidR="000179BB">
        <w:t xml:space="preserve">seeing </w:t>
      </w:r>
      <w:r w:rsidR="008C3625">
        <w:t xml:space="preserve">additional </w:t>
      </w:r>
      <w:r w:rsidR="004A2DD6">
        <w:t>advancement</w:t>
      </w:r>
      <w:r w:rsidR="000179BB">
        <w:t xml:space="preserve"> in future years. </w:t>
      </w:r>
      <w:r w:rsidR="00046F43">
        <w:t>A key</w:t>
      </w:r>
      <w:r w:rsidR="008C3625">
        <w:t xml:space="preserve"> </w:t>
      </w:r>
      <w:r w:rsidR="00833A88">
        <w:t>goal</w:t>
      </w:r>
      <w:r w:rsidR="008C3625">
        <w:t xml:space="preserve"> of </w:t>
      </w:r>
      <w:r w:rsidR="00833A88">
        <w:lastRenderedPageBreak/>
        <w:t xml:space="preserve">producing and sharing </w:t>
      </w:r>
      <w:r w:rsidR="008C3625">
        <w:t>this</w:t>
      </w:r>
      <w:r w:rsidR="000179BB">
        <w:t xml:space="preserve"> annual report </w:t>
      </w:r>
      <w:r w:rsidR="008C3625">
        <w:t xml:space="preserve">is </w:t>
      </w:r>
      <w:r w:rsidR="00122617">
        <w:t xml:space="preserve">to </w:t>
      </w:r>
      <w:r w:rsidR="00833A88">
        <w:t>highlight</w:t>
      </w:r>
      <w:r w:rsidR="003C7107">
        <w:t xml:space="preserve"> </w:t>
      </w:r>
      <w:r w:rsidR="00BE7115">
        <w:t xml:space="preserve">program experiences across the Universities of Wisconsin </w:t>
      </w:r>
      <w:r w:rsidR="00573B55">
        <w:t>to benefit learning and growth for all programs</w:t>
      </w:r>
      <w:r w:rsidR="000179BB">
        <w:t>.</w:t>
      </w:r>
    </w:p>
    <w:p w14:paraId="69C6A7DA" w14:textId="77777777" w:rsidR="003E4417" w:rsidRDefault="003E4417">
      <w:pPr>
        <w:spacing w:before="0" w:after="160" w:line="259" w:lineRule="auto"/>
      </w:pPr>
      <w:r>
        <w:br w:type="page"/>
      </w:r>
    </w:p>
    <w:p w14:paraId="72C39E39" w14:textId="3028A386" w:rsidR="000F6F51" w:rsidRPr="00700C15" w:rsidRDefault="000F6F51" w:rsidP="00E84A80">
      <w:pPr>
        <w:pStyle w:val="Heading1"/>
        <w:rPr>
          <w:color w:val="005777"/>
        </w:rPr>
      </w:pPr>
      <w:bookmarkStart w:id="2" w:name="_Toc149561889"/>
      <w:r w:rsidRPr="00700C15">
        <w:rPr>
          <w:color w:val="005777"/>
        </w:rPr>
        <w:lastRenderedPageBreak/>
        <w:t>UW-</w:t>
      </w:r>
      <w:proofErr w:type="spellStart"/>
      <w:r w:rsidRPr="00700C15">
        <w:rPr>
          <w:color w:val="005777"/>
        </w:rPr>
        <w:t>Eau</w:t>
      </w:r>
      <w:proofErr w:type="spellEnd"/>
      <w:r w:rsidRPr="00700C15">
        <w:rPr>
          <w:color w:val="005777"/>
        </w:rPr>
        <w:t xml:space="preserve"> Claire</w:t>
      </w:r>
      <w:r w:rsidR="00BF4C09" w:rsidRPr="00700C15">
        <w:rPr>
          <w:color w:val="005777"/>
        </w:rPr>
        <w:t>: Fostering Succes</w:t>
      </w:r>
      <w:r w:rsidR="37D7F7B9" w:rsidRPr="00700C15">
        <w:rPr>
          <w:color w:val="005777"/>
        </w:rPr>
        <w:t>s</w:t>
      </w:r>
      <w:bookmarkEnd w:id="2"/>
    </w:p>
    <w:p w14:paraId="4D86A540" w14:textId="77777777" w:rsidR="003E4417" w:rsidRDefault="003E4417" w:rsidP="000F6F51">
      <w:pPr>
        <w:pStyle w:val="NoSpacing"/>
      </w:pPr>
    </w:p>
    <w:p w14:paraId="1AC9A03F" w14:textId="4A2B9339" w:rsidR="00875E00" w:rsidRPr="00245BD0" w:rsidRDefault="00F60D49" w:rsidP="000F6F51">
      <w:pPr>
        <w:pStyle w:val="NoSpacing"/>
        <w:rPr>
          <w:b/>
          <w:bCs/>
        </w:rPr>
      </w:pPr>
      <w:r>
        <w:rPr>
          <w:u w:val="single"/>
        </w:rPr>
        <w:t>Program</w:t>
      </w:r>
      <w:r w:rsidR="004646EC" w:rsidRPr="00FD7FAD">
        <w:rPr>
          <w:u w:val="single"/>
        </w:rPr>
        <w:t xml:space="preserve"> </w:t>
      </w:r>
      <w:r w:rsidR="00522B3D">
        <w:rPr>
          <w:u w:val="single"/>
        </w:rPr>
        <w:t>Location</w:t>
      </w:r>
      <w:r w:rsidR="00FD7FAD">
        <w:rPr>
          <w:b/>
          <w:bCs/>
        </w:rPr>
        <w:t xml:space="preserve">: </w:t>
      </w:r>
      <w:r w:rsidR="00875E00" w:rsidRPr="006B0C37">
        <w:t>Division of Equity, Diversity, and Inclusion</w:t>
      </w:r>
      <w:r w:rsidR="00D479B9">
        <w:t>; Center for EDI Training, Development &amp; Education</w:t>
      </w:r>
    </w:p>
    <w:p w14:paraId="0061E6C1" w14:textId="3CD90E44" w:rsidR="009A349A" w:rsidRPr="009A349A" w:rsidRDefault="00495C83" w:rsidP="000F6F51">
      <w:pPr>
        <w:pStyle w:val="NoSpacing"/>
      </w:pPr>
      <w:r w:rsidRPr="00245BD0">
        <w:rPr>
          <w:u w:val="single"/>
        </w:rPr>
        <w:t>Program Coordinator</w:t>
      </w:r>
      <w:r w:rsidR="009A349A">
        <w:t>: Jodi Thesing-Ritter</w:t>
      </w:r>
      <w:r w:rsidR="00552B62">
        <w:t xml:space="preserve"> (</w:t>
      </w:r>
      <w:hyperlink r:id="rId19" w:history="1">
        <w:r w:rsidR="009A349A" w:rsidRPr="009508CE">
          <w:rPr>
            <w:rStyle w:val="Hyperlink"/>
          </w:rPr>
          <w:t>thesinjm@uwec.edu</w:t>
        </w:r>
      </w:hyperlink>
      <w:r w:rsidR="00552B62">
        <w:t>;</w:t>
      </w:r>
      <w:r w:rsidR="009A349A">
        <w:t xml:space="preserve"> 715-836-3651</w:t>
      </w:r>
      <w:r w:rsidR="00552B62">
        <w:t>)</w:t>
      </w:r>
    </w:p>
    <w:p w14:paraId="0FF36ABB" w14:textId="2F070A4F" w:rsidR="00FB61F6" w:rsidRDefault="00245BD0" w:rsidP="000F6F51">
      <w:pPr>
        <w:pStyle w:val="NoSpacing"/>
      </w:pPr>
      <w:r w:rsidRPr="00245BD0">
        <w:rPr>
          <w:u w:val="single"/>
        </w:rPr>
        <w:t>Website</w:t>
      </w:r>
      <w:r>
        <w:t xml:space="preserve">: </w:t>
      </w:r>
      <w:hyperlink r:id="rId20" w:history="1">
        <w:r w:rsidRPr="004C5B7A">
          <w:rPr>
            <w:rStyle w:val="Hyperlink"/>
          </w:rPr>
          <w:t>https://www.uwec.edu/edi/edi-services-programs/fostering-success/</w:t>
        </w:r>
      </w:hyperlink>
      <w:r w:rsidR="0093760A">
        <w:t xml:space="preserve"> </w:t>
      </w:r>
    </w:p>
    <w:p w14:paraId="26EBDFFA" w14:textId="0C942769" w:rsidR="492EBE40" w:rsidRDefault="492EBE40" w:rsidP="492EBE40">
      <w:pPr>
        <w:pStyle w:val="NoSpacing"/>
        <w:rPr>
          <w:rFonts w:cs="Open Sans"/>
        </w:rPr>
      </w:pPr>
    </w:p>
    <w:p w14:paraId="4C3A2024" w14:textId="602960A6" w:rsidR="00F437FA" w:rsidRDefault="00F437FA" w:rsidP="00BB1EFB">
      <w:pPr>
        <w:pStyle w:val="NoSpacing"/>
        <w:spacing w:after="120"/>
        <w:rPr>
          <w:b/>
          <w:bCs/>
        </w:rPr>
      </w:pPr>
      <w:r>
        <w:rPr>
          <w:b/>
          <w:bCs/>
        </w:rPr>
        <w:t>Fostering Success Students Identified and Served</w:t>
      </w:r>
    </w:p>
    <w:p w14:paraId="3FD31730" w14:textId="3DFBF526" w:rsidR="00F437FA" w:rsidRDefault="00F437FA" w:rsidP="00F437FA">
      <w:pPr>
        <w:pStyle w:val="NoSpacing"/>
        <w:rPr>
          <w:b/>
          <w:bCs/>
        </w:rPr>
      </w:pPr>
      <w:r>
        <w:rPr>
          <w:noProof/>
        </w:rPr>
        <w:drawing>
          <wp:inline distT="0" distB="0" distL="0" distR="0" wp14:anchorId="05F88D66" wp14:editId="0276D658">
            <wp:extent cx="4552950" cy="1695450"/>
            <wp:effectExtent l="0" t="0" r="0" b="0"/>
            <wp:docPr id="1764935234" name="Chart 1" descr="Bar graph displaying that 73 eligible students were identified and 13 were served through the Fostering Success Program in 2022-23.">
              <a:extLst xmlns:a="http://schemas.openxmlformats.org/drawingml/2006/main">
                <a:ext uri="{FF2B5EF4-FFF2-40B4-BE49-F238E27FC236}">
                  <a16:creationId xmlns:a16="http://schemas.microsoft.com/office/drawing/2014/main" id="{C4B4ABFF-76D2-226B-0980-2BDD4D6C10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2640B56" w14:textId="77777777" w:rsidR="00F437FA" w:rsidRDefault="00F437FA" w:rsidP="00F437FA">
      <w:pPr>
        <w:pStyle w:val="NoSpacing"/>
        <w:rPr>
          <w:b/>
          <w:bCs/>
        </w:rPr>
      </w:pPr>
    </w:p>
    <w:p w14:paraId="44F7B135" w14:textId="77777777" w:rsidR="00E301CA" w:rsidRDefault="00E301CA" w:rsidP="00F6064F">
      <w:pPr>
        <w:pStyle w:val="NoSpacing"/>
        <w:spacing w:after="120"/>
        <w:rPr>
          <w:b/>
          <w:bCs/>
        </w:rPr>
      </w:pPr>
      <w:r w:rsidRPr="62F9B05F">
        <w:rPr>
          <w:b/>
          <w:bCs/>
        </w:rPr>
        <w:t>Strategies for Connecting with Eligible Students</w:t>
      </w:r>
    </w:p>
    <w:p w14:paraId="6D5620EF" w14:textId="77777777" w:rsidR="00E301CA" w:rsidRDefault="00E301CA" w:rsidP="00E301CA">
      <w:pPr>
        <w:pStyle w:val="NoSpacing"/>
        <w:numPr>
          <w:ilvl w:val="0"/>
          <w:numId w:val="36"/>
        </w:numPr>
      </w:pPr>
      <w:r>
        <w:t xml:space="preserve">Meetings with surrounding K-12 schools to identify eligible </w:t>
      </w:r>
      <w:proofErr w:type="gramStart"/>
      <w:r>
        <w:t>students</w:t>
      </w:r>
      <w:proofErr w:type="gramEnd"/>
    </w:p>
    <w:p w14:paraId="1C3A5322" w14:textId="77777777" w:rsidR="00E301CA" w:rsidRDefault="00E301CA" w:rsidP="00E301CA">
      <w:pPr>
        <w:pStyle w:val="NoSpacing"/>
        <w:numPr>
          <w:ilvl w:val="0"/>
          <w:numId w:val="36"/>
        </w:numPr>
      </w:pPr>
      <w:r>
        <w:t xml:space="preserve">Meetings with academic departments to encourage program </w:t>
      </w:r>
      <w:proofErr w:type="gramStart"/>
      <w:r>
        <w:t>referrals</w:t>
      </w:r>
      <w:proofErr w:type="gramEnd"/>
    </w:p>
    <w:p w14:paraId="0493FED2" w14:textId="77777777" w:rsidR="00E301CA" w:rsidRDefault="00E301CA" w:rsidP="00E301CA">
      <w:pPr>
        <w:pStyle w:val="NoSpacing"/>
        <w:numPr>
          <w:ilvl w:val="0"/>
          <w:numId w:val="21"/>
        </w:numPr>
        <w:ind w:left="720"/>
      </w:pPr>
      <w:r>
        <w:t xml:space="preserve">Creation of an advisory board to assist in brainstorming outreach and recruitment strategies, coordinating donations, and offering </w:t>
      </w:r>
      <w:proofErr w:type="gramStart"/>
      <w:r>
        <w:t>services</w:t>
      </w:r>
      <w:proofErr w:type="gramEnd"/>
    </w:p>
    <w:p w14:paraId="3CA36BFF" w14:textId="77777777" w:rsidR="00E301CA" w:rsidRDefault="00E301CA" w:rsidP="00E301CA">
      <w:pPr>
        <w:pStyle w:val="NoSpacing"/>
        <w:numPr>
          <w:ilvl w:val="0"/>
          <w:numId w:val="21"/>
        </w:numPr>
        <w:ind w:left="720"/>
      </w:pPr>
      <w:r>
        <w:t>Open house for the office</w:t>
      </w:r>
    </w:p>
    <w:p w14:paraId="6472E7D5" w14:textId="77777777" w:rsidR="00E301CA" w:rsidRDefault="00E301CA" w:rsidP="00E301CA">
      <w:pPr>
        <w:pStyle w:val="NoSpacing"/>
        <w:numPr>
          <w:ilvl w:val="0"/>
          <w:numId w:val="21"/>
        </w:numPr>
        <w:ind w:left="720"/>
      </w:pPr>
      <w:r>
        <w:t>Marketing strategies: social media campaigns and posters on campus</w:t>
      </w:r>
    </w:p>
    <w:p w14:paraId="2734BA2F" w14:textId="77777777" w:rsidR="00E301CA" w:rsidRDefault="00E301CA" w:rsidP="00E301CA">
      <w:pPr>
        <w:pStyle w:val="NoSpacing"/>
        <w:rPr>
          <w:b/>
          <w:bCs/>
        </w:rPr>
      </w:pPr>
    </w:p>
    <w:p w14:paraId="632C926E" w14:textId="77777777" w:rsidR="007A7206" w:rsidRDefault="007A7206" w:rsidP="007A7206">
      <w:pPr>
        <w:pStyle w:val="NoSpacing"/>
        <w:spacing w:after="120"/>
        <w:rPr>
          <w:b/>
          <w:bCs/>
        </w:rPr>
      </w:pPr>
      <w:r w:rsidRPr="62F9B05F">
        <w:rPr>
          <w:b/>
          <w:bCs/>
        </w:rPr>
        <w:t>Programming and Services Provided</w:t>
      </w:r>
    </w:p>
    <w:p w14:paraId="3FFA7049" w14:textId="77777777" w:rsidR="007A7206" w:rsidRDefault="007A7206" w:rsidP="007A7206">
      <w:pPr>
        <w:pStyle w:val="NoSpacing"/>
        <w:spacing w:after="120"/>
        <w:rPr>
          <w:rFonts w:cs="Open Sans"/>
        </w:rPr>
      </w:pPr>
      <w:r w:rsidRPr="62F9B05F">
        <w:rPr>
          <w:rFonts w:cs="Open Sans"/>
        </w:rPr>
        <w:t>The programming and services identified in the original program proposal include</w:t>
      </w:r>
      <w:r>
        <w:rPr>
          <w:rFonts w:cs="Open Sans"/>
        </w:rPr>
        <w:t>d</w:t>
      </w:r>
      <w:r w:rsidRPr="62F9B05F">
        <w:rPr>
          <w:rFonts w:cs="Open Sans"/>
        </w:rPr>
        <w:t xml:space="preserve"> the following:</w:t>
      </w:r>
    </w:p>
    <w:p w14:paraId="05B270B2" w14:textId="77777777" w:rsidR="007A7206" w:rsidRDefault="007A7206" w:rsidP="007A7206">
      <w:pPr>
        <w:pStyle w:val="NoSpacing"/>
        <w:numPr>
          <w:ilvl w:val="0"/>
          <w:numId w:val="8"/>
        </w:numPr>
        <w:rPr>
          <w:rFonts w:cs="Open Sans"/>
        </w:rPr>
      </w:pPr>
      <w:r w:rsidRPr="62F9B05F">
        <w:rPr>
          <w:rFonts w:cs="Open Sans"/>
        </w:rPr>
        <w:t>Outreach and access programming (such as campus tours, high school mentoring, and community programming)</w:t>
      </w:r>
    </w:p>
    <w:p w14:paraId="299A1DC7" w14:textId="77777777" w:rsidR="007A7206" w:rsidRDefault="007A7206" w:rsidP="007A7206">
      <w:pPr>
        <w:pStyle w:val="NoSpacing"/>
        <w:numPr>
          <w:ilvl w:val="0"/>
          <w:numId w:val="8"/>
        </w:numPr>
        <w:rPr>
          <w:rFonts w:cs="Open Sans"/>
        </w:rPr>
      </w:pPr>
      <w:r w:rsidRPr="62F9B05F">
        <w:rPr>
          <w:rFonts w:cs="Open Sans"/>
        </w:rPr>
        <w:t>First year orientation programming for former foster youth</w:t>
      </w:r>
    </w:p>
    <w:p w14:paraId="1240CF3F" w14:textId="77777777" w:rsidR="008E7BEF" w:rsidRDefault="007A7206" w:rsidP="007A7206">
      <w:pPr>
        <w:pStyle w:val="NoSpacing"/>
        <w:numPr>
          <w:ilvl w:val="0"/>
          <w:numId w:val="8"/>
        </w:numPr>
        <w:rPr>
          <w:rFonts w:cs="Open Sans"/>
        </w:rPr>
      </w:pPr>
      <w:r w:rsidRPr="62F9B05F">
        <w:rPr>
          <w:rFonts w:cs="Open Sans"/>
        </w:rPr>
        <w:t xml:space="preserve">Peer-to- peer mentorship program where older students serve as a mentor to first year </w:t>
      </w:r>
      <w:proofErr w:type="gramStart"/>
      <w:r w:rsidRPr="62F9B05F">
        <w:rPr>
          <w:rFonts w:cs="Open Sans"/>
        </w:rPr>
        <w:t>students</w:t>
      </w:r>
      <w:proofErr w:type="gramEnd"/>
    </w:p>
    <w:p w14:paraId="18752F37" w14:textId="7B948EFC" w:rsidR="007A7206" w:rsidRDefault="008E7BEF" w:rsidP="007A7206">
      <w:pPr>
        <w:pStyle w:val="NoSpacing"/>
        <w:numPr>
          <w:ilvl w:val="0"/>
          <w:numId w:val="8"/>
        </w:numPr>
        <w:rPr>
          <w:rFonts w:cs="Open Sans"/>
        </w:rPr>
      </w:pPr>
      <w:r>
        <w:rPr>
          <w:rFonts w:cs="Open Sans"/>
        </w:rPr>
        <w:t>F</w:t>
      </w:r>
      <w:r w:rsidR="007A7206" w:rsidRPr="62F9B05F">
        <w:rPr>
          <w:rFonts w:cs="Open Sans"/>
        </w:rPr>
        <w:t>aculty or staff ‘college coach’ who meet</w:t>
      </w:r>
      <w:r>
        <w:rPr>
          <w:rFonts w:cs="Open Sans"/>
        </w:rPr>
        <w:t>s</w:t>
      </w:r>
      <w:r w:rsidR="007A7206" w:rsidRPr="62F9B05F">
        <w:rPr>
          <w:rFonts w:cs="Open Sans"/>
        </w:rPr>
        <w:t xml:space="preserve"> monthly with students to provide a caring adult connection to campus and the </w:t>
      </w:r>
      <w:proofErr w:type="gramStart"/>
      <w:r w:rsidR="007A7206" w:rsidRPr="62F9B05F">
        <w:rPr>
          <w:rFonts w:cs="Open Sans"/>
        </w:rPr>
        <w:t>community</w:t>
      </w:r>
      <w:proofErr w:type="gramEnd"/>
    </w:p>
    <w:p w14:paraId="62A1153D" w14:textId="77777777" w:rsidR="007A7206" w:rsidRDefault="007A7206" w:rsidP="007A7206">
      <w:pPr>
        <w:pStyle w:val="NoSpacing"/>
        <w:numPr>
          <w:ilvl w:val="0"/>
          <w:numId w:val="8"/>
        </w:numPr>
        <w:rPr>
          <w:rFonts w:cs="Open Sans"/>
        </w:rPr>
      </w:pPr>
      <w:r w:rsidRPr="62F9B05F">
        <w:rPr>
          <w:rFonts w:cs="Open Sans"/>
        </w:rPr>
        <w:t xml:space="preserve">Intentional advising to support academic success and </w:t>
      </w:r>
      <w:proofErr w:type="gramStart"/>
      <w:r w:rsidRPr="62F9B05F">
        <w:rPr>
          <w:rFonts w:cs="Open Sans"/>
        </w:rPr>
        <w:t>retention</w:t>
      </w:r>
      <w:proofErr w:type="gramEnd"/>
    </w:p>
    <w:p w14:paraId="58B8B135" w14:textId="77777777" w:rsidR="007A7206" w:rsidRDefault="007A7206" w:rsidP="007A7206">
      <w:pPr>
        <w:pStyle w:val="NoSpacing"/>
        <w:numPr>
          <w:ilvl w:val="0"/>
          <w:numId w:val="8"/>
        </w:numPr>
        <w:rPr>
          <w:rFonts w:cs="Open Sans"/>
        </w:rPr>
      </w:pPr>
      <w:r w:rsidRPr="62F9B05F">
        <w:rPr>
          <w:rFonts w:cs="Open Sans"/>
        </w:rPr>
        <w:t xml:space="preserve">Monthly events to connect foster youth with </w:t>
      </w:r>
      <w:proofErr w:type="gramStart"/>
      <w:r w:rsidRPr="62F9B05F">
        <w:rPr>
          <w:rFonts w:cs="Open Sans"/>
        </w:rPr>
        <w:t>one another</w:t>
      </w:r>
      <w:proofErr w:type="gramEnd"/>
    </w:p>
    <w:p w14:paraId="4073153F" w14:textId="77777777" w:rsidR="007A7206" w:rsidRDefault="007A7206" w:rsidP="007A7206">
      <w:pPr>
        <w:pStyle w:val="NoSpacing"/>
        <w:numPr>
          <w:ilvl w:val="0"/>
          <w:numId w:val="8"/>
        </w:numPr>
        <w:rPr>
          <w:rFonts w:cs="Open Sans"/>
        </w:rPr>
      </w:pPr>
      <w:r w:rsidRPr="62F9B05F">
        <w:rPr>
          <w:rFonts w:cs="Open Sans"/>
        </w:rPr>
        <w:t>Access to laptops and other technology resources</w:t>
      </w:r>
    </w:p>
    <w:p w14:paraId="1A02E74F" w14:textId="77777777" w:rsidR="007A7206" w:rsidRDefault="007A7206" w:rsidP="007A7206">
      <w:pPr>
        <w:pStyle w:val="NoSpacing"/>
        <w:numPr>
          <w:ilvl w:val="0"/>
          <w:numId w:val="8"/>
        </w:numPr>
        <w:rPr>
          <w:rFonts w:cs="Open Sans"/>
        </w:rPr>
      </w:pPr>
      <w:r w:rsidRPr="62F9B05F">
        <w:rPr>
          <w:rFonts w:cs="Open Sans"/>
        </w:rPr>
        <w:t xml:space="preserve">Emergency fund resources to provide just-in time-finances to support </w:t>
      </w:r>
      <w:proofErr w:type="gramStart"/>
      <w:r w:rsidRPr="62F9B05F">
        <w:rPr>
          <w:rFonts w:cs="Open Sans"/>
        </w:rPr>
        <w:t>retention</w:t>
      </w:r>
      <w:proofErr w:type="gramEnd"/>
    </w:p>
    <w:p w14:paraId="7C7077DE" w14:textId="77777777" w:rsidR="007A7206" w:rsidRDefault="007A7206" w:rsidP="007A7206">
      <w:pPr>
        <w:pStyle w:val="NoSpacing"/>
        <w:numPr>
          <w:ilvl w:val="0"/>
          <w:numId w:val="8"/>
        </w:numPr>
        <w:rPr>
          <w:rFonts w:cs="Open Sans"/>
        </w:rPr>
      </w:pPr>
      <w:r w:rsidRPr="62F9B05F">
        <w:rPr>
          <w:rFonts w:cs="Open Sans"/>
        </w:rPr>
        <w:t xml:space="preserve">Intercultural immersion experiences </w:t>
      </w:r>
    </w:p>
    <w:p w14:paraId="01B38C5E" w14:textId="77777777" w:rsidR="007A7206" w:rsidRDefault="007A7206" w:rsidP="007A7206">
      <w:pPr>
        <w:pStyle w:val="NoSpacing"/>
        <w:numPr>
          <w:ilvl w:val="0"/>
          <w:numId w:val="8"/>
        </w:numPr>
        <w:rPr>
          <w:rFonts w:cs="Open Sans"/>
        </w:rPr>
      </w:pPr>
      <w:r w:rsidRPr="62F9B05F">
        <w:rPr>
          <w:rFonts w:cs="Open Sans"/>
        </w:rPr>
        <w:t xml:space="preserve">Access to study support and tutoring resources </w:t>
      </w:r>
    </w:p>
    <w:p w14:paraId="601CAA6B" w14:textId="77777777" w:rsidR="007A7206" w:rsidRDefault="007A7206" w:rsidP="007A7206">
      <w:pPr>
        <w:pStyle w:val="NoSpacing"/>
        <w:numPr>
          <w:ilvl w:val="0"/>
          <w:numId w:val="8"/>
        </w:numPr>
        <w:rPr>
          <w:rFonts w:cs="Open Sans"/>
        </w:rPr>
      </w:pPr>
      <w:r w:rsidRPr="62F9B05F">
        <w:rPr>
          <w:rFonts w:cs="Open Sans"/>
        </w:rPr>
        <w:t xml:space="preserve">Access to clothing and food resources </w:t>
      </w:r>
    </w:p>
    <w:p w14:paraId="46C2B486" w14:textId="77777777" w:rsidR="007A7206" w:rsidRDefault="007A7206" w:rsidP="007A7206">
      <w:pPr>
        <w:pStyle w:val="NoSpacing"/>
      </w:pPr>
    </w:p>
    <w:p w14:paraId="36944781" w14:textId="77777777" w:rsidR="007A7206" w:rsidRDefault="007A7206" w:rsidP="007A7206">
      <w:pPr>
        <w:pStyle w:val="NoSpacing"/>
        <w:rPr>
          <w:rFonts w:cs="Open Sans"/>
        </w:rPr>
      </w:pPr>
      <w:proofErr w:type="gramStart"/>
      <w:r w:rsidRPr="62F9B05F">
        <w:rPr>
          <w:rFonts w:cs="Open Sans"/>
        </w:rPr>
        <w:lastRenderedPageBreak/>
        <w:t>With the exception of</w:t>
      </w:r>
      <w:proofErr w:type="gramEnd"/>
      <w:r w:rsidRPr="62F9B05F">
        <w:rPr>
          <w:rFonts w:cs="Open Sans"/>
        </w:rPr>
        <w:t xml:space="preserve"> providing a college coach and first-year orientation programming, all of the other programming and services were provided to students in 2022-20</w:t>
      </w:r>
      <w:r>
        <w:rPr>
          <w:rFonts w:cs="Open Sans"/>
        </w:rPr>
        <w:t>23</w:t>
      </w:r>
      <w:r w:rsidRPr="62F9B05F">
        <w:rPr>
          <w:rFonts w:cs="Open Sans"/>
        </w:rPr>
        <w:t xml:space="preserve">. While the program director and graduate assistant provided informal college coaching, faculty/staff coaches were not able to be selected and trained. </w:t>
      </w:r>
      <w:r>
        <w:rPr>
          <w:rFonts w:cs="Open Sans"/>
        </w:rPr>
        <w:t>Over the</w:t>
      </w:r>
      <w:r w:rsidRPr="62F9B05F">
        <w:rPr>
          <w:rFonts w:cs="Open Sans"/>
        </w:rPr>
        <w:t xml:space="preserve"> summer</w:t>
      </w:r>
      <w:r>
        <w:rPr>
          <w:rFonts w:cs="Open Sans"/>
        </w:rPr>
        <w:t>,</w:t>
      </w:r>
      <w:r w:rsidRPr="62F9B05F">
        <w:rPr>
          <w:rFonts w:cs="Open Sans"/>
        </w:rPr>
        <w:t xml:space="preserve"> interested faculty and staff </w:t>
      </w:r>
      <w:r>
        <w:rPr>
          <w:rFonts w:cs="Open Sans"/>
        </w:rPr>
        <w:t>were</w:t>
      </w:r>
      <w:r w:rsidRPr="62F9B05F">
        <w:rPr>
          <w:rFonts w:cs="Open Sans"/>
        </w:rPr>
        <w:t xml:space="preserve"> recruited to assist in this role for the </w:t>
      </w:r>
      <w:r>
        <w:rPr>
          <w:rFonts w:cs="Open Sans"/>
        </w:rPr>
        <w:t>2023-24</w:t>
      </w:r>
      <w:r w:rsidRPr="62F9B05F">
        <w:rPr>
          <w:rFonts w:cs="Open Sans"/>
        </w:rPr>
        <w:t xml:space="preserve"> year. Orientation programming also was not provided </w:t>
      </w:r>
      <w:r>
        <w:rPr>
          <w:rFonts w:cs="Open Sans"/>
        </w:rPr>
        <w:t xml:space="preserve">in 2022-23 </w:t>
      </w:r>
      <w:r w:rsidRPr="62F9B05F">
        <w:rPr>
          <w:rFonts w:cs="Open Sans"/>
        </w:rPr>
        <w:t xml:space="preserve">as the grant was awarded </w:t>
      </w:r>
      <w:r>
        <w:rPr>
          <w:rFonts w:cs="Open Sans"/>
        </w:rPr>
        <w:t>after</w:t>
      </w:r>
      <w:r w:rsidRPr="62F9B05F">
        <w:rPr>
          <w:rFonts w:cs="Open Sans"/>
        </w:rPr>
        <w:t xml:space="preserve"> campus orientation programming had finished. </w:t>
      </w:r>
      <w:r>
        <w:rPr>
          <w:rFonts w:cs="Open Sans"/>
        </w:rPr>
        <w:t>O</w:t>
      </w:r>
      <w:r w:rsidRPr="62F9B05F">
        <w:rPr>
          <w:rFonts w:cs="Open Sans"/>
        </w:rPr>
        <w:t xml:space="preserve">rientation </w:t>
      </w:r>
      <w:r>
        <w:rPr>
          <w:rFonts w:cs="Open Sans"/>
        </w:rPr>
        <w:t>programming has been</w:t>
      </w:r>
      <w:r w:rsidRPr="62F9B05F">
        <w:rPr>
          <w:rFonts w:cs="Open Sans"/>
        </w:rPr>
        <w:t xml:space="preserve"> planned for </w:t>
      </w:r>
      <w:r>
        <w:rPr>
          <w:rFonts w:cs="Open Sans"/>
        </w:rPr>
        <w:t>Fall</w:t>
      </w:r>
      <w:r w:rsidRPr="62F9B05F">
        <w:rPr>
          <w:rFonts w:cs="Open Sans"/>
        </w:rPr>
        <w:t xml:space="preserve"> 2023.</w:t>
      </w:r>
      <w:r w:rsidRPr="62F9B05F">
        <w:rPr>
          <w:b/>
          <w:bCs/>
        </w:rPr>
        <w:t xml:space="preserve"> </w:t>
      </w:r>
    </w:p>
    <w:p w14:paraId="7187FCFF" w14:textId="77777777" w:rsidR="007A7206" w:rsidRDefault="007A7206" w:rsidP="007A7206">
      <w:pPr>
        <w:pStyle w:val="NoSpacing"/>
        <w:rPr>
          <w:b/>
          <w:bCs/>
        </w:rPr>
      </w:pPr>
    </w:p>
    <w:p w14:paraId="338F447C" w14:textId="77777777" w:rsidR="00F437FA" w:rsidRDefault="00F437FA" w:rsidP="00F6064F">
      <w:pPr>
        <w:pStyle w:val="NoSpacing"/>
        <w:spacing w:after="120"/>
        <w:rPr>
          <w:b/>
          <w:bCs/>
        </w:rPr>
      </w:pPr>
      <w:r w:rsidRPr="18E1E6EB">
        <w:rPr>
          <w:b/>
          <w:bCs/>
        </w:rPr>
        <w:t xml:space="preserve">Program Goals </w:t>
      </w:r>
      <w:r w:rsidRPr="1A03A37F">
        <w:rPr>
          <w:b/>
          <w:bCs/>
        </w:rPr>
        <w:t>2022-</w:t>
      </w:r>
      <w:r w:rsidRPr="18E1E6EB">
        <w:rPr>
          <w:b/>
          <w:bCs/>
        </w:rPr>
        <w:t>2023</w:t>
      </w:r>
    </w:p>
    <w:tbl>
      <w:tblPr>
        <w:tblStyle w:val="TableGrid"/>
        <w:tblW w:w="0" w:type="auto"/>
        <w:tblLayout w:type="fixed"/>
        <w:tblLook w:val="06A0" w:firstRow="1" w:lastRow="0" w:firstColumn="1" w:lastColumn="0" w:noHBand="1" w:noVBand="1"/>
      </w:tblPr>
      <w:tblGrid>
        <w:gridCol w:w="4680"/>
        <w:gridCol w:w="4680"/>
      </w:tblGrid>
      <w:tr w:rsidR="00F437FA" w14:paraId="26F67ECB" w14:textId="77777777" w:rsidTr="00B51AD7">
        <w:trPr>
          <w:trHeight w:val="300"/>
        </w:trPr>
        <w:tc>
          <w:tcPr>
            <w:tcW w:w="4680" w:type="dxa"/>
          </w:tcPr>
          <w:p w14:paraId="1A4323CA" w14:textId="77777777" w:rsidR="00F437FA" w:rsidRDefault="00F437FA" w:rsidP="00B51AD7">
            <w:pPr>
              <w:pStyle w:val="NoSpacing"/>
              <w:rPr>
                <w:rFonts w:cs="Open Sans"/>
                <w:b/>
              </w:rPr>
            </w:pPr>
            <w:r w:rsidRPr="16D63BE3">
              <w:rPr>
                <w:rFonts w:cs="Open Sans"/>
                <w:b/>
              </w:rPr>
              <w:t>Goal</w:t>
            </w:r>
          </w:p>
        </w:tc>
        <w:tc>
          <w:tcPr>
            <w:tcW w:w="4680" w:type="dxa"/>
          </w:tcPr>
          <w:p w14:paraId="1CC0AE96" w14:textId="77777777" w:rsidR="00F437FA" w:rsidRDefault="00F437FA" w:rsidP="00B51AD7">
            <w:pPr>
              <w:pStyle w:val="NoSpacing"/>
              <w:rPr>
                <w:rFonts w:cs="Open Sans"/>
                <w:b/>
              </w:rPr>
            </w:pPr>
            <w:r w:rsidRPr="16D63BE3">
              <w:rPr>
                <w:rFonts w:cs="Open Sans"/>
                <w:b/>
                <w:bCs/>
              </w:rPr>
              <w:t>Outcome</w:t>
            </w:r>
          </w:p>
        </w:tc>
      </w:tr>
      <w:tr w:rsidR="00F437FA" w14:paraId="39371809" w14:textId="77777777" w:rsidTr="00B51AD7">
        <w:trPr>
          <w:trHeight w:val="300"/>
        </w:trPr>
        <w:tc>
          <w:tcPr>
            <w:tcW w:w="4680" w:type="dxa"/>
          </w:tcPr>
          <w:p w14:paraId="596B0477" w14:textId="77777777" w:rsidR="00F437FA" w:rsidRDefault="00F437FA" w:rsidP="00B51AD7">
            <w:pPr>
              <w:pStyle w:val="NoSpacing"/>
              <w:rPr>
                <w:rFonts w:cs="Open Sans"/>
                <w:szCs w:val="20"/>
              </w:rPr>
            </w:pPr>
            <w:r w:rsidRPr="1437014F">
              <w:rPr>
                <w:rFonts w:cs="Open Sans"/>
                <w:szCs w:val="20"/>
              </w:rPr>
              <w:t>Increase</w:t>
            </w:r>
            <w:r w:rsidRPr="05D66DBB">
              <w:rPr>
                <w:rFonts w:cs="Open Sans"/>
                <w:szCs w:val="20"/>
              </w:rPr>
              <w:t xml:space="preserve"> matriculation rates of students who have been in the foster youth system</w:t>
            </w:r>
          </w:p>
        </w:tc>
        <w:tc>
          <w:tcPr>
            <w:tcW w:w="4680" w:type="dxa"/>
          </w:tcPr>
          <w:p w14:paraId="79973772" w14:textId="1AA04A7C" w:rsidR="00F437FA" w:rsidRDefault="00500748" w:rsidP="00B51AD7">
            <w:pPr>
              <w:pStyle w:val="NoSpacing"/>
              <w:rPr>
                <w:rFonts w:cs="Open Sans"/>
              </w:rPr>
            </w:pPr>
            <w:r>
              <w:rPr>
                <w:rFonts w:cs="Open Sans"/>
              </w:rPr>
              <w:t>Thirteen students served by the program in its first year.</w:t>
            </w:r>
          </w:p>
        </w:tc>
      </w:tr>
      <w:tr w:rsidR="00F437FA" w14:paraId="3685D68B" w14:textId="77777777" w:rsidTr="00B51AD7">
        <w:trPr>
          <w:trHeight w:val="300"/>
        </w:trPr>
        <w:tc>
          <w:tcPr>
            <w:tcW w:w="4680" w:type="dxa"/>
          </w:tcPr>
          <w:p w14:paraId="11A1E26C" w14:textId="77777777" w:rsidR="00F437FA" w:rsidRDefault="00F437FA" w:rsidP="00B51AD7">
            <w:pPr>
              <w:pStyle w:val="NoSpacing"/>
              <w:rPr>
                <w:rFonts w:cs="Open Sans"/>
                <w:szCs w:val="20"/>
              </w:rPr>
            </w:pPr>
            <w:r w:rsidRPr="2C504A73">
              <w:rPr>
                <w:rFonts w:cs="Open Sans"/>
                <w:szCs w:val="20"/>
              </w:rPr>
              <w:t>Collaborate</w:t>
            </w:r>
            <w:r w:rsidRPr="6DC5DB6A">
              <w:rPr>
                <w:rFonts w:cs="Open Sans"/>
                <w:szCs w:val="20"/>
              </w:rPr>
              <w:t xml:space="preserve"> with regional foster youth agencies to support application to UW-</w:t>
            </w:r>
            <w:proofErr w:type="spellStart"/>
            <w:r w:rsidRPr="6DC5DB6A">
              <w:rPr>
                <w:rFonts w:cs="Open Sans"/>
                <w:szCs w:val="20"/>
              </w:rPr>
              <w:t>Eau</w:t>
            </w:r>
            <w:proofErr w:type="spellEnd"/>
            <w:r w:rsidRPr="6DC5DB6A">
              <w:rPr>
                <w:rFonts w:cs="Open Sans"/>
                <w:szCs w:val="20"/>
              </w:rPr>
              <w:t xml:space="preserve"> Claire</w:t>
            </w:r>
          </w:p>
        </w:tc>
        <w:tc>
          <w:tcPr>
            <w:tcW w:w="4680" w:type="dxa"/>
          </w:tcPr>
          <w:p w14:paraId="0A77F1D9" w14:textId="261E70E0" w:rsidR="00F437FA" w:rsidRDefault="00481C2A" w:rsidP="00B51AD7">
            <w:pPr>
              <w:pStyle w:val="NoSpacing"/>
              <w:rPr>
                <w:rFonts w:cs="Open Sans"/>
              </w:rPr>
            </w:pPr>
            <w:proofErr w:type="gramStart"/>
            <w:r>
              <w:rPr>
                <w:rFonts w:cs="Open Sans"/>
              </w:rPr>
              <w:t>Collaboration</w:t>
            </w:r>
            <w:proofErr w:type="gramEnd"/>
            <w:r w:rsidR="00511813">
              <w:rPr>
                <w:rFonts w:cs="Open Sans"/>
              </w:rPr>
              <w:t xml:space="preserve"> focused </w:t>
            </w:r>
            <w:r w:rsidR="000A01CC">
              <w:rPr>
                <w:rFonts w:cs="Open Sans"/>
              </w:rPr>
              <w:t>on local high schools this year, through 3 lunch and learn events.</w:t>
            </w:r>
            <w:r>
              <w:rPr>
                <w:rFonts w:cs="Open Sans"/>
              </w:rPr>
              <w:t xml:space="preserve"> </w:t>
            </w:r>
          </w:p>
        </w:tc>
      </w:tr>
      <w:tr w:rsidR="00F437FA" w14:paraId="339CDCC8" w14:textId="77777777" w:rsidTr="00B51AD7">
        <w:trPr>
          <w:trHeight w:val="300"/>
        </w:trPr>
        <w:tc>
          <w:tcPr>
            <w:tcW w:w="4680" w:type="dxa"/>
          </w:tcPr>
          <w:p w14:paraId="47845BA0" w14:textId="77777777" w:rsidR="00F437FA" w:rsidRDefault="00F437FA" w:rsidP="00B51AD7">
            <w:pPr>
              <w:pStyle w:val="NoSpacing"/>
              <w:rPr>
                <w:rFonts w:cs="Open Sans"/>
                <w:szCs w:val="20"/>
              </w:rPr>
            </w:pPr>
            <w:r w:rsidRPr="24F59829">
              <w:rPr>
                <w:rFonts w:cs="Open Sans"/>
                <w:szCs w:val="20"/>
              </w:rPr>
              <w:t>Serve</w:t>
            </w:r>
            <w:r w:rsidRPr="4D0325E6">
              <w:rPr>
                <w:rFonts w:cs="Open Sans"/>
                <w:szCs w:val="20"/>
              </w:rPr>
              <w:t xml:space="preserve"> students from admission through graduation with the goal of increasing student well-being and sense of belonging, increasing retention of enrolled students, reducing time to degree, reduce indebtedness, and increase graduation rates</w:t>
            </w:r>
          </w:p>
        </w:tc>
        <w:tc>
          <w:tcPr>
            <w:tcW w:w="4680" w:type="dxa"/>
          </w:tcPr>
          <w:p w14:paraId="3BBBEDC1" w14:textId="12564187" w:rsidR="00F437FA" w:rsidRDefault="00F437FA" w:rsidP="00B51AD7">
            <w:pPr>
              <w:pStyle w:val="NoSpacing"/>
              <w:rPr>
                <w:rFonts w:cs="Open Sans"/>
              </w:rPr>
            </w:pPr>
            <w:r w:rsidRPr="50414237">
              <w:rPr>
                <w:rFonts w:cs="Open Sans"/>
              </w:rPr>
              <w:t>The establishment of a campus store, scholarships, internships, and monthly events provided program members with continuous financial, educational, and emotional support. Completion of other goals cannot yet be determined</w:t>
            </w:r>
            <w:r w:rsidR="00500748">
              <w:rPr>
                <w:rFonts w:cs="Open Sans"/>
              </w:rPr>
              <w:t>.</w:t>
            </w:r>
          </w:p>
        </w:tc>
      </w:tr>
    </w:tbl>
    <w:p w14:paraId="23CEAC11" w14:textId="77777777" w:rsidR="00F437FA" w:rsidRDefault="00F437FA" w:rsidP="00F437FA">
      <w:pPr>
        <w:pStyle w:val="NoSpacing"/>
      </w:pPr>
    </w:p>
    <w:p w14:paraId="6C2900BF" w14:textId="6578A373" w:rsidR="00E41DE7" w:rsidRDefault="18A3017B" w:rsidP="00F6064F">
      <w:pPr>
        <w:pStyle w:val="NoSpacing"/>
        <w:spacing w:after="120"/>
        <w:rPr>
          <w:b/>
          <w:bCs/>
        </w:rPr>
      </w:pPr>
      <w:r w:rsidRPr="62F9B05F">
        <w:rPr>
          <w:b/>
          <w:bCs/>
        </w:rPr>
        <w:t>Non-Campus Student Outreach</w:t>
      </w:r>
    </w:p>
    <w:p w14:paraId="17AA369F" w14:textId="78DD0123" w:rsidR="00E41DE7" w:rsidRDefault="18A3017B" w:rsidP="62F9B05F">
      <w:pPr>
        <w:pStyle w:val="NoSpacing"/>
        <w:rPr>
          <w:rFonts w:cs="Open Sans"/>
        </w:rPr>
      </w:pPr>
      <w:r w:rsidRPr="62F9B05F">
        <w:rPr>
          <w:rFonts w:cs="Open Sans"/>
        </w:rPr>
        <w:t xml:space="preserve">Program staff hosted three lunch-and-learns at local high schools </w:t>
      </w:r>
      <w:proofErr w:type="gramStart"/>
      <w:r w:rsidRPr="62F9B05F">
        <w:rPr>
          <w:rFonts w:cs="Open Sans"/>
        </w:rPr>
        <w:t>in order to</w:t>
      </w:r>
      <w:proofErr w:type="gramEnd"/>
      <w:r w:rsidRPr="62F9B05F">
        <w:rPr>
          <w:rFonts w:cs="Open Sans"/>
        </w:rPr>
        <w:t xml:space="preserve"> connect with eligible 9th-12th graders and discuss what Fostering Success can offer them. At the events, staff gave a short presentation, answered questions, and provided contact information. By establishing a connection with K-12 students early on, meaningful relationships can be fostered, and staff can provide the necessary support for eligible students to successfully matriculate, which will make it easier for foster youth or homeless youth to enter college.</w:t>
      </w:r>
      <w:r w:rsidRPr="62F9B05F">
        <w:rPr>
          <w:b/>
          <w:bCs/>
        </w:rPr>
        <w:t xml:space="preserve"> </w:t>
      </w:r>
    </w:p>
    <w:p w14:paraId="1A5AB8EC" w14:textId="532655C5" w:rsidR="00E41DE7" w:rsidRDefault="00E41DE7" w:rsidP="62F9B05F">
      <w:pPr>
        <w:pStyle w:val="NoSpacing"/>
        <w:rPr>
          <w:b/>
          <w:bCs/>
        </w:rPr>
      </w:pPr>
    </w:p>
    <w:p w14:paraId="1BD7FA31" w14:textId="35915C31" w:rsidR="00E41DE7" w:rsidRDefault="18A3017B" w:rsidP="00F6064F">
      <w:pPr>
        <w:pStyle w:val="NoSpacing"/>
        <w:spacing w:after="120"/>
        <w:rPr>
          <w:b/>
          <w:bCs/>
        </w:rPr>
      </w:pPr>
      <w:r w:rsidRPr="62F9B05F">
        <w:rPr>
          <w:b/>
          <w:bCs/>
        </w:rPr>
        <w:t>Additional Program Highlights</w:t>
      </w:r>
    </w:p>
    <w:p w14:paraId="60471CBC" w14:textId="79E446A1" w:rsidR="00E41DE7" w:rsidRDefault="18A3017B" w:rsidP="62F9B05F">
      <w:pPr>
        <w:pStyle w:val="NoSpacing"/>
        <w:rPr>
          <w:rFonts w:cs="Open Sans"/>
        </w:rPr>
      </w:pPr>
      <w:r w:rsidRPr="62F9B05F">
        <w:rPr>
          <w:rFonts w:cs="Open Sans"/>
        </w:rPr>
        <w:t>UW-</w:t>
      </w:r>
      <w:proofErr w:type="spellStart"/>
      <w:r w:rsidRPr="62F9B05F">
        <w:rPr>
          <w:rFonts w:cs="Open Sans"/>
        </w:rPr>
        <w:t>Eau</w:t>
      </w:r>
      <w:proofErr w:type="spellEnd"/>
      <w:r w:rsidRPr="62F9B05F">
        <w:rPr>
          <w:rFonts w:cs="Open Sans"/>
        </w:rPr>
        <w:t xml:space="preserve"> Claire’s Fostering Success program offers a spacious campus store that is stocked with dozens of supply items for their students, including bedding, towels, school supplies, toiletries, cleaning supplies, and more. Fostering Success members can take as many items as they need for no </w:t>
      </w:r>
      <w:r w:rsidR="00265701" w:rsidRPr="62F9B05F">
        <w:rPr>
          <w:rFonts w:cs="Open Sans"/>
        </w:rPr>
        <w:t>charge and</w:t>
      </w:r>
      <w:r w:rsidRPr="62F9B05F">
        <w:rPr>
          <w:rFonts w:cs="Open Sans"/>
        </w:rPr>
        <w:t xml:space="preserve"> can anonymously request specific items and/or brands for us to purchase on their behalf. The program also hosts monthly Meaningful Meals, during which Fostering Success staff members prepare a meal and serve it to program participants. These events offer students the chance to relax, eat free food, connect with staff members, and get to know other </w:t>
      </w:r>
      <w:r w:rsidR="000A01CC">
        <w:rPr>
          <w:rFonts w:cs="Open Sans"/>
        </w:rPr>
        <w:t>Fostering Success</w:t>
      </w:r>
      <w:r w:rsidRPr="62F9B05F">
        <w:rPr>
          <w:rFonts w:cs="Open Sans"/>
        </w:rPr>
        <w:t xml:space="preserve"> students. These events are hosted at a staff member’s house whenever possible to provide students with a cozy and welcoming experience.</w:t>
      </w:r>
      <w:r w:rsidRPr="62F9B05F">
        <w:rPr>
          <w:b/>
          <w:bCs/>
        </w:rPr>
        <w:t xml:space="preserve"> </w:t>
      </w:r>
    </w:p>
    <w:p w14:paraId="5CD380C6" w14:textId="5242EBAD" w:rsidR="00E41DE7" w:rsidRDefault="00E41DE7" w:rsidP="62F9B05F">
      <w:pPr>
        <w:pStyle w:val="NoSpacing"/>
        <w:rPr>
          <w:b/>
          <w:bCs/>
        </w:rPr>
      </w:pPr>
    </w:p>
    <w:p w14:paraId="4BFE1B07" w14:textId="2BA2E330" w:rsidR="00E41DE7" w:rsidRPr="00F6064F" w:rsidRDefault="00975C73" w:rsidP="00F6064F">
      <w:pPr>
        <w:pStyle w:val="NoSpacing"/>
        <w:spacing w:after="120"/>
        <w:rPr>
          <w:b/>
          <w:bCs/>
        </w:rPr>
      </w:pPr>
      <w:r w:rsidRPr="62F9B05F">
        <w:rPr>
          <w:b/>
          <w:bCs/>
        </w:rPr>
        <w:t>Non-Institutional Commitments</w:t>
      </w:r>
      <w:r w:rsidR="009326FA" w:rsidRPr="62F9B05F">
        <w:rPr>
          <w:b/>
          <w:bCs/>
        </w:rPr>
        <w:t xml:space="preserve"> &amp; </w:t>
      </w:r>
      <w:r w:rsidR="003B36AC" w:rsidRPr="62F9B05F">
        <w:rPr>
          <w:b/>
          <w:bCs/>
        </w:rPr>
        <w:t>Additional</w:t>
      </w:r>
      <w:r w:rsidR="009326FA" w:rsidRPr="62F9B05F">
        <w:rPr>
          <w:b/>
          <w:bCs/>
        </w:rPr>
        <w:t xml:space="preserve"> Support</w:t>
      </w:r>
      <w:r w:rsidRPr="62F9B05F">
        <w:rPr>
          <w:b/>
          <w:bCs/>
        </w:rPr>
        <w:t>:</w:t>
      </w:r>
      <w:r w:rsidRPr="00F6064F">
        <w:rPr>
          <w:b/>
          <w:bCs/>
        </w:rPr>
        <w:t xml:space="preserve"> </w:t>
      </w:r>
    </w:p>
    <w:p w14:paraId="60D8C79E" w14:textId="77777777" w:rsidR="00E41DE7" w:rsidRDefault="00542DE1" w:rsidP="000C6694">
      <w:pPr>
        <w:pStyle w:val="NoSpacing"/>
        <w:numPr>
          <w:ilvl w:val="0"/>
          <w:numId w:val="9"/>
        </w:numPr>
      </w:pPr>
      <w:r>
        <w:t xml:space="preserve">Solicited </w:t>
      </w:r>
      <w:r w:rsidR="00E41DE7">
        <w:t>donations</w:t>
      </w:r>
      <w:r>
        <w:t xml:space="preserve"> valued at over </w:t>
      </w:r>
      <w:proofErr w:type="gramStart"/>
      <w:r>
        <w:t>$20,000</w:t>
      </w:r>
      <w:proofErr w:type="gramEnd"/>
      <w:r>
        <w:t xml:space="preserve"> </w:t>
      </w:r>
    </w:p>
    <w:p w14:paraId="5A292780" w14:textId="090FC99D" w:rsidR="00E743F2" w:rsidRDefault="00E41DE7" w:rsidP="000C6694">
      <w:pPr>
        <w:pStyle w:val="NoSpacing"/>
        <w:numPr>
          <w:ilvl w:val="0"/>
          <w:numId w:val="9"/>
        </w:numPr>
      </w:pPr>
      <w:r>
        <w:t>D</w:t>
      </w:r>
      <w:r w:rsidR="00542DE1">
        <w:t xml:space="preserve">irect donations of materials such as quilts, towels, </w:t>
      </w:r>
      <w:r>
        <w:t xml:space="preserve">and </w:t>
      </w:r>
      <w:r w:rsidR="00542DE1">
        <w:t>soap</w:t>
      </w:r>
    </w:p>
    <w:p w14:paraId="591A44E0" w14:textId="293532C0" w:rsidR="77D98D30" w:rsidRPr="00E3351D" w:rsidRDefault="00FB3714" w:rsidP="77D98D30">
      <w:pPr>
        <w:pStyle w:val="NoSpacing"/>
        <w:numPr>
          <w:ilvl w:val="0"/>
          <w:numId w:val="9"/>
        </w:numPr>
      </w:pPr>
      <w:r>
        <w:t>Additional grant funding</w:t>
      </w:r>
      <w:r w:rsidR="00E84A80">
        <w:t xml:space="preserve"> will be sought to further develop K-12 programming (sources not yet identified)</w:t>
      </w:r>
      <w:r w:rsidR="741BFFC8">
        <w:t>.</w:t>
      </w:r>
    </w:p>
    <w:p w14:paraId="6F7E1205" w14:textId="77777777" w:rsidR="00FD5DE8" w:rsidRPr="008E0510" w:rsidRDefault="00FD5DE8" w:rsidP="00F6064F">
      <w:pPr>
        <w:pStyle w:val="NoSpacing"/>
        <w:spacing w:after="120"/>
        <w:rPr>
          <w:b/>
          <w:bCs/>
        </w:rPr>
      </w:pPr>
      <w:r w:rsidRPr="008E0510">
        <w:rPr>
          <w:b/>
          <w:bCs/>
        </w:rPr>
        <w:lastRenderedPageBreak/>
        <w:t>Staffing</w:t>
      </w:r>
    </w:p>
    <w:p w14:paraId="52864F1D" w14:textId="77777777" w:rsidR="00FD5DE8" w:rsidRDefault="00FD5DE8" w:rsidP="00FD5DE8">
      <w:pPr>
        <w:pStyle w:val="NoSpacing"/>
        <w:numPr>
          <w:ilvl w:val="0"/>
          <w:numId w:val="37"/>
        </w:numPr>
      </w:pPr>
      <w:r>
        <w:t>Program coordinator</w:t>
      </w:r>
    </w:p>
    <w:p w14:paraId="0595EAC6" w14:textId="77777777" w:rsidR="00FD5DE8" w:rsidRDefault="00FD5DE8" w:rsidP="00FD5DE8">
      <w:pPr>
        <w:pStyle w:val="NoSpacing"/>
        <w:numPr>
          <w:ilvl w:val="0"/>
          <w:numId w:val="37"/>
        </w:numPr>
      </w:pPr>
      <w:r>
        <w:t>Graduate assistant</w:t>
      </w:r>
    </w:p>
    <w:p w14:paraId="635C5C3C" w14:textId="77777777" w:rsidR="00FD5DE8" w:rsidRDefault="00FD5DE8" w:rsidP="00FD5DE8">
      <w:pPr>
        <w:pStyle w:val="NoSpacing"/>
        <w:numPr>
          <w:ilvl w:val="0"/>
          <w:numId w:val="37"/>
        </w:numPr>
      </w:pPr>
      <w:r>
        <w:t>Undergraduate interns/peer mentors (4)</w:t>
      </w:r>
    </w:p>
    <w:p w14:paraId="694B4D60" w14:textId="77777777" w:rsidR="00FD5DE8" w:rsidRDefault="00FD5DE8" w:rsidP="00FD5DE8">
      <w:pPr>
        <w:pStyle w:val="NoSpacing"/>
        <w:numPr>
          <w:ilvl w:val="0"/>
          <w:numId w:val="37"/>
        </w:numPr>
      </w:pPr>
      <w:r>
        <w:t>Undergraduate student workers (3)</w:t>
      </w:r>
    </w:p>
    <w:p w14:paraId="08E44514" w14:textId="77777777" w:rsidR="00FD5DE8" w:rsidRDefault="00FD5DE8" w:rsidP="00FD5DE8">
      <w:pPr>
        <w:pStyle w:val="NoSpacing"/>
      </w:pPr>
    </w:p>
    <w:p w14:paraId="383AC4A4" w14:textId="77777777" w:rsidR="00FD5DE8" w:rsidRDefault="00FD5DE8" w:rsidP="00FD5DE8">
      <w:pPr>
        <w:pStyle w:val="NoSpacing"/>
      </w:pPr>
      <w:r>
        <w:t>Staffing is currently insufficient as the graduate assistant position has not been secured for 2023-2024. UW-</w:t>
      </w:r>
      <w:proofErr w:type="spellStart"/>
      <w:r>
        <w:t>Eau</w:t>
      </w:r>
      <w:proofErr w:type="spellEnd"/>
      <w:r>
        <w:t xml:space="preserve"> Claire </w:t>
      </w:r>
      <w:r w:rsidRPr="77D98D30">
        <w:rPr>
          <w:rFonts w:cs="Open Sans"/>
        </w:rPr>
        <w:t>proposes to create a 60% position to replace the graduate assistant position in the original grant proposal.</w:t>
      </w:r>
    </w:p>
    <w:p w14:paraId="66473A0E" w14:textId="77777777" w:rsidR="00F437FA" w:rsidRDefault="00F437FA" w:rsidP="77D98D30">
      <w:pPr>
        <w:pStyle w:val="NoSpacing"/>
        <w:rPr>
          <w:b/>
          <w:bCs/>
        </w:rPr>
      </w:pPr>
    </w:p>
    <w:p w14:paraId="25B877E3" w14:textId="256A8B1A" w:rsidR="3F2C1E3E" w:rsidRDefault="00F437FA" w:rsidP="003E419E">
      <w:pPr>
        <w:pStyle w:val="NoSpacing"/>
        <w:spacing w:after="120"/>
        <w:rPr>
          <w:b/>
          <w:bCs/>
        </w:rPr>
      </w:pPr>
      <w:r>
        <w:rPr>
          <w:b/>
          <w:bCs/>
        </w:rPr>
        <w:t xml:space="preserve">Common </w:t>
      </w:r>
      <w:r w:rsidR="00E9429B" w:rsidRPr="77D98D30">
        <w:rPr>
          <w:b/>
          <w:bCs/>
        </w:rPr>
        <w:t>Program Metrics:</w:t>
      </w:r>
    </w:p>
    <w:p w14:paraId="74A1F2C2" w14:textId="5B8C3502" w:rsidR="003E419E" w:rsidRDefault="00F6064F" w:rsidP="003E419E">
      <w:pPr>
        <w:pStyle w:val="NoSpacing"/>
      </w:pPr>
      <w:r>
        <w:t>The a</w:t>
      </w:r>
      <w:r w:rsidR="003E419E">
        <w:t xml:space="preserve">verage GPA of </w:t>
      </w:r>
      <w:r w:rsidR="000A01CC">
        <w:t>Fostering Success</w:t>
      </w:r>
      <w:r w:rsidR="003E419E">
        <w:t>-eligible students served</w:t>
      </w:r>
      <w:r>
        <w:t xml:space="preserve"> was</w:t>
      </w:r>
      <w:r w:rsidR="003E419E">
        <w:t xml:space="preserve"> 2.52 GPA</w:t>
      </w:r>
      <w:r>
        <w:t xml:space="preserve">. Of the </w:t>
      </w:r>
      <w:r w:rsidR="001E425E">
        <w:t xml:space="preserve">13 students served, all of them were either retained from fall to spring </w:t>
      </w:r>
      <w:r w:rsidR="00D35220">
        <w:t>semester or</w:t>
      </w:r>
      <w:r w:rsidR="001E425E">
        <w:t xml:space="preserve"> graduated. We hope to continue this success as more students </w:t>
      </w:r>
      <w:r w:rsidR="00D365D2">
        <w:t>are incorporated into the program.</w:t>
      </w:r>
    </w:p>
    <w:p w14:paraId="5916E69F" w14:textId="52132EF3" w:rsidR="00A772C3" w:rsidRDefault="00A772C3" w:rsidP="77D98D30">
      <w:pPr>
        <w:pStyle w:val="NoSpacing"/>
        <w:rPr>
          <w:b/>
          <w:bCs/>
        </w:rPr>
      </w:pPr>
    </w:p>
    <w:p w14:paraId="4E1A2808" w14:textId="4A8C2420" w:rsidR="3F2C1E3E" w:rsidRDefault="00794F34" w:rsidP="77D98D30">
      <w:pPr>
        <w:pStyle w:val="NoSpacing"/>
      </w:pPr>
      <w:r>
        <w:rPr>
          <w:noProof/>
        </w:rPr>
        <w:drawing>
          <wp:inline distT="0" distB="0" distL="0" distR="0" wp14:anchorId="7D52C8AC" wp14:editId="5C412322">
            <wp:extent cx="1819275" cy="1666875"/>
            <wp:effectExtent l="0" t="0" r="9525" b="9525"/>
            <wp:docPr id="1621153963" name="Chart 1" descr="Pie chart displaying that 100% of program participants were either retained from fall 2022 to spring 2023 or graduated">
              <a:extLst xmlns:a="http://schemas.openxmlformats.org/drawingml/2006/main">
                <a:ext uri="{FF2B5EF4-FFF2-40B4-BE49-F238E27FC236}">
                  <a16:creationId xmlns:a16="http://schemas.microsoft.com/office/drawing/2014/main" id="{C74B31DA-599B-A0AA-8B5D-B69A6F125B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A772C3" w:rsidRPr="00A772C3">
        <w:rPr>
          <w:noProof/>
        </w:rPr>
        <w:t xml:space="preserve"> </w:t>
      </w:r>
    </w:p>
    <w:p w14:paraId="5EBFF92F" w14:textId="77777777" w:rsidR="00E9429B" w:rsidRDefault="00E9429B" w:rsidP="00E9429B">
      <w:pPr>
        <w:pStyle w:val="NoSpacing"/>
      </w:pPr>
    </w:p>
    <w:p w14:paraId="50EFFCB5" w14:textId="676860DF" w:rsidR="00E9429B" w:rsidRPr="00E9429B" w:rsidRDefault="00F437FA" w:rsidP="00D365D2">
      <w:pPr>
        <w:pStyle w:val="NoSpacing"/>
        <w:spacing w:after="120"/>
        <w:rPr>
          <w:b/>
          <w:bCs/>
        </w:rPr>
      </w:pPr>
      <w:r>
        <w:rPr>
          <w:b/>
          <w:bCs/>
        </w:rPr>
        <w:t>Campus-Specific</w:t>
      </w:r>
      <w:r w:rsidR="00E9429B" w:rsidRPr="00E9429B">
        <w:rPr>
          <w:b/>
          <w:bCs/>
        </w:rPr>
        <w:t xml:space="preserve"> Program Metrics</w:t>
      </w:r>
    </w:p>
    <w:p w14:paraId="4A5EA92C" w14:textId="3203BB5C" w:rsidR="3DEF8642" w:rsidRDefault="00AD4797" w:rsidP="000C6694">
      <w:pPr>
        <w:pStyle w:val="NoSpacing"/>
        <w:numPr>
          <w:ilvl w:val="0"/>
          <w:numId w:val="12"/>
        </w:numPr>
      </w:pPr>
      <w:r>
        <w:t>Metrics have been identified</w:t>
      </w:r>
      <w:r w:rsidR="003E18EA">
        <w:t xml:space="preserve">, but </w:t>
      </w:r>
      <w:r>
        <w:t xml:space="preserve">were not articulated </w:t>
      </w:r>
      <w:r w:rsidR="006813C9">
        <w:t xml:space="preserve">in the annual reporting </w:t>
      </w:r>
      <w:proofErr w:type="gramStart"/>
      <w:r w:rsidR="006813C9">
        <w:t>survey</w:t>
      </w:r>
      <w:proofErr w:type="gramEnd"/>
    </w:p>
    <w:p w14:paraId="36566A16" w14:textId="77777777" w:rsidR="001F710E" w:rsidRDefault="001F710E" w:rsidP="001F710E">
      <w:pPr>
        <w:pStyle w:val="NoSpacing"/>
      </w:pPr>
    </w:p>
    <w:p w14:paraId="28DB2FD9" w14:textId="2F8EA966" w:rsidR="5AC08EB1" w:rsidRDefault="00C07E83" w:rsidP="00D365D2">
      <w:pPr>
        <w:pStyle w:val="NoSpacing"/>
        <w:spacing w:after="120"/>
        <w:rPr>
          <w:b/>
          <w:bCs/>
        </w:rPr>
      </w:pPr>
      <w:r>
        <w:rPr>
          <w:b/>
          <w:bCs/>
        </w:rPr>
        <w:t>Student Feedback</w:t>
      </w:r>
    </w:p>
    <w:p w14:paraId="65D907C2" w14:textId="14BAE7D0" w:rsidR="5AC08EB1" w:rsidRDefault="5AC08EB1" w:rsidP="77D98D30">
      <w:pPr>
        <w:pStyle w:val="NoSpacing"/>
      </w:pPr>
      <w:r w:rsidRPr="77D98D30">
        <w:rPr>
          <w:rFonts w:cs="Open Sans"/>
        </w:rPr>
        <w:t>Focus groups were conducted at the last event of spring semester, and feedback was informally requested on a continuous basis throughout the school year. There is not currently a formal evaluation process in place, but there is a plan to develop a quantitative feedback loop by December 2023.</w:t>
      </w:r>
    </w:p>
    <w:p w14:paraId="22EE6419" w14:textId="772993F3" w:rsidR="77D98D30" w:rsidRDefault="77D98D30" w:rsidP="77D98D30">
      <w:pPr>
        <w:pStyle w:val="NoSpacing"/>
      </w:pPr>
    </w:p>
    <w:p w14:paraId="2CB1C2F0" w14:textId="40BF5FAF" w:rsidR="5B6F8953" w:rsidRDefault="5B6F8953" w:rsidP="00D365D2">
      <w:pPr>
        <w:pStyle w:val="NoSpacing"/>
        <w:spacing w:after="120"/>
        <w:rPr>
          <w:b/>
          <w:bCs/>
        </w:rPr>
      </w:pPr>
      <w:r w:rsidRPr="731ED1FC">
        <w:rPr>
          <w:b/>
          <w:bCs/>
        </w:rPr>
        <w:t>Program Goals 2023-2024</w:t>
      </w:r>
    </w:p>
    <w:p w14:paraId="4FA6E340" w14:textId="48848FF8" w:rsidR="3206F271" w:rsidRDefault="3206F271" w:rsidP="000C6694">
      <w:pPr>
        <w:pStyle w:val="NoSpacing"/>
        <w:numPr>
          <w:ilvl w:val="0"/>
          <w:numId w:val="28"/>
        </w:numPr>
        <w:rPr>
          <w:rFonts w:cs="Open Sans"/>
          <w:szCs w:val="20"/>
        </w:rPr>
      </w:pPr>
      <w:r w:rsidRPr="72DB923A">
        <w:rPr>
          <w:rFonts w:cs="Open Sans"/>
          <w:szCs w:val="20"/>
        </w:rPr>
        <w:t xml:space="preserve">Scale up </w:t>
      </w:r>
      <w:r w:rsidRPr="42DFE338">
        <w:rPr>
          <w:rFonts w:cs="Open Sans"/>
          <w:szCs w:val="20"/>
        </w:rPr>
        <w:t>the</w:t>
      </w:r>
      <w:r w:rsidRPr="72DB923A">
        <w:rPr>
          <w:rFonts w:cs="Open Sans"/>
          <w:szCs w:val="20"/>
        </w:rPr>
        <w:t xml:space="preserve"> program and serve </w:t>
      </w:r>
      <w:r w:rsidRPr="42DFE338">
        <w:rPr>
          <w:rFonts w:cs="Open Sans"/>
          <w:szCs w:val="20"/>
        </w:rPr>
        <w:t>around</w:t>
      </w:r>
      <w:r w:rsidRPr="72DB923A">
        <w:rPr>
          <w:rFonts w:cs="Open Sans"/>
          <w:szCs w:val="20"/>
        </w:rPr>
        <w:t xml:space="preserve"> 25-30 </w:t>
      </w:r>
      <w:proofErr w:type="gramStart"/>
      <w:r w:rsidRPr="72DB923A">
        <w:rPr>
          <w:rFonts w:cs="Open Sans"/>
          <w:szCs w:val="20"/>
        </w:rPr>
        <w:t>students</w:t>
      </w:r>
      <w:proofErr w:type="gramEnd"/>
    </w:p>
    <w:p w14:paraId="71009E76" w14:textId="681E9A9E" w:rsidR="3206F271" w:rsidRDefault="3206F271" w:rsidP="000C6694">
      <w:pPr>
        <w:pStyle w:val="NoSpacing"/>
        <w:numPr>
          <w:ilvl w:val="0"/>
          <w:numId w:val="28"/>
        </w:numPr>
        <w:rPr>
          <w:rFonts w:cs="Open Sans"/>
          <w:szCs w:val="20"/>
        </w:rPr>
      </w:pPr>
      <w:r w:rsidRPr="72DB923A">
        <w:rPr>
          <w:rFonts w:cs="Open Sans"/>
          <w:szCs w:val="20"/>
        </w:rPr>
        <w:t xml:space="preserve">Expand existing connections with K-12 school districts and county agencies in order to provide support for current foster youth and create a more direct path to </w:t>
      </w:r>
      <w:proofErr w:type="gramStart"/>
      <w:r w:rsidRPr="72DB923A">
        <w:rPr>
          <w:rFonts w:cs="Open Sans"/>
          <w:szCs w:val="20"/>
        </w:rPr>
        <w:t>matriculation</w:t>
      </w:r>
      <w:proofErr w:type="gramEnd"/>
    </w:p>
    <w:p w14:paraId="15AE13DB" w14:textId="5FC37C72" w:rsidR="3206F271" w:rsidRDefault="3206F271" w:rsidP="000C6694">
      <w:pPr>
        <w:pStyle w:val="NoSpacing"/>
        <w:numPr>
          <w:ilvl w:val="0"/>
          <w:numId w:val="28"/>
        </w:numPr>
        <w:rPr>
          <w:rFonts w:cs="Open Sans"/>
          <w:szCs w:val="20"/>
        </w:rPr>
      </w:pPr>
      <w:r w:rsidRPr="72DB923A">
        <w:rPr>
          <w:rFonts w:cs="Open Sans"/>
          <w:szCs w:val="20"/>
        </w:rPr>
        <w:t xml:space="preserve">Recruit and train faculty and staff to serve in a “college coach” position for first year </w:t>
      </w:r>
      <w:r w:rsidRPr="2BC4DA43">
        <w:rPr>
          <w:rFonts w:cs="Open Sans"/>
          <w:szCs w:val="20"/>
        </w:rPr>
        <w:t xml:space="preserve">Fostering </w:t>
      </w:r>
      <w:r w:rsidRPr="6A0A525C">
        <w:rPr>
          <w:rFonts w:cs="Open Sans"/>
          <w:szCs w:val="20"/>
        </w:rPr>
        <w:t xml:space="preserve">Success </w:t>
      </w:r>
      <w:proofErr w:type="gramStart"/>
      <w:r w:rsidRPr="72DB923A">
        <w:rPr>
          <w:rFonts w:cs="Open Sans"/>
          <w:szCs w:val="20"/>
        </w:rPr>
        <w:t>students</w:t>
      </w:r>
      <w:proofErr w:type="gramEnd"/>
    </w:p>
    <w:p w14:paraId="41F476AB" w14:textId="6CBC6789" w:rsidR="3206F271" w:rsidRDefault="3206F271" w:rsidP="000C6694">
      <w:pPr>
        <w:pStyle w:val="NoSpacing"/>
        <w:numPr>
          <w:ilvl w:val="0"/>
          <w:numId w:val="28"/>
        </w:numPr>
        <w:rPr>
          <w:rFonts w:cs="Open Sans"/>
          <w:szCs w:val="20"/>
        </w:rPr>
      </w:pPr>
      <w:r w:rsidRPr="72DB923A">
        <w:rPr>
          <w:rFonts w:cs="Open Sans"/>
          <w:szCs w:val="20"/>
        </w:rPr>
        <w:t xml:space="preserve">Develop and implement a training program for Fostering Success interns to become peer mentors to first year </w:t>
      </w:r>
      <w:r w:rsidRPr="5DEAA73F">
        <w:rPr>
          <w:rFonts w:cs="Open Sans"/>
          <w:szCs w:val="20"/>
        </w:rPr>
        <w:t>F</w:t>
      </w:r>
      <w:r w:rsidR="1CF1DAA0" w:rsidRPr="5DEAA73F">
        <w:rPr>
          <w:rFonts w:cs="Open Sans"/>
          <w:szCs w:val="20"/>
        </w:rPr>
        <w:t>ostering Success</w:t>
      </w:r>
      <w:r w:rsidRPr="72DB923A">
        <w:rPr>
          <w:rFonts w:cs="Open Sans"/>
          <w:szCs w:val="20"/>
        </w:rPr>
        <w:t xml:space="preserve"> </w:t>
      </w:r>
      <w:proofErr w:type="gramStart"/>
      <w:r w:rsidRPr="72DB923A">
        <w:rPr>
          <w:rFonts w:cs="Open Sans"/>
          <w:szCs w:val="20"/>
        </w:rPr>
        <w:t>students</w:t>
      </w:r>
      <w:proofErr w:type="gramEnd"/>
    </w:p>
    <w:p w14:paraId="2288A3FF" w14:textId="4483F925" w:rsidR="3206F271" w:rsidRDefault="3206F271" w:rsidP="000C6694">
      <w:pPr>
        <w:pStyle w:val="NoSpacing"/>
        <w:numPr>
          <w:ilvl w:val="0"/>
          <w:numId w:val="28"/>
        </w:numPr>
        <w:rPr>
          <w:rFonts w:cs="Open Sans"/>
          <w:szCs w:val="20"/>
        </w:rPr>
      </w:pPr>
      <w:r w:rsidRPr="72DB923A">
        <w:rPr>
          <w:rFonts w:cs="Open Sans"/>
          <w:szCs w:val="20"/>
        </w:rPr>
        <w:t xml:space="preserve">Create and deliver trainings that teach higher education professionals about the barriers experienced by former foster </w:t>
      </w:r>
      <w:proofErr w:type="gramStart"/>
      <w:r w:rsidRPr="72DB923A">
        <w:rPr>
          <w:rFonts w:cs="Open Sans"/>
          <w:szCs w:val="20"/>
        </w:rPr>
        <w:t>youth</w:t>
      </w:r>
      <w:proofErr w:type="gramEnd"/>
    </w:p>
    <w:p w14:paraId="584620D7" w14:textId="69326A6A" w:rsidR="3206F271" w:rsidRDefault="3206F271" w:rsidP="000C6694">
      <w:pPr>
        <w:pStyle w:val="NoSpacing"/>
        <w:numPr>
          <w:ilvl w:val="0"/>
          <w:numId w:val="28"/>
        </w:numPr>
        <w:rPr>
          <w:rFonts w:cs="Open Sans"/>
          <w:szCs w:val="20"/>
        </w:rPr>
      </w:pPr>
      <w:r w:rsidRPr="7D571AC9">
        <w:rPr>
          <w:rFonts w:cs="Open Sans"/>
          <w:szCs w:val="20"/>
        </w:rPr>
        <w:lastRenderedPageBreak/>
        <w:t>Establish</w:t>
      </w:r>
      <w:r w:rsidRPr="72DB923A">
        <w:rPr>
          <w:rFonts w:cs="Open Sans"/>
          <w:szCs w:val="20"/>
        </w:rPr>
        <w:t xml:space="preserve"> a formal evaluation </w:t>
      </w:r>
      <w:proofErr w:type="gramStart"/>
      <w:r w:rsidRPr="72DB923A">
        <w:rPr>
          <w:rFonts w:cs="Open Sans"/>
          <w:szCs w:val="20"/>
        </w:rPr>
        <w:t>system</w:t>
      </w:r>
      <w:proofErr w:type="gramEnd"/>
    </w:p>
    <w:p w14:paraId="66D36CCE" w14:textId="19018B3E" w:rsidR="2BD25674" w:rsidRDefault="3206F271" w:rsidP="000C6694">
      <w:pPr>
        <w:pStyle w:val="NoSpacing"/>
        <w:numPr>
          <w:ilvl w:val="0"/>
          <w:numId w:val="28"/>
        </w:numPr>
        <w:rPr>
          <w:rFonts w:cs="Open Sans"/>
        </w:rPr>
      </w:pPr>
      <w:r w:rsidRPr="77D98D30">
        <w:rPr>
          <w:rFonts w:cs="Open Sans"/>
        </w:rPr>
        <w:t xml:space="preserve">Provide tutoring </w:t>
      </w:r>
      <w:proofErr w:type="gramStart"/>
      <w:r w:rsidRPr="77D98D30">
        <w:rPr>
          <w:rFonts w:cs="Open Sans"/>
        </w:rPr>
        <w:t>services</w:t>
      </w:r>
      <w:proofErr w:type="gramEnd"/>
    </w:p>
    <w:p w14:paraId="11E8BEA0" w14:textId="28E5C403" w:rsidR="00522B3D" w:rsidRDefault="00522B3D">
      <w:pPr>
        <w:spacing w:before="0" w:after="160" w:line="259" w:lineRule="auto"/>
        <w:rPr>
          <w:rFonts w:cs="Open Sans"/>
        </w:rPr>
      </w:pPr>
      <w:r>
        <w:rPr>
          <w:rFonts w:cs="Open Sans"/>
        </w:rPr>
        <w:br w:type="page"/>
      </w:r>
    </w:p>
    <w:p w14:paraId="19258560" w14:textId="0DF9C620" w:rsidR="007B10FB" w:rsidRPr="00700C15" w:rsidRDefault="007B10FB" w:rsidP="007B10FB">
      <w:pPr>
        <w:pStyle w:val="Heading1"/>
        <w:rPr>
          <w:color w:val="005777"/>
        </w:rPr>
      </w:pPr>
      <w:bookmarkStart w:id="3" w:name="_Toc149561890"/>
      <w:r w:rsidRPr="00700C15">
        <w:rPr>
          <w:color w:val="005777"/>
        </w:rPr>
        <w:lastRenderedPageBreak/>
        <w:t>UW-La Crosse: Fostering Success for Independent Scholars (FSIS)</w:t>
      </w:r>
      <w:bookmarkEnd w:id="3"/>
    </w:p>
    <w:p w14:paraId="53C5A803" w14:textId="77777777" w:rsidR="00522B3D" w:rsidRDefault="00522B3D" w:rsidP="002F11A2">
      <w:pPr>
        <w:pStyle w:val="NoSpacing"/>
      </w:pPr>
    </w:p>
    <w:p w14:paraId="11A6CCB9" w14:textId="6CEE6254" w:rsidR="00CE36CE" w:rsidRDefault="00F60D49" w:rsidP="002F11A2">
      <w:pPr>
        <w:pStyle w:val="NoSpacing"/>
      </w:pPr>
      <w:r>
        <w:rPr>
          <w:u w:val="single"/>
        </w:rPr>
        <w:t>Program</w:t>
      </w:r>
      <w:r w:rsidR="00522B3D" w:rsidRPr="00522B3D">
        <w:rPr>
          <w:u w:val="single"/>
        </w:rPr>
        <w:t xml:space="preserve"> Location</w:t>
      </w:r>
      <w:r w:rsidR="00522B3D">
        <w:t xml:space="preserve">: </w:t>
      </w:r>
      <w:r w:rsidR="007878C3">
        <w:t>Division of Diversity and Inclusion</w:t>
      </w:r>
      <w:r w:rsidR="00C56754">
        <w:t>; Student Support Services</w:t>
      </w:r>
    </w:p>
    <w:p w14:paraId="479C21A3" w14:textId="52422018" w:rsidR="007878C3" w:rsidRDefault="00F83DEC" w:rsidP="002F11A2">
      <w:pPr>
        <w:pStyle w:val="NoSpacing"/>
      </w:pPr>
      <w:r w:rsidRPr="00522B3D">
        <w:rPr>
          <w:u w:val="single"/>
        </w:rPr>
        <w:t>Program Coordinator</w:t>
      </w:r>
      <w:r>
        <w:t>:</w:t>
      </w:r>
      <w:r w:rsidR="007878C3">
        <w:t xml:space="preserve"> Luke </w:t>
      </w:r>
      <w:r w:rsidR="00BD1B5C">
        <w:t>Fannin</w:t>
      </w:r>
      <w:r w:rsidR="00552B62">
        <w:t xml:space="preserve"> (</w:t>
      </w:r>
      <w:hyperlink r:id="rId23" w:history="1">
        <w:r w:rsidR="00BD1B5C" w:rsidRPr="000A6173">
          <w:rPr>
            <w:rStyle w:val="Hyperlink"/>
          </w:rPr>
          <w:t>lfannin@uwlax.edu</w:t>
        </w:r>
      </w:hyperlink>
      <w:r w:rsidR="00552B62">
        <w:t>;</w:t>
      </w:r>
      <w:r w:rsidR="00BD1B5C">
        <w:t xml:space="preserve"> 608-785-8538</w:t>
      </w:r>
      <w:r w:rsidR="00552B62">
        <w:t>)</w:t>
      </w:r>
    </w:p>
    <w:p w14:paraId="7C999506" w14:textId="3E77ADED" w:rsidR="00BD1B5C" w:rsidRDefault="00522B3D" w:rsidP="002F11A2">
      <w:pPr>
        <w:pStyle w:val="NoSpacing"/>
      </w:pPr>
      <w:r w:rsidRPr="00522B3D">
        <w:rPr>
          <w:u w:val="single"/>
        </w:rPr>
        <w:t>Website</w:t>
      </w:r>
      <w:r>
        <w:t xml:space="preserve">: </w:t>
      </w:r>
      <w:hyperlink r:id="rId24" w:history="1">
        <w:r w:rsidRPr="004C5B7A">
          <w:rPr>
            <w:rStyle w:val="Hyperlink"/>
          </w:rPr>
          <w:t>https://www.uwlax.edu/student-support-services/fostering-success-for-independent-scholars/</w:t>
        </w:r>
      </w:hyperlink>
      <w:r w:rsidR="00BD1B5C">
        <w:t xml:space="preserve"> </w:t>
      </w:r>
    </w:p>
    <w:p w14:paraId="1B4A7ABC" w14:textId="54F7A993" w:rsidR="01D5EE01" w:rsidRDefault="01D5EE01" w:rsidP="01D5EE01">
      <w:pPr>
        <w:pStyle w:val="NoSpacing"/>
        <w:rPr>
          <w:b/>
          <w:bCs/>
        </w:rPr>
      </w:pPr>
    </w:p>
    <w:p w14:paraId="0DB6CF58" w14:textId="77777777" w:rsidR="00522B3D" w:rsidRDefault="00522B3D" w:rsidP="00522B3D">
      <w:pPr>
        <w:pStyle w:val="NoSpacing"/>
        <w:spacing w:after="120"/>
        <w:rPr>
          <w:b/>
          <w:bCs/>
        </w:rPr>
      </w:pPr>
      <w:r>
        <w:rPr>
          <w:b/>
          <w:bCs/>
        </w:rPr>
        <w:t>Fostering Success Students Identified and Served</w:t>
      </w:r>
    </w:p>
    <w:p w14:paraId="540A4E2F" w14:textId="2A66416F" w:rsidR="00522B3D" w:rsidRDefault="00522B3D" w:rsidP="002030B2">
      <w:pPr>
        <w:pStyle w:val="NoSpacing"/>
        <w:rPr>
          <w:b/>
          <w:bCs/>
        </w:rPr>
      </w:pPr>
      <w:r>
        <w:rPr>
          <w:noProof/>
        </w:rPr>
        <w:drawing>
          <wp:inline distT="0" distB="0" distL="0" distR="0" wp14:anchorId="2FE9096E" wp14:editId="1E901EC5">
            <wp:extent cx="4572000" cy="1600200"/>
            <wp:effectExtent l="0" t="0" r="0" b="0"/>
            <wp:docPr id="988838553" name="Chart 1" descr="Bar graph displaying that 37 eligible students were identified and 33 were served through the Fostering Success Program in 2022-23.">
              <a:extLst xmlns:a="http://schemas.openxmlformats.org/drawingml/2006/main">
                <a:ext uri="{FF2B5EF4-FFF2-40B4-BE49-F238E27FC236}">
                  <a16:creationId xmlns:a16="http://schemas.microsoft.com/office/drawing/2014/main" id="{9F91289A-22EE-34BD-7156-8F2FB2EEB0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2F759FF" w14:textId="77777777" w:rsidR="00522B3D" w:rsidRDefault="00522B3D" w:rsidP="002030B2">
      <w:pPr>
        <w:pStyle w:val="NoSpacing"/>
        <w:rPr>
          <w:b/>
          <w:bCs/>
        </w:rPr>
      </w:pPr>
    </w:p>
    <w:p w14:paraId="57E5BFFF" w14:textId="77777777" w:rsidR="00522B3D" w:rsidRDefault="00522B3D" w:rsidP="002963AC">
      <w:pPr>
        <w:pStyle w:val="NoSpacing"/>
        <w:spacing w:after="120"/>
        <w:rPr>
          <w:b/>
          <w:bCs/>
        </w:rPr>
      </w:pPr>
      <w:r w:rsidRPr="77D98D30">
        <w:rPr>
          <w:b/>
          <w:bCs/>
        </w:rPr>
        <w:t>Strategies for Connecting with Eligible Students</w:t>
      </w:r>
    </w:p>
    <w:p w14:paraId="240390DA" w14:textId="77777777" w:rsidR="00522B3D" w:rsidRDefault="00522B3D" w:rsidP="00522B3D">
      <w:pPr>
        <w:pStyle w:val="NoSpacing"/>
        <w:numPr>
          <w:ilvl w:val="0"/>
          <w:numId w:val="24"/>
        </w:numPr>
      </w:pPr>
      <w:r>
        <w:t xml:space="preserve">Collected eligible student list from financial aid department and reached out to students via </w:t>
      </w:r>
      <w:proofErr w:type="gramStart"/>
      <w:r>
        <w:t>email</w:t>
      </w:r>
      <w:proofErr w:type="gramEnd"/>
    </w:p>
    <w:p w14:paraId="37D8AE4C" w14:textId="77777777" w:rsidR="00522B3D" w:rsidRDefault="00522B3D" w:rsidP="00522B3D">
      <w:pPr>
        <w:pStyle w:val="NoSpacing"/>
        <w:numPr>
          <w:ilvl w:val="0"/>
          <w:numId w:val="24"/>
        </w:numPr>
      </w:pPr>
      <w:r>
        <w:t xml:space="preserve">Moving forward, connecting with the admissions office to assist in identification of eligible students through orientation materials and adding specific time at orientation to connect with those students </w:t>
      </w:r>
      <w:proofErr w:type="gramStart"/>
      <w:r>
        <w:t>earlier</w:t>
      </w:r>
      <w:proofErr w:type="gramEnd"/>
    </w:p>
    <w:p w14:paraId="374F34E7" w14:textId="77777777" w:rsidR="00522B3D" w:rsidRDefault="00522B3D" w:rsidP="002030B2">
      <w:pPr>
        <w:pStyle w:val="NoSpacing"/>
        <w:rPr>
          <w:b/>
          <w:bCs/>
        </w:rPr>
      </w:pPr>
    </w:p>
    <w:p w14:paraId="1DBE0CE1" w14:textId="77777777" w:rsidR="0024424E" w:rsidRPr="002963AC" w:rsidRDefault="0024424E" w:rsidP="0024424E">
      <w:pPr>
        <w:pStyle w:val="NoSpacing"/>
        <w:spacing w:after="120"/>
        <w:rPr>
          <w:b/>
          <w:bCs/>
        </w:rPr>
      </w:pPr>
      <w:r w:rsidRPr="77D98D30">
        <w:rPr>
          <w:b/>
          <w:bCs/>
        </w:rPr>
        <w:t>Programming and Services Provided</w:t>
      </w:r>
    </w:p>
    <w:p w14:paraId="1F00DB5F" w14:textId="66156314" w:rsidR="0024424E" w:rsidRDefault="0002111E" w:rsidP="0024424E">
      <w:pPr>
        <w:pStyle w:val="NoSpacing"/>
        <w:numPr>
          <w:ilvl w:val="0"/>
          <w:numId w:val="7"/>
        </w:numPr>
        <w:rPr>
          <w:rFonts w:cs="Open Sans"/>
        </w:rPr>
      </w:pPr>
      <w:r>
        <w:rPr>
          <w:rFonts w:cs="Open Sans"/>
        </w:rPr>
        <w:t xml:space="preserve">Connection to </w:t>
      </w:r>
      <w:r w:rsidR="00D42543">
        <w:rPr>
          <w:rFonts w:cs="Open Sans"/>
        </w:rPr>
        <w:t xml:space="preserve">TRIO </w:t>
      </w:r>
      <w:r>
        <w:rPr>
          <w:rFonts w:cs="Open Sans"/>
        </w:rPr>
        <w:t xml:space="preserve">Student Support Services, </w:t>
      </w:r>
      <w:r w:rsidR="0024424E" w:rsidRPr="77D98D30">
        <w:rPr>
          <w:rFonts w:cs="Open Sans"/>
        </w:rPr>
        <w:t xml:space="preserve">including tutoring, advising, peer mentoring, printing, etc. </w:t>
      </w:r>
    </w:p>
    <w:p w14:paraId="7EEC97DC" w14:textId="539E0EDD" w:rsidR="0024424E" w:rsidRDefault="0024424E" w:rsidP="0024424E">
      <w:pPr>
        <w:pStyle w:val="NoSpacing"/>
        <w:numPr>
          <w:ilvl w:val="0"/>
          <w:numId w:val="7"/>
        </w:numPr>
        <w:rPr>
          <w:rFonts w:cs="Open Sans"/>
        </w:rPr>
      </w:pPr>
      <w:r w:rsidRPr="77D98D30">
        <w:rPr>
          <w:rFonts w:cs="Open Sans"/>
        </w:rPr>
        <w:t>Students were presented with a variety of daily living, personal care</w:t>
      </w:r>
      <w:r w:rsidR="00D35220" w:rsidRPr="77D98D30">
        <w:rPr>
          <w:rFonts w:cs="Open Sans"/>
        </w:rPr>
        <w:t>, and school</w:t>
      </w:r>
      <w:r w:rsidRPr="77D98D30">
        <w:rPr>
          <w:rFonts w:cs="Open Sans"/>
        </w:rPr>
        <w:t xml:space="preserve"> supplies which they were able to access at any time throughout the year. </w:t>
      </w:r>
    </w:p>
    <w:p w14:paraId="558AD6A5" w14:textId="77777777" w:rsidR="0024424E" w:rsidRDefault="0024424E" w:rsidP="0024424E">
      <w:pPr>
        <w:pStyle w:val="NoSpacing"/>
        <w:numPr>
          <w:ilvl w:val="0"/>
          <w:numId w:val="7"/>
        </w:numPr>
        <w:rPr>
          <w:rFonts w:cs="Open Sans"/>
        </w:rPr>
      </w:pPr>
      <w:r w:rsidRPr="77D98D30">
        <w:rPr>
          <w:rFonts w:cs="Open Sans"/>
        </w:rPr>
        <w:t>Leadership Development Retreat</w:t>
      </w:r>
    </w:p>
    <w:p w14:paraId="4A595E5E" w14:textId="77777777" w:rsidR="0024424E" w:rsidRDefault="0024424E" w:rsidP="0024424E">
      <w:pPr>
        <w:pStyle w:val="NoSpacing"/>
        <w:numPr>
          <w:ilvl w:val="0"/>
          <w:numId w:val="7"/>
        </w:numPr>
        <w:rPr>
          <w:rFonts w:cs="Open Sans"/>
        </w:rPr>
      </w:pPr>
      <w:r w:rsidRPr="77D98D30">
        <w:rPr>
          <w:rFonts w:cs="Open Sans"/>
        </w:rPr>
        <w:t>Career Tours</w:t>
      </w:r>
    </w:p>
    <w:p w14:paraId="6186219A" w14:textId="77777777" w:rsidR="0024424E" w:rsidRDefault="0024424E" w:rsidP="0024424E">
      <w:pPr>
        <w:pStyle w:val="NoSpacing"/>
        <w:numPr>
          <w:ilvl w:val="0"/>
          <w:numId w:val="7"/>
        </w:numPr>
        <w:rPr>
          <w:rFonts w:cs="Open Sans"/>
        </w:rPr>
      </w:pPr>
      <w:r w:rsidRPr="77D98D30">
        <w:rPr>
          <w:rFonts w:cs="Open Sans"/>
        </w:rPr>
        <w:t>Grad School Prep Retreat</w:t>
      </w:r>
    </w:p>
    <w:p w14:paraId="71C3E889" w14:textId="77777777" w:rsidR="0024424E" w:rsidRPr="00B80B12" w:rsidRDefault="0024424E" w:rsidP="0024424E">
      <w:pPr>
        <w:pStyle w:val="NoSpacing"/>
        <w:numPr>
          <w:ilvl w:val="0"/>
          <w:numId w:val="7"/>
        </w:numPr>
        <w:rPr>
          <w:rFonts w:cs="Open Sans"/>
        </w:rPr>
      </w:pPr>
      <w:r w:rsidRPr="77D98D30">
        <w:rPr>
          <w:rFonts w:cs="Open Sans"/>
        </w:rPr>
        <w:t>Scholarships</w:t>
      </w:r>
    </w:p>
    <w:p w14:paraId="03BCB693" w14:textId="77777777" w:rsidR="0024424E" w:rsidRDefault="0024424E" w:rsidP="0024424E">
      <w:pPr>
        <w:pStyle w:val="NoSpacing"/>
        <w:rPr>
          <w:b/>
          <w:bCs/>
        </w:rPr>
      </w:pPr>
    </w:p>
    <w:p w14:paraId="3AB76BCA" w14:textId="77777777" w:rsidR="00522B3D" w:rsidRDefault="00522B3D" w:rsidP="002963AC">
      <w:pPr>
        <w:pStyle w:val="NoSpacing"/>
        <w:spacing w:after="120"/>
        <w:rPr>
          <w:b/>
          <w:bCs/>
        </w:rPr>
      </w:pPr>
      <w:r w:rsidRPr="731ED1FC">
        <w:rPr>
          <w:b/>
          <w:bCs/>
        </w:rPr>
        <w:t xml:space="preserve">Program Goals </w:t>
      </w:r>
      <w:r w:rsidRPr="3079F905">
        <w:rPr>
          <w:b/>
          <w:bCs/>
        </w:rPr>
        <w:t>2022-</w:t>
      </w:r>
      <w:r w:rsidRPr="731ED1FC">
        <w:rPr>
          <w:b/>
          <w:bCs/>
        </w:rPr>
        <w:t>2023</w:t>
      </w:r>
    </w:p>
    <w:tbl>
      <w:tblPr>
        <w:tblStyle w:val="TableGrid"/>
        <w:tblW w:w="0" w:type="auto"/>
        <w:tblLayout w:type="fixed"/>
        <w:tblLook w:val="06A0" w:firstRow="1" w:lastRow="0" w:firstColumn="1" w:lastColumn="0" w:noHBand="1" w:noVBand="1"/>
      </w:tblPr>
      <w:tblGrid>
        <w:gridCol w:w="3885"/>
        <w:gridCol w:w="5475"/>
      </w:tblGrid>
      <w:tr w:rsidR="00522B3D" w14:paraId="644F6563" w14:textId="77777777" w:rsidTr="00B51AD7">
        <w:trPr>
          <w:trHeight w:val="300"/>
        </w:trPr>
        <w:tc>
          <w:tcPr>
            <w:tcW w:w="3885" w:type="dxa"/>
          </w:tcPr>
          <w:p w14:paraId="29AEF41C" w14:textId="77777777" w:rsidR="00522B3D" w:rsidRDefault="00522B3D" w:rsidP="00B51AD7">
            <w:pPr>
              <w:pStyle w:val="NoSpacing"/>
              <w:rPr>
                <w:rFonts w:cs="Open Sans"/>
                <w:b/>
                <w:szCs w:val="20"/>
              </w:rPr>
            </w:pPr>
            <w:r w:rsidRPr="58D5ED89">
              <w:rPr>
                <w:rFonts w:cs="Open Sans"/>
                <w:b/>
                <w:szCs w:val="20"/>
              </w:rPr>
              <w:t>Goal</w:t>
            </w:r>
          </w:p>
        </w:tc>
        <w:tc>
          <w:tcPr>
            <w:tcW w:w="5475" w:type="dxa"/>
          </w:tcPr>
          <w:p w14:paraId="37D793D7" w14:textId="77777777" w:rsidR="00522B3D" w:rsidRDefault="00522B3D" w:rsidP="00B51AD7">
            <w:pPr>
              <w:pStyle w:val="NoSpacing"/>
              <w:rPr>
                <w:rFonts w:cs="Open Sans"/>
                <w:b/>
                <w:szCs w:val="20"/>
              </w:rPr>
            </w:pPr>
            <w:r w:rsidRPr="58D5ED89">
              <w:rPr>
                <w:rFonts w:cs="Open Sans"/>
                <w:b/>
                <w:bCs/>
                <w:szCs w:val="20"/>
              </w:rPr>
              <w:t>Outcome</w:t>
            </w:r>
          </w:p>
        </w:tc>
      </w:tr>
      <w:tr w:rsidR="00522B3D" w14:paraId="0CDFE368" w14:textId="77777777" w:rsidTr="00B51AD7">
        <w:trPr>
          <w:trHeight w:val="300"/>
        </w:trPr>
        <w:tc>
          <w:tcPr>
            <w:tcW w:w="3885" w:type="dxa"/>
          </w:tcPr>
          <w:p w14:paraId="54F16F57" w14:textId="77777777" w:rsidR="00522B3D" w:rsidRDefault="00522B3D" w:rsidP="00B51AD7">
            <w:pPr>
              <w:pStyle w:val="NoSpacing"/>
            </w:pPr>
            <w:r w:rsidRPr="070C96EC">
              <w:rPr>
                <w:rFonts w:cs="Open Sans"/>
                <w:szCs w:val="20"/>
              </w:rPr>
              <w:t>Identify and serve every eligible student</w:t>
            </w:r>
          </w:p>
        </w:tc>
        <w:tc>
          <w:tcPr>
            <w:tcW w:w="5475" w:type="dxa"/>
          </w:tcPr>
          <w:p w14:paraId="4D49376B" w14:textId="77777777" w:rsidR="00522B3D" w:rsidRDefault="00522B3D" w:rsidP="00B51AD7">
            <w:pPr>
              <w:pStyle w:val="NoSpacing"/>
              <w:rPr>
                <w:rFonts w:cs="Open Sans"/>
                <w:szCs w:val="20"/>
              </w:rPr>
            </w:pPr>
            <w:r w:rsidRPr="2E3015A4">
              <w:rPr>
                <w:rFonts w:cs="Open Sans"/>
                <w:szCs w:val="20"/>
              </w:rPr>
              <w:t xml:space="preserve">33 </w:t>
            </w:r>
            <w:r w:rsidRPr="09EA6F7B">
              <w:rPr>
                <w:rFonts w:cs="Open Sans"/>
                <w:szCs w:val="20"/>
              </w:rPr>
              <w:t>of</w:t>
            </w:r>
            <w:r w:rsidRPr="2E3015A4">
              <w:rPr>
                <w:rFonts w:cs="Open Sans"/>
                <w:szCs w:val="20"/>
              </w:rPr>
              <w:t xml:space="preserve"> 37 total students were </w:t>
            </w:r>
            <w:r w:rsidRPr="5A6F2D39">
              <w:rPr>
                <w:rFonts w:cs="Open Sans"/>
                <w:szCs w:val="20"/>
              </w:rPr>
              <w:t>reached</w:t>
            </w:r>
          </w:p>
        </w:tc>
      </w:tr>
      <w:tr w:rsidR="00522B3D" w14:paraId="3B6C8F91" w14:textId="77777777" w:rsidTr="00B51AD7">
        <w:trPr>
          <w:trHeight w:val="300"/>
        </w:trPr>
        <w:tc>
          <w:tcPr>
            <w:tcW w:w="3885" w:type="dxa"/>
          </w:tcPr>
          <w:p w14:paraId="0423D6F7" w14:textId="36E6BFD0" w:rsidR="00522B3D" w:rsidRDefault="00522B3D" w:rsidP="00B51AD7">
            <w:pPr>
              <w:pStyle w:val="NoSpacing"/>
              <w:rPr>
                <w:rFonts w:cs="Open Sans"/>
                <w:szCs w:val="20"/>
              </w:rPr>
            </w:pPr>
            <w:r w:rsidRPr="3EFB5E66">
              <w:rPr>
                <w:rFonts w:cs="Open Sans"/>
                <w:szCs w:val="20"/>
              </w:rPr>
              <w:t>Active engagement in career development, grad</w:t>
            </w:r>
            <w:r w:rsidR="008A6568">
              <w:rPr>
                <w:rFonts w:cs="Open Sans"/>
                <w:szCs w:val="20"/>
              </w:rPr>
              <w:t>uate</w:t>
            </w:r>
            <w:r w:rsidRPr="3EFB5E66">
              <w:rPr>
                <w:rFonts w:cs="Open Sans"/>
                <w:szCs w:val="20"/>
              </w:rPr>
              <w:t xml:space="preserve"> school preparation, and/or financial literacy programming</w:t>
            </w:r>
          </w:p>
        </w:tc>
        <w:tc>
          <w:tcPr>
            <w:tcW w:w="5475" w:type="dxa"/>
          </w:tcPr>
          <w:p w14:paraId="6DFA6E76" w14:textId="33EF1B34" w:rsidR="00522B3D" w:rsidRDefault="00522B3D" w:rsidP="00B51AD7">
            <w:pPr>
              <w:pStyle w:val="NoSpacing"/>
              <w:rPr>
                <w:rFonts w:cs="Open Sans"/>
                <w:szCs w:val="20"/>
              </w:rPr>
            </w:pPr>
            <w:r w:rsidRPr="35183C05">
              <w:rPr>
                <w:rFonts w:cs="Open Sans"/>
                <w:szCs w:val="20"/>
              </w:rPr>
              <w:t xml:space="preserve">All enrolled students at some point accessed available online resources in these areas (via Canvas), but fewer than half (14) actively participated in a career tour, </w:t>
            </w:r>
            <w:r w:rsidR="008A6568" w:rsidRPr="35183C05">
              <w:rPr>
                <w:rFonts w:cs="Open Sans"/>
                <w:szCs w:val="20"/>
              </w:rPr>
              <w:t>graduate</w:t>
            </w:r>
            <w:r w:rsidRPr="35183C05">
              <w:rPr>
                <w:rFonts w:cs="Open Sans"/>
                <w:szCs w:val="20"/>
              </w:rPr>
              <w:t xml:space="preserve"> school retreat, or financial literacy event.</w:t>
            </w:r>
          </w:p>
        </w:tc>
      </w:tr>
      <w:tr w:rsidR="00522B3D" w14:paraId="138A9AC3" w14:textId="77777777" w:rsidTr="00B51AD7">
        <w:trPr>
          <w:trHeight w:val="300"/>
        </w:trPr>
        <w:tc>
          <w:tcPr>
            <w:tcW w:w="3885" w:type="dxa"/>
          </w:tcPr>
          <w:p w14:paraId="4ECC7A54" w14:textId="77777777" w:rsidR="00522B3D" w:rsidRDefault="00522B3D" w:rsidP="00B51AD7">
            <w:pPr>
              <w:pStyle w:val="NoSpacing"/>
              <w:rPr>
                <w:rFonts w:cs="Open Sans"/>
                <w:szCs w:val="20"/>
              </w:rPr>
            </w:pPr>
            <w:r w:rsidRPr="19842198">
              <w:rPr>
                <w:rFonts w:cs="Open Sans"/>
                <w:szCs w:val="20"/>
              </w:rPr>
              <w:lastRenderedPageBreak/>
              <w:t>Participants</w:t>
            </w:r>
            <w:r w:rsidRPr="6CD8D70D">
              <w:rPr>
                <w:rFonts w:cs="Open Sans"/>
                <w:szCs w:val="20"/>
              </w:rPr>
              <w:t xml:space="preserve"> will persist, maintain good academic standing, and graduate at or above SSS objectives rates</w:t>
            </w:r>
          </w:p>
        </w:tc>
        <w:tc>
          <w:tcPr>
            <w:tcW w:w="5475" w:type="dxa"/>
          </w:tcPr>
          <w:p w14:paraId="157DBB64" w14:textId="12FCCFE7" w:rsidR="00522B3D" w:rsidRDefault="00522B3D" w:rsidP="00B51AD7">
            <w:pPr>
              <w:pStyle w:val="NoSpacing"/>
              <w:rPr>
                <w:rFonts w:cs="Open Sans"/>
                <w:szCs w:val="20"/>
              </w:rPr>
            </w:pPr>
            <w:r w:rsidRPr="64177140">
              <w:rPr>
                <w:rFonts w:cs="Open Sans"/>
                <w:szCs w:val="20"/>
              </w:rPr>
              <w:t>FSIS participants are at 88% persistence (objective: 80%) and 79% good academic standing (objective: 93</w:t>
            </w:r>
            <w:r w:rsidRPr="5B4C8A56">
              <w:rPr>
                <w:rFonts w:cs="Open Sans"/>
                <w:szCs w:val="20"/>
              </w:rPr>
              <w:t xml:space="preserve">%). </w:t>
            </w:r>
            <w:r w:rsidR="0038290B">
              <w:rPr>
                <w:rFonts w:cs="Open Sans"/>
                <w:szCs w:val="20"/>
              </w:rPr>
              <w:t>The</w:t>
            </w:r>
            <w:r w:rsidR="000F0670">
              <w:rPr>
                <w:rFonts w:cs="Open Sans"/>
                <w:szCs w:val="20"/>
              </w:rPr>
              <w:t xml:space="preserve"> program is too new for</w:t>
            </w:r>
            <w:r w:rsidRPr="63F9B657">
              <w:rPr>
                <w:rFonts w:cs="Open Sans"/>
                <w:szCs w:val="20"/>
              </w:rPr>
              <w:t xml:space="preserve"> </w:t>
            </w:r>
            <w:r w:rsidR="000F0670">
              <w:rPr>
                <w:rFonts w:cs="Open Sans"/>
                <w:szCs w:val="20"/>
              </w:rPr>
              <w:t xml:space="preserve">graduation </w:t>
            </w:r>
            <w:r w:rsidRPr="63F9B657">
              <w:rPr>
                <w:rFonts w:cs="Open Sans"/>
                <w:szCs w:val="20"/>
              </w:rPr>
              <w:t xml:space="preserve">rates </w:t>
            </w:r>
            <w:r w:rsidR="000F0670">
              <w:rPr>
                <w:rFonts w:cs="Open Sans"/>
                <w:szCs w:val="20"/>
              </w:rPr>
              <w:t>to be compared to benchmarks.</w:t>
            </w:r>
          </w:p>
        </w:tc>
      </w:tr>
    </w:tbl>
    <w:p w14:paraId="0B8CFC4A" w14:textId="77777777" w:rsidR="00522B3D" w:rsidRDefault="00522B3D" w:rsidP="002030B2">
      <w:pPr>
        <w:pStyle w:val="NoSpacing"/>
        <w:rPr>
          <w:b/>
          <w:bCs/>
        </w:rPr>
      </w:pPr>
    </w:p>
    <w:p w14:paraId="5D5B3379" w14:textId="77777777" w:rsidR="00266385" w:rsidRDefault="00266385" w:rsidP="002963AC">
      <w:pPr>
        <w:pStyle w:val="NoSpacing"/>
        <w:spacing w:after="120"/>
        <w:rPr>
          <w:b/>
          <w:bCs/>
        </w:rPr>
      </w:pPr>
      <w:r w:rsidRPr="77D98D30">
        <w:rPr>
          <w:b/>
          <w:bCs/>
        </w:rPr>
        <w:t>Non-Campus Student Outreach</w:t>
      </w:r>
    </w:p>
    <w:p w14:paraId="0ED2A438" w14:textId="06F19F83" w:rsidR="00266385" w:rsidRDefault="00266385" w:rsidP="00266385">
      <w:pPr>
        <w:pStyle w:val="NoSpacing"/>
        <w:rPr>
          <w:rFonts w:cs="Open Sans"/>
        </w:rPr>
      </w:pPr>
      <w:r w:rsidRPr="77D98D30">
        <w:rPr>
          <w:rFonts w:cs="Open Sans"/>
        </w:rPr>
        <w:t xml:space="preserve">UWL </w:t>
      </w:r>
      <w:r w:rsidR="00271B40">
        <w:rPr>
          <w:rFonts w:cs="Open Sans"/>
        </w:rPr>
        <w:t>FSIS students</w:t>
      </w:r>
      <w:r w:rsidRPr="77D98D30">
        <w:rPr>
          <w:rFonts w:cs="Open Sans"/>
        </w:rPr>
        <w:t xml:space="preserve"> participated in a discussion panel at a local high school event for high school students who were interested in attending college. The panel was moderated by a UWL SSS/FSIS staff</w:t>
      </w:r>
      <w:r w:rsidR="00C17A96">
        <w:rPr>
          <w:rFonts w:cs="Open Sans"/>
        </w:rPr>
        <w:t xml:space="preserve"> member</w:t>
      </w:r>
      <w:r w:rsidRPr="77D98D30">
        <w:rPr>
          <w:rFonts w:cs="Open Sans"/>
        </w:rPr>
        <w:t xml:space="preserve">, and focused on </w:t>
      </w:r>
      <w:r>
        <w:rPr>
          <w:rFonts w:cs="Open Sans"/>
        </w:rPr>
        <w:t>their</w:t>
      </w:r>
      <w:r w:rsidRPr="77D98D30">
        <w:rPr>
          <w:rFonts w:cs="Open Sans"/>
        </w:rPr>
        <w:t xml:space="preserve"> students' experiences, particularly obstacles, opportunities, and success strategies. They were able to share a lot about the ways the program helped them to overcome hardship and be successful.</w:t>
      </w:r>
    </w:p>
    <w:p w14:paraId="21ABF824" w14:textId="77777777" w:rsidR="00266385" w:rsidRDefault="00266385" w:rsidP="002227C2">
      <w:pPr>
        <w:pStyle w:val="NoSpacing"/>
        <w:rPr>
          <w:b/>
          <w:bCs/>
        </w:rPr>
      </w:pPr>
    </w:p>
    <w:p w14:paraId="40ED35B3" w14:textId="77777777" w:rsidR="00266385" w:rsidRPr="002963AC" w:rsidRDefault="00266385" w:rsidP="002963AC">
      <w:pPr>
        <w:pStyle w:val="NoSpacing"/>
        <w:spacing w:after="120"/>
        <w:rPr>
          <w:b/>
          <w:bCs/>
        </w:rPr>
      </w:pPr>
      <w:r w:rsidRPr="002963AC">
        <w:rPr>
          <w:b/>
          <w:bCs/>
        </w:rPr>
        <w:t>Additional Program Highlights</w:t>
      </w:r>
    </w:p>
    <w:p w14:paraId="6731F61B" w14:textId="13778C9D" w:rsidR="00266385" w:rsidRDefault="00266385" w:rsidP="00266385">
      <w:pPr>
        <w:pStyle w:val="NoSpacing"/>
        <w:rPr>
          <w:rFonts w:cs="Open Sans"/>
          <w:szCs w:val="20"/>
        </w:rPr>
      </w:pPr>
      <w:r w:rsidRPr="3DEF8642">
        <w:rPr>
          <w:rFonts w:cs="Open Sans"/>
          <w:szCs w:val="20"/>
        </w:rPr>
        <w:t>The FSIS program received positive attention in the media and throughout the community, resulting in $3</w:t>
      </w:r>
      <w:r w:rsidR="001B10CC">
        <w:rPr>
          <w:rFonts w:cs="Open Sans"/>
          <w:szCs w:val="20"/>
        </w:rPr>
        <w:t>,</w:t>
      </w:r>
      <w:r w:rsidRPr="3DEF8642">
        <w:rPr>
          <w:rFonts w:cs="Open Sans"/>
          <w:szCs w:val="20"/>
        </w:rPr>
        <w:t>500 in private donations. The La Crosse Community Foundation expressed interest in further supporting the program, which would allow for the expansion of services and the ability to reach other marginalized populations on campus and throughout the community.</w:t>
      </w:r>
    </w:p>
    <w:p w14:paraId="709558DB" w14:textId="77777777" w:rsidR="00266385" w:rsidRDefault="00266385" w:rsidP="002227C2">
      <w:pPr>
        <w:pStyle w:val="NoSpacing"/>
        <w:rPr>
          <w:b/>
          <w:bCs/>
        </w:rPr>
      </w:pPr>
    </w:p>
    <w:p w14:paraId="4CD002F5" w14:textId="4C7AE4E5" w:rsidR="002227C2" w:rsidRPr="002963AC" w:rsidRDefault="002227C2" w:rsidP="002963AC">
      <w:pPr>
        <w:pStyle w:val="NoSpacing"/>
        <w:spacing w:after="120"/>
        <w:rPr>
          <w:b/>
          <w:bCs/>
        </w:rPr>
      </w:pPr>
      <w:r w:rsidRPr="00E41DE7">
        <w:rPr>
          <w:b/>
          <w:bCs/>
        </w:rPr>
        <w:t>Non-Institutional Commitments</w:t>
      </w:r>
      <w:r w:rsidR="009326FA">
        <w:rPr>
          <w:b/>
          <w:bCs/>
        </w:rPr>
        <w:t xml:space="preserve"> &amp; Additional Support</w:t>
      </w:r>
      <w:r w:rsidRPr="002963AC">
        <w:rPr>
          <w:b/>
          <w:bCs/>
        </w:rPr>
        <w:t xml:space="preserve"> </w:t>
      </w:r>
    </w:p>
    <w:p w14:paraId="35B91962" w14:textId="74AAB4B4" w:rsidR="002227C2" w:rsidRPr="002227C2" w:rsidRDefault="002227C2" w:rsidP="000C6694">
      <w:pPr>
        <w:pStyle w:val="NoSpacing"/>
        <w:numPr>
          <w:ilvl w:val="0"/>
          <w:numId w:val="10"/>
        </w:numPr>
        <w:rPr>
          <w:b/>
          <w:bCs/>
        </w:rPr>
      </w:pPr>
      <w:r>
        <w:t>N/A</w:t>
      </w:r>
    </w:p>
    <w:p w14:paraId="7D95D0AB" w14:textId="77777777" w:rsidR="00BD1B5C" w:rsidRDefault="00BD1B5C" w:rsidP="002F11A2">
      <w:pPr>
        <w:pStyle w:val="NoSpacing"/>
      </w:pPr>
    </w:p>
    <w:p w14:paraId="7C06DC62" w14:textId="77777777" w:rsidR="00FD5DE8" w:rsidRPr="00F83DEC" w:rsidRDefault="00FD5DE8" w:rsidP="002963AC">
      <w:pPr>
        <w:pStyle w:val="NoSpacing"/>
        <w:spacing w:after="120"/>
        <w:rPr>
          <w:b/>
          <w:bCs/>
        </w:rPr>
      </w:pPr>
      <w:r w:rsidRPr="008E0510">
        <w:rPr>
          <w:b/>
          <w:bCs/>
        </w:rPr>
        <w:t>Staffing</w:t>
      </w:r>
    </w:p>
    <w:p w14:paraId="2E418554" w14:textId="77777777" w:rsidR="00FD5DE8" w:rsidRDefault="00FD5DE8" w:rsidP="00FD5DE8">
      <w:pPr>
        <w:pStyle w:val="NoSpacing"/>
        <w:numPr>
          <w:ilvl w:val="0"/>
          <w:numId w:val="12"/>
        </w:numPr>
      </w:pPr>
      <w:r>
        <w:t>Program Coordinator</w:t>
      </w:r>
    </w:p>
    <w:p w14:paraId="22A4A662" w14:textId="77777777" w:rsidR="00FD5DE8" w:rsidRDefault="00FD5DE8" w:rsidP="00FD5DE8">
      <w:pPr>
        <w:pStyle w:val="NoSpacing"/>
        <w:numPr>
          <w:ilvl w:val="0"/>
          <w:numId w:val="12"/>
        </w:numPr>
      </w:pPr>
      <w:r>
        <w:t>FSIS coordinator</w:t>
      </w:r>
    </w:p>
    <w:p w14:paraId="218FC04A" w14:textId="77777777" w:rsidR="00FD5DE8" w:rsidRDefault="00FD5DE8" w:rsidP="00FD5DE8">
      <w:pPr>
        <w:pStyle w:val="NoSpacing"/>
        <w:numPr>
          <w:ilvl w:val="0"/>
          <w:numId w:val="12"/>
        </w:numPr>
      </w:pPr>
      <w:r>
        <w:t>SSS math specialist</w:t>
      </w:r>
    </w:p>
    <w:p w14:paraId="22D0A3B0" w14:textId="77777777" w:rsidR="00FD5DE8" w:rsidRDefault="00FD5DE8" w:rsidP="00FD5DE8">
      <w:pPr>
        <w:pStyle w:val="NoSpacing"/>
        <w:numPr>
          <w:ilvl w:val="0"/>
          <w:numId w:val="12"/>
        </w:numPr>
      </w:pPr>
      <w:r>
        <w:t>Undergraduate intern</w:t>
      </w:r>
    </w:p>
    <w:p w14:paraId="39245162" w14:textId="77777777" w:rsidR="00FD5DE8" w:rsidRDefault="00FD5DE8" w:rsidP="00FD5DE8">
      <w:pPr>
        <w:pStyle w:val="NoSpacing"/>
        <w:numPr>
          <w:ilvl w:val="0"/>
          <w:numId w:val="12"/>
        </w:numPr>
      </w:pPr>
      <w:r>
        <w:t xml:space="preserve">SSS advising </w:t>
      </w:r>
      <w:proofErr w:type="gramStart"/>
      <w:r>
        <w:t>manager</w:t>
      </w:r>
      <w:proofErr w:type="gramEnd"/>
    </w:p>
    <w:p w14:paraId="4152EA27" w14:textId="77777777" w:rsidR="00FD5DE8" w:rsidRDefault="00FD5DE8" w:rsidP="00FD5DE8">
      <w:pPr>
        <w:pStyle w:val="NoSpacing"/>
        <w:numPr>
          <w:ilvl w:val="0"/>
          <w:numId w:val="12"/>
        </w:numPr>
      </w:pPr>
      <w:r>
        <w:t>SSS advisors (2)</w:t>
      </w:r>
    </w:p>
    <w:p w14:paraId="24EDB3EF" w14:textId="77777777" w:rsidR="00FD5DE8" w:rsidRPr="008E0510" w:rsidRDefault="00FD5DE8" w:rsidP="00FD5DE8">
      <w:pPr>
        <w:pStyle w:val="NoSpacing"/>
        <w:numPr>
          <w:ilvl w:val="0"/>
          <w:numId w:val="12"/>
        </w:numPr>
      </w:pPr>
      <w:r>
        <w:t>Peer mentors/tutors</w:t>
      </w:r>
    </w:p>
    <w:p w14:paraId="4E1CA287" w14:textId="77777777" w:rsidR="00FD5DE8" w:rsidRDefault="00FD5DE8" w:rsidP="00FD5DE8">
      <w:pPr>
        <w:pStyle w:val="NoSpacing"/>
      </w:pPr>
    </w:p>
    <w:p w14:paraId="469511F6" w14:textId="1EE23453" w:rsidR="002D1FAF" w:rsidRDefault="00FD5DE8" w:rsidP="77D98D30">
      <w:pPr>
        <w:pStyle w:val="NoSpacing"/>
      </w:pPr>
      <w:r>
        <w:t>Staffing is currently sufficient with the program being housed with</w:t>
      </w:r>
      <w:r w:rsidR="00FD0350">
        <w:t>in</w:t>
      </w:r>
      <w:r>
        <w:t xml:space="preserve"> the Student Support Services program, which allows the program to take advantage of staffing </w:t>
      </w:r>
      <w:r w:rsidR="0077530B">
        <w:t>resources</w:t>
      </w:r>
      <w:r>
        <w:t xml:space="preserve"> within that office.</w:t>
      </w:r>
    </w:p>
    <w:p w14:paraId="73153426" w14:textId="566D102F" w:rsidR="77D98D30" w:rsidRDefault="77D98D30" w:rsidP="77D98D30">
      <w:pPr>
        <w:pStyle w:val="NoSpacing"/>
      </w:pPr>
    </w:p>
    <w:p w14:paraId="6D916423" w14:textId="107D3685" w:rsidR="004F1E73" w:rsidRDefault="00522B3D" w:rsidP="002963AC">
      <w:pPr>
        <w:pStyle w:val="NoSpacing"/>
        <w:spacing w:after="120"/>
        <w:rPr>
          <w:b/>
          <w:bCs/>
        </w:rPr>
      </w:pPr>
      <w:r>
        <w:rPr>
          <w:b/>
          <w:bCs/>
        </w:rPr>
        <w:t xml:space="preserve">Common </w:t>
      </w:r>
      <w:r w:rsidR="004F1E73" w:rsidRPr="77D98D30">
        <w:rPr>
          <w:b/>
          <w:bCs/>
        </w:rPr>
        <w:t>Program Metrics</w:t>
      </w:r>
    </w:p>
    <w:p w14:paraId="5ADF89FE" w14:textId="17A1CC30" w:rsidR="00522B3D" w:rsidRDefault="00522B3D" w:rsidP="00522B3D">
      <w:pPr>
        <w:pStyle w:val="NoSpacing"/>
      </w:pPr>
      <w:r>
        <w:t xml:space="preserve">The average GPA of FS-eligible students served was 2.70 GPA. Of the 33 students served, </w:t>
      </w:r>
      <w:r w:rsidR="00321AD4">
        <w:t xml:space="preserve">32 of them (97%) </w:t>
      </w:r>
      <w:r>
        <w:t xml:space="preserve">were either retained from fall to spring </w:t>
      </w:r>
      <w:r w:rsidR="00D35220">
        <w:t>semester or</w:t>
      </w:r>
      <w:r>
        <w:t xml:space="preserve"> graduated. We hope to continue this success as more students are incorporated into the program.</w:t>
      </w:r>
    </w:p>
    <w:p w14:paraId="36CEFD83" w14:textId="77777777" w:rsidR="00321AD4" w:rsidRDefault="00321AD4" w:rsidP="00522B3D">
      <w:pPr>
        <w:pStyle w:val="NoSpacing"/>
      </w:pPr>
    </w:p>
    <w:p w14:paraId="3D549906" w14:textId="6E4562FC" w:rsidR="00E80F4F" w:rsidRDefault="00D44BC6" w:rsidP="00E80F4F">
      <w:pPr>
        <w:pStyle w:val="NoSpacing"/>
      </w:pPr>
      <w:r>
        <w:rPr>
          <w:noProof/>
        </w:rPr>
        <w:lastRenderedPageBreak/>
        <w:drawing>
          <wp:inline distT="0" distB="0" distL="0" distR="0" wp14:anchorId="76F3495E" wp14:editId="7EFB84DA">
            <wp:extent cx="1790700" cy="1714500"/>
            <wp:effectExtent l="0" t="0" r="0" b="0"/>
            <wp:docPr id="1144012718" name="Chart 1" descr="Pie chart displaying that 97% of program participants were either retained from fall 2022 to spring 2023 or graduated">
              <a:extLst xmlns:a="http://schemas.openxmlformats.org/drawingml/2006/main">
                <a:ext uri="{FF2B5EF4-FFF2-40B4-BE49-F238E27FC236}">
                  <a16:creationId xmlns:a16="http://schemas.microsoft.com/office/drawing/2014/main" id="{CF21D813-EAC9-01FC-2DBE-1DB19246F8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FC49A27" w14:textId="47248B06" w:rsidR="77D98D30" w:rsidRDefault="77D98D30" w:rsidP="77D98D30">
      <w:pPr>
        <w:pStyle w:val="NoSpacing"/>
      </w:pPr>
    </w:p>
    <w:p w14:paraId="199BCC62" w14:textId="3B37B63A" w:rsidR="00321AD4" w:rsidRPr="00E9429B" w:rsidRDefault="00321AD4" w:rsidP="000F159A">
      <w:pPr>
        <w:pStyle w:val="NoSpacing"/>
        <w:spacing w:after="120"/>
        <w:rPr>
          <w:b/>
          <w:bCs/>
        </w:rPr>
      </w:pPr>
      <w:r>
        <w:rPr>
          <w:b/>
          <w:bCs/>
        </w:rPr>
        <w:t>Campus-Specific</w:t>
      </w:r>
      <w:r w:rsidRPr="00E9429B">
        <w:rPr>
          <w:b/>
          <w:bCs/>
        </w:rPr>
        <w:t xml:space="preserve"> Program Metrics</w:t>
      </w:r>
    </w:p>
    <w:p w14:paraId="1F488303" w14:textId="7E0DCA12" w:rsidR="002307F1" w:rsidRDefault="002307F1" w:rsidP="000C6694">
      <w:pPr>
        <w:pStyle w:val="NoSpacing"/>
        <w:numPr>
          <w:ilvl w:val="0"/>
          <w:numId w:val="15"/>
        </w:numPr>
      </w:pPr>
      <w:r>
        <w:t>Persistence</w:t>
      </w:r>
    </w:p>
    <w:p w14:paraId="1F8C823A" w14:textId="476FD700" w:rsidR="002307F1" w:rsidRDefault="00DE7A78" w:rsidP="000C6694">
      <w:pPr>
        <w:pStyle w:val="NoSpacing"/>
        <w:numPr>
          <w:ilvl w:val="0"/>
          <w:numId w:val="15"/>
        </w:numPr>
      </w:pPr>
      <w:r>
        <w:t>GPA (including g</w:t>
      </w:r>
      <w:r w:rsidR="002307F1">
        <w:t>ood academic standing</w:t>
      </w:r>
      <w:r>
        <w:t>)</w:t>
      </w:r>
    </w:p>
    <w:p w14:paraId="6A227C0F" w14:textId="1200F767" w:rsidR="00DE7A78" w:rsidRDefault="00DE7A78" w:rsidP="000C6694">
      <w:pPr>
        <w:pStyle w:val="NoSpacing"/>
        <w:numPr>
          <w:ilvl w:val="0"/>
          <w:numId w:val="15"/>
        </w:numPr>
      </w:pPr>
      <w:r>
        <w:t>Graduation rates (</w:t>
      </w:r>
      <w:r w:rsidR="00FF6696">
        <w:t>four-year</w:t>
      </w:r>
      <w:r>
        <w:t xml:space="preserve"> and </w:t>
      </w:r>
      <w:r w:rsidR="00FF6696">
        <w:t>six-year</w:t>
      </w:r>
      <w:r>
        <w:t>)</w:t>
      </w:r>
    </w:p>
    <w:p w14:paraId="4EEEF9B4" w14:textId="67F3E1EB" w:rsidR="00DE7A78" w:rsidRDefault="00DE7A78" w:rsidP="000C6694">
      <w:pPr>
        <w:pStyle w:val="NoSpacing"/>
        <w:numPr>
          <w:ilvl w:val="0"/>
          <w:numId w:val="15"/>
        </w:numPr>
      </w:pPr>
      <w:r>
        <w:t>DFW rates</w:t>
      </w:r>
      <w:r w:rsidR="002B4F5B">
        <w:t xml:space="preserve"> (Grade</w:t>
      </w:r>
      <w:r w:rsidR="004378F7">
        <w:t>s</w:t>
      </w:r>
      <w:r w:rsidR="002B4F5B">
        <w:t xml:space="preserve"> of D, F or Withdrawal from course)</w:t>
      </w:r>
    </w:p>
    <w:p w14:paraId="04E7C7AD" w14:textId="1EEC1CD7" w:rsidR="00224B9E" w:rsidRDefault="00224B9E" w:rsidP="000C6694">
      <w:pPr>
        <w:pStyle w:val="NoSpacing"/>
        <w:numPr>
          <w:ilvl w:val="0"/>
          <w:numId w:val="15"/>
        </w:numPr>
      </w:pPr>
      <w:r>
        <w:t>Job placement/</w:t>
      </w:r>
      <w:r w:rsidR="008A6568">
        <w:t>graduate</w:t>
      </w:r>
      <w:r>
        <w:t xml:space="preserve"> program enrollment rates</w:t>
      </w:r>
    </w:p>
    <w:p w14:paraId="00550BC6" w14:textId="26AF8D68" w:rsidR="00224B9E" w:rsidRDefault="00425598" w:rsidP="000C6694">
      <w:pPr>
        <w:pStyle w:val="NoSpacing"/>
        <w:numPr>
          <w:ilvl w:val="0"/>
          <w:numId w:val="15"/>
        </w:numPr>
      </w:pPr>
      <w:r>
        <w:t>Student engagement with service offices (advising, career</w:t>
      </w:r>
      <w:r w:rsidR="006867C5">
        <w:t>, counseling, personal needs, etc.)</w:t>
      </w:r>
    </w:p>
    <w:p w14:paraId="6D3C6860" w14:textId="6C07E416" w:rsidR="3DEF8642" w:rsidRDefault="3DEF8642" w:rsidP="77D98D30">
      <w:pPr>
        <w:pStyle w:val="NoSpacing"/>
        <w:rPr>
          <w:rFonts w:cs="Open Sans"/>
        </w:rPr>
      </w:pPr>
    </w:p>
    <w:p w14:paraId="108E1A60" w14:textId="77777777" w:rsidR="00C07E83" w:rsidRDefault="00C07E83" w:rsidP="00C07E83">
      <w:pPr>
        <w:pStyle w:val="NoSpacing"/>
        <w:spacing w:after="120"/>
        <w:rPr>
          <w:b/>
          <w:bCs/>
        </w:rPr>
      </w:pPr>
      <w:r>
        <w:rPr>
          <w:b/>
          <w:bCs/>
        </w:rPr>
        <w:t>Student Feedback</w:t>
      </w:r>
    </w:p>
    <w:p w14:paraId="48B709B3" w14:textId="5539E166" w:rsidR="0D1C793D" w:rsidRDefault="008226F8" w:rsidP="77D98D30">
      <w:pPr>
        <w:pStyle w:val="NoSpacing"/>
        <w:rPr>
          <w:rFonts w:cs="Open Sans"/>
        </w:rPr>
      </w:pPr>
      <w:r>
        <w:rPr>
          <w:rFonts w:cs="Open Sans"/>
        </w:rPr>
        <w:t>Most</w:t>
      </w:r>
      <w:r w:rsidR="0D1C793D" w:rsidRPr="77D98D30">
        <w:rPr>
          <w:rFonts w:cs="Open Sans"/>
        </w:rPr>
        <w:t xml:space="preserve"> students participating in the program did not respond to the request for feedback, but two students did provide video testimonials about the program and how it benefited them.</w:t>
      </w:r>
    </w:p>
    <w:p w14:paraId="271374CF" w14:textId="4E67BE53" w:rsidR="77D98D30" w:rsidRDefault="77D98D30" w:rsidP="77D98D30">
      <w:pPr>
        <w:pStyle w:val="NoSpacing"/>
        <w:rPr>
          <w:rFonts w:cs="Open Sans"/>
        </w:rPr>
      </w:pPr>
    </w:p>
    <w:p w14:paraId="0BA5CB49" w14:textId="322F0506" w:rsidR="42F28F54" w:rsidRDefault="42F28F54" w:rsidP="002963AC">
      <w:pPr>
        <w:pStyle w:val="NoSpacing"/>
        <w:spacing w:after="120"/>
        <w:rPr>
          <w:b/>
          <w:bCs/>
        </w:rPr>
      </w:pPr>
      <w:r w:rsidRPr="3079F905">
        <w:rPr>
          <w:b/>
          <w:bCs/>
        </w:rPr>
        <w:t>Program Goals 2023-2024</w:t>
      </w:r>
    </w:p>
    <w:p w14:paraId="0187116E" w14:textId="5F26494D" w:rsidR="61958808" w:rsidRDefault="31E56F92" w:rsidP="000C6694">
      <w:pPr>
        <w:pStyle w:val="NoSpacing"/>
        <w:numPr>
          <w:ilvl w:val="0"/>
          <w:numId w:val="35"/>
        </w:numPr>
        <w:rPr>
          <w:rFonts w:cs="Open Sans"/>
          <w:szCs w:val="20"/>
        </w:rPr>
      </w:pPr>
      <w:r w:rsidRPr="22744B4F">
        <w:rPr>
          <w:rFonts w:cs="Open Sans"/>
          <w:szCs w:val="20"/>
        </w:rPr>
        <w:t>Establish family dinner (deepen community building efforts)</w:t>
      </w:r>
    </w:p>
    <w:p w14:paraId="5BA3D426" w14:textId="74D1C4A0" w:rsidR="61958808" w:rsidRDefault="31E56F92" w:rsidP="000C6694">
      <w:pPr>
        <w:pStyle w:val="NoSpacing"/>
        <w:numPr>
          <w:ilvl w:val="0"/>
          <w:numId w:val="35"/>
        </w:numPr>
        <w:rPr>
          <w:rFonts w:cs="Open Sans"/>
          <w:szCs w:val="20"/>
        </w:rPr>
      </w:pPr>
      <w:r w:rsidRPr="22744B4F">
        <w:rPr>
          <w:rFonts w:cs="Open Sans"/>
          <w:szCs w:val="20"/>
        </w:rPr>
        <w:t xml:space="preserve">Work with UWL Counseling &amp; Testing to create FSIS support </w:t>
      </w:r>
      <w:proofErr w:type="gramStart"/>
      <w:r w:rsidRPr="22744B4F">
        <w:rPr>
          <w:rFonts w:cs="Open Sans"/>
          <w:szCs w:val="20"/>
        </w:rPr>
        <w:t>group</w:t>
      </w:r>
      <w:proofErr w:type="gramEnd"/>
    </w:p>
    <w:p w14:paraId="6CFA9F2E" w14:textId="12D62910" w:rsidR="61958808" w:rsidRDefault="31E56F92" w:rsidP="000C6694">
      <w:pPr>
        <w:pStyle w:val="NoSpacing"/>
        <w:numPr>
          <w:ilvl w:val="0"/>
          <w:numId w:val="35"/>
        </w:numPr>
        <w:rPr>
          <w:rFonts w:cs="Open Sans"/>
          <w:szCs w:val="20"/>
        </w:rPr>
      </w:pPr>
      <w:r w:rsidRPr="22744B4F">
        <w:rPr>
          <w:rFonts w:cs="Open Sans"/>
          <w:szCs w:val="20"/>
        </w:rPr>
        <w:t xml:space="preserve">Continue to work with La Crosse Community Foundation to secure additional funding and create internship opportunities for FSIS participants around the greater La Crosse </w:t>
      </w:r>
      <w:proofErr w:type="gramStart"/>
      <w:r w:rsidRPr="22744B4F">
        <w:rPr>
          <w:rFonts w:cs="Open Sans"/>
          <w:szCs w:val="20"/>
        </w:rPr>
        <w:t>region</w:t>
      </w:r>
      <w:proofErr w:type="gramEnd"/>
    </w:p>
    <w:p w14:paraId="7DD467FC" w14:textId="7F9ADC2A" w:rsidR="61958808" w:rsidRDefault="31E56F92" w:rsidP="000C6694">
      <w:pPr>
        <w:pStyle w:val="NoSpacing"/>
        <w:numPr>
          <w:ilvl w:val="0"/>
          <w:numId w:val="35"/>
        </w:numPr>
        <w:rPr>
          <w:rFonts w:cs="Open Sans"/>
          <w:szCs w:val="20"/>
        </w:rPr>
      </w:pPr>
      <w:r w:rsidRPr="22744B4F">
        <w:rPr>
          <w:rFonts w:cs="Open Sans"/>
          <w:szCs w:val="20"/>
        </w:rPr>
        <w:t xml:space="preserve">Maintain or improve all </w:t>
      </w:r>
      <w:proofErr w:type="gramStart"/>
      <w:r w:rsidRPr="22744B4F">
        <w:rPr>
          <w:rFonts w:cs="Open Sans"/>
          <w:szCs w:val="20"/>
        </w:rPr>
        <w:t>metrics</w:t>
      </w:r>
      <w:proofErr w:type="gramEnd"/>
    </w:p>
    <w:p w14:paraId="5ED1D762" w14:textId="49B5265C" w:rsidR="31E56F92" w:rsidRDefault="31E56F92" w:rsidP="000C6694">
      <w:pPr>
        <w:pStyle w:val="NoSpacing"/>
        <w:numPr>
          <w:ilvl w:val="0"/>
          <w:numId w:val="35"/>
        </w:numPr>
        <w:rPr>
          <w:rFonts w:cs="Open Sans"/>
        </w:rPr>
      </w:pPr>
      <w:r w:rsidRPr="3DEF8642">
        <w:rPr>
          <w:rFonts w:cs="Open Sans"/>
        </w:rPr>
        <w:t xml:space="preserve">Establish monthly community/cultural </w:t>
      </w:r>
      <w:proofErr w:type="gramStart"/>
      <w:r w:rsidRPr="3DEF8642">
        <w:rPr>
          <w:rFonts w:cs="Open Sans"/>
        </w:rPr>
        <w:t>event</w:t>
      </w:r>
      <w:proofErr w:type="gramEnd"/>
    </w:p>
    <w:p w14:paraId="73C71953" w14:textId="77777777" w:rsidR="002963AC" w:rsidRDefault="002963AC" w:rsidP="002963AC">
      <w:pPr>
        <w:pStyle w:val="NoSpacing"/>
        <w:rPr>
          <w:rFonts w:cs="Open Sans"/>
        </w:rPr>
      </w:pPr>
    </w:p>
    <w:p w14:paraId="46DC5914" w14:textId="0E52233E" w:rsidR="002963AC" w:rsidRDefault="002963AC">
      <w:pPr>
        <w:spacing w:before="0" w:after="160" w:line="259" w:lineRule="auto"/>
        <w:rPr>
          <w:rFonts w:cs="Open Sans"/>
        </w:rPr>
      </w:pPr>
      <w:r>
        <w:rPr>
          <w:rFonts w:cs="Open Sans"/>
        </w:rPr>
        <w:br w:type="page"/>
      </w:r>
    </w:p>
    <w:p w14:paraId="7389212C" w14:textId="08C446AC" w:rsidR="008147BB" w:rsidRPr="00700C15" w:rsidRDefault="008147BB" w:rsidP="008147BB">
      <w:pPr>
        <w:pStyle w:val="Heading1"/>
        <w:rPr>
          <w:color w:val="005777"/>
        </w:rPr>
      </w:pPr>
      <w:bookmarkStart w:id="4" w:name="_Toc149561891"/>
      <w:r w:rsidRPr="00700C15">
        <w:rPr>
          <w:color w:val="005777"/>
        </w:rPr>
        <w:lastRenderedPageBreak/>
        <w:t>UW-Milwaukee: Fostering Success at UWM</w:t>
      </w:r>
      <w:bookmarkEnd w:id="4"/>
    </w:p>
    <w:p w14:paraId="4B62AAA8" w14:textId="77777777" w:rsidR="00AB60FD" w:rsidRDefault="00AB60FD" w:rsidP="008147BB">
      <w:pPr>
        <w:pStyle w:val="NoSpacing"/>
        <w:rPr>
          <w:u w:val="single"/>
        </w:rPr>
      </w:pPr>
    </w:p>
    <w:p w14:paraId="6ECA9423" w14:textId="7AB08549" w:rsidR="008147BB" w:rsidRDefault="00F60D49" w:rsidP="008147BB">
      <w:pPr>
        <w:pStyle w:val="NoSpacing"/>
      </w:pPr>
      <w:r>
        <w:rPr>
          <w:u w:val="single"/>
        </w:rPr>
        <w:t>Program</w:t>
      </w:r>
      <w:r w:rsidR="00C43C8C" w:rsidRPr="00C43C8C">
        <w:rPr>
          <w:u w:val="single"/>
        </w:rPr>
        <w:t xml:space="preserve"> Location</w:t>
      </w:r>
      <w:r w:rsidR="00C43C8C">
        <w:t xml:space="preserve">: </w:t>
      </w:r>
      <w:r w:rsidR="008147BB">
        <w:t>Division of Enrollment Management</w:t>
      </w:r>
      <w:r w:rsidR="00262B17">
        <w:t>;</w:t>
      </w:r>
      <w:r w:rsidR="00260852">
        <w:t xml:space="preserve"> Student Success Center</w:t>
      </w:r>
    </w:p>
    <w:p w14:paraId="6CA1E5FE" w14:textId="6665976F" w:rsidR="008147BB" w:rsidRDefault="00F83DEC" w:rsidP="008147BB">
      <w:pPr>
        <w:pStyle w:val="NoSpacing"/>
      </w:pPr>
      <w:r w:rsidRPr="00C43C8C">
        <w:rPr>
          <w:u w:val="single"/>
        </w:rPr>
        <w:t>Program Coordinator</w:t>
      </w:r>
      <w:r w:rsidR="008147BB">
        <w:t xml:space="preserve">: </w:t>
      </w:r>
      <w:r w:rsidR="00260852">
        <w:t>Tawney La</w:t>
      </w:r>
      <w:r w:rsidR="00E2716C">
        <w:t>tona</w:t>
      </w:r>
      <w:r w:rsidR="00C43C8C">
        <w:t xml:space="preserve"> (</w:t>
      </w:r>
      <w:hyperlink r:id="rId27" w:history="1">
        <w:r w:rsidR="00E2716C" w:rsidRPr="000A6173">
          <w:rPr>
            <w:rStyle w:val="Hyperlink"/>
          </w:rPr>
          <w:t>tawney@uwm.edu</w:t>
        </w:r>
      </w:hyperlink>
      <w:r w:rsidR="00C43C8C">
        <w:t>;</w:t>
      </w:r>
      <w:r w:rsidR="00E2716C">
        <w:t xml:space="preserve"> 414-229-4624</w:t>
      </w:r>
      <w:r w:rsidR="00C43C8C">
        <w:t>)</w:t>
      </w:r>
    </w:p>
    <w:p w14:paraId="1A01350A" w14:textId="396C7F2B" w:rsidR="008147BB" w:rsidRDefault="00C43C8C" w:rsidP="008147BB">
      <w:pPr>
        <w:pStyle w:val="NoSpacing"/>
      </w:pPr>
      <w:r w:rsidRPr="00C43C8C">
        <w:rPr>
          <w:u w:val="single"/>
        </w:rPr>
        <w:t>Website</w:t>
      </w:r>
      <w:r>
        <w:t xml:space="preserve">: </w:t>
      </w:r>
      <w:hyperlink r:id="rId28" w:history="1">
        <w:r w:rsidR="00676D75" w:rsidRPr="008B6B04">
          <w:rPr>
            <w:rStyle w:val="Hyperlink"/>
            <w:rFonts w:eastAsia="Times New Roman"/>
          </w:rPr>
          <w:t>uwm.edu/</w:t>
        </w:r>
        <w:proofErr w:type="spellStart"/>
        <w:r w:rsidR="00676D75" w:rsidRPr="008B6B04">
          <w:rPr>
            <w:rStyle w:val="Hyperlink"/>
            <w:rFonts w:eastAsia="Times New Roman"/>
          </w:rPr>
          <w:t>fosteringsuccess</w:t>
        </w:r>
        <w:proofErr w:type="spellEnd"/>
      </w:hyperlink>
      <w:r w:rsidR="00676D75">
        <w:rPr>
          <w:rFonts w:eastAsia="Times New Roman"/>
        </w:rPr>
        <w:t xml:space="preserve"> </w:t>
      </w:r>
    </w:p>
    <w:p w14:paraId="3B5C8C89" w14:textId="77777777" w:rsidR="008147BB" w:rsidRDefault="008147BB" w:rsidP="008147BB">
      <w:pPr>
        <w:pStyle w:val="NoSpacing"/>
      </w:pPr>
    </w:p>
    <w:p w14:paraId="3091FC29" w14:textId="4EE8CB44" w:rsidR="00295899" w:rsidRPr="00295899" w:rsidRDefault="00295899" w:rsidP="00295899">
      <w:pPr>
        <w:pStyle w:val="NoSpacing"/>
        <w:spacing w:after="120"/>
        <w:rPr>
          <w:b/>
          <w:bCs/>
        </w:rPr>
      </w:pPr>
      <w:r>
        <w:rPr>
          <w:b/>
          <w:bCs/>
        </w:rPr>
        <w:t>Fostering Success Students Identified and Served</w:t>
      </w:r>
    </w:p>
    <w:p w14:paraId="164E08ED" w14:textId="10AF811F" w:rsidR="00295899" w:rsidRDefault="00295899" w:rsidP="00282D82">
      <w:pPr>
        <w:pStyle w:val="NoSpacing"/>
        <w:rPr>
          <w:b/>
          <w:bCs/>
        </w:rPr>
      </w:pPr>
      <w:r>
        <w:rPr>
          <w:noProof/>
        </w:rPr>
        <w:drawing>
          <wp:inline distT="0" distB="0" distL="0" distR="0" wp14:anchorId="37F9366A" wp14:editId="454CBB70">
            <wp:extent cx="4632325" cy="1714500"/>
            <wp:effectExtent l="0" t="0" r="15875" b="0"/>
            <wp:docPr id="946808537" name="Chart 1" descr="Bar graph displaying that 125 eligible students were identified and 125 were served through the Fostering Success Program in 2022-23.">
              <a:extLst xmlns:a="http://schemas.openxmlformats.org/drawingml/2006/main">
                <a:ext uri="{FF2B5EF4-FFF2-40B4-BE49-F238E27FC236}">
                  <a16:creationId xmlns:a16="http://schemas.microsoft.com/office/drawing/2014/main" id="{F910910C-1F92-2606-60B8-5555E89799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1A52EA8" w14:textId="77777777" w:rsidR="00282D82" w:rsidRDefault="00282D82" w:rsidP="00282D82">
      <w:pPr>
        <w:pStyle w:val="NoSpacing"/>
        <w:rPr>
          <w:b/>
          <w:bCs/>
        </w:rPr>
      </w:pPr>
    </w:p>
    <w:p w14:paraId="7DCF35E7" w14:textId="77777777" w:rsidR="00282D82" w:rsidRDefault="00282D82" w:rsidP="00282D82">
      <w:pPr>
        <w:pStyle w:val="NoSpacing"/>
        <w:spacing w:after="120"/>
        <w:rPr>
          <w:b/>
          <w:bCs/>
        </w:rPr>
      </w:pPr>
      <w:r w:rsidRPr="77D98D30">
        <w:rPr>
          <w:b/>
          <w:bCs/>
        </w:rPr>
        <w:t>Strategies for Connecting with Eligible Students</w:t>
      </w:r>
    </w:p>
    <w:p w14:paraId="1153E45E" w14:textId="2E8A8EEB" w:rsidR="00282D82" w:rsidRDefault="00282D82" w:rsidP="00282D82">
      <w:pPr>
        <w:pStyle w:val="NoSpacing"/>
        <w:numPr>
          <w:ilvl w:val="0"/>
          <w:numId w:val="26"/>
        </w:numPr>
      </w:pPr>
      <w:r>
        <w:t>Partne</w:t>
      </w:r>
      <w:r w:rsidR="007F2A51">
        <w:t>r</w:t>
      </w:r>
      <w:r>
        <w:t xml:space="preserve"> with admissions, financial </w:t>
      </w:r>
      <w:r w:rsidR="00F5027D">
        <w:t>services,</w:t>
      </w:r>
      <w:r>
        <w:t xml:space="preserve"> and other campus departments to get leads for eligible </w:t>
      </w:r>
      <w:proofErr w:type="gramStart"/>
      <w:r>
        <w:t>students</w:t>
      </w:r>
      <w:proofErr w:type="gramEnd"/>
    </w:p>
    <w:p w14:paraId="5A6CB0F4" w14:textId="51DD2FCA" w:rsidR="00282D82" w:rsidRDefault="00282D82" w:rsidP="00282D82">
      <w:pPr>
        <w:pStyle w:val="NoSpacing"/>
        <w:numPr>
          <w:ilvl w:val="0"/>
          <w:numId w:val="26"/>
        </w:numPr>
      </w:pPr>
      <w:r>
        <w:t xml:space="preserve">Connect with district homeless liaison, group homes, foster care coordinators, school counselors and runaway/homeless youth </w:t>
      </w:r>
      <w:proofErr w:type="gramStart"/>
      <w:r>
        <w:t>programs</w:t>
      </w:r>
      <w:proofErr w:type="gramEnd"/>
    </w:p>
    <w:p w14:paraId="16CD736F" w14:textId="63A0B880" w:rsidR="00282D82" w:rsidRDefault="007F2A51" w:rsidP="00282D82">
      <w:pPr>
        <w:pStyle w:val="NoSpacing"/>
        <w:numPr>
          <w:ilvl w:val="0"/>
          <w:numId w:val="26"/>
        </w:numPr>
      </w:pPr>
      <w:r>
        <w:t>Hold m</w:t>
      </w:r>
      <w:r w:rsidR="00282D82">
        <w:t xml:space="preserve">onthly meetings for prospective students to coach students through the admissions process, next steps, and opportunities, and to help them start to build skills they will need at </w:t>
      </w:r>
      <w:proofErr w:type="gramStart"/>
      <w:r w:rsidR="00282D82">
        <w:t>UWM</w:t>
      </w:r>
      <w:proofErr w:type="gramEnd"/>
    </w:p>
    <w:p w14:paraId="62D2274A" w14:textId="3144CFB2" w:rsidR="00282D82" w:rsidRDefault="00282D82" w:rsidP="00282D82">
      <w:pPr>
        <w:pStyle w:val="NoSpacing"/>
        <w:numPr>
          <w:ilvl w:val="0"/>
          <w:numId w:val="26"/>
        </w:numPr>
      </w:pPr>
      <w:r>
        <w:t>Tabl</w:t>
      </w:r>
      <w:r w:rsidR="007F2A51">
        <w:t>e</w:t>
      </w:r>
      <w:r>
        <w:t xml:space="preserve"> at orientation </w:t>
      </w:r>
    </w:p>
    <w:p w14:paraId="333A240A" w14:textId="28B4649E" w:rsidR="00282D82" w:rsidRDefault="00282D82" w:rsidP="00282D82">
      <w:pPr>
        <w:pStyle w:val="NoSpacing"/>
        <w:numPr>
          <w:ilvl w:val="0"/>
          <w:numId w:val="26"/>
        </w:numPr>
      </w:pPr>
      <w:r>
        <w:t>Host vising programs on campus</w:t>
      </w:r>
    </w:p>
    <w:p w14:paraId="53ACD20B" w14:textId="77777777" w:rsidR="00282D82" w:rsidRDefault="00282D82" w:rsidP="00430A39">
      <w:pPr>
        <w:pStyle w:val="NoSpacing"/>
        <w:rPr>
          <w:b/>
          <w:bCs/>
        </w:rPr>
      </w:pPr>
    </w:p>
    <w:p w14:paraId="449EF6DA" w14:textId="77777777" w:rsidR="007C61E2" w:rsidRDefault="007C61E2" w:rsidP="007C61E2">
      <w:pPr>
        <w:pStyle w:val="NoSpacing"/>
        <w:spacing w:after="120"/>
        <w:rPr>
          <w:b/>
          <w:bCs/>
        </w:rPr>
      </w:pPr>
      <w:r w:rsidRPr="77D98D30">
        <w:rPr>
          <w:b/>
          <w:bCs/>
        </w:rPr>
        <w:t>Programming and Services Provided</w:t>
      </w:r>
    </w:p>
    <w:p w14:paraId="2170D8C5" w14:textId="3FE3289F" w:rsidR="007C61E2" w:rsidRDefault="007C61E2" w:rsidP="007C61E2">
      <w:pPr>
        <w:pStyle w:val="NoSpacing"/>
        <w:numPr>
          <w:ilvl w:val="0"/>
          <w:numId w:val="6"/>
        </w:numPr>
        <w:rPr>
          <w:rFonts w:cs="Open Sans"/>
        </w:rPr>
      </w:pPr>
      <w:r w:rsidRPr="77D98D30">
        <w:rPr>
          <w:rFonts w:cs="Open Sans"/>
        </w:rPr>
        <w:t>Establish</w:t>
      </w:r>
      <w:r w:rsidR="00FB497D">
        <w:rPr>
          <w:rFonts w:cs="Open Sans"/>
        </w:rPr>
        <w:t>ed</w:t>
      </w:r>
      <w:r w:rsidRPr="77D98D30">
        <w:rPr>
          <w:rFonts w:cs="Open Sans"/>
        </w:rPr>
        <w:t xml:space="preserve"> a College Coaching model for both current and prospective students. The existing program did not have the staffing to maintain a coaching program. With the new funding the Fostering Success Coordinator position was created as a 100% FTE to operate a coaching initiative that was very successful. This past year there were over 280 coaching appointments for current students and over 90 for prospective students.</w:t>
      </w:r>
    </w:p>
    <w:p w14:paraId="0138D3AA" w14:textId="089A207A" w:rsidR="007C61E2" w:rsidRDefault="007C61E2" w:rsidP="007C61E2">
      <w:pPr>
        <w:pStyle w:val="NoSpacing"/>
        <w:numPr>
          <w:ilvl w:val="0"/>
          <w:numId w:val="6"/>
        </w:numPr>
        <w:rPr>
          <w:rFonts w:cs="Open Sans"/>
        </w:rPr>
      </w:pPr>
      <w:r w:rsidRPr="77D98D30">
        <w:rPr>
          <w:rFonts w:cs="Open Sans"/>
        </w:rPr>
        <w:t>Create</w:t>
      </w:r>
      <w:r w:rsidR="00FB497D">
        <w:rPr>
          <w:rFonts w:cs="Open Sans"/>
        </w:rPr>
        <w:t>d</w:t>
      </w:r>
      <w:r w:rsidRPr="77D98D30">
        <w:rPr>
          <w:rFonts w:cs="Open Sans"/>
        </w:rPr>
        <w:t xml:space="preserve"> a student organization and programming to build relationships among the Fostering Success students. The existing program did not have any programming related to relationship building among students. This year, with the new funding, the student organization Fostering Success Together was created, and they hosted </w:t>
      </w:r>
      <w:r>
        <w:rPr>
          <w:rFonts w:cs="Open Sans"/>
        </w:rPr>
        <w:t>eight</w:t>
      </w:r>
      <w:r w:rsidRPr="77D98D30">
        <w:rPr>
          <w:rFonts w:cs="Open Sans"/>
        </w:rPr>
        <w:t xml:space="preserve"> events.</w:t>
      </w:r>
    </w:p>
    <w:p w14:paraId="7C1CC8EB" w14:textId="295FE286" w:rsidR="007C61E2" w:rsidRPr="00C00035" w:rsidRDefault="007C61E2" w:rsidP="007C61E2">
      <w:pPr>
        <w:pStyle w:val="NoSpacing"/>
        <w:numPr>
          <w:ilvl w:val="0"/>
          <w:numId w:val="6"/>
        </w:numPr>
        <w:rPr>
          <w:rFonts w:cs="Open Sans"/>
        </w:rPr>
      </w:pPr>
      <w:r w:rsidRPr="77D98D30">
        <w:rPr>
          <w:rFonts w:cs="Open Sans"/>
        </w:rPr>
        <w:t>Recruit</w:t>
      </w:r>
      <w:r w:rsidR="001954F6">
        <w:rPr>
          <w:rFonts w:cs="Open Sans"/>
        </w:rPr>
        <w:t>ed</w:t>
      </w:r>
      <w:r w:rsidRPr="77D98D30">
        <w:rPr>
          <w:rFonts w:cs="Open Sans"/>
        </w:rPr>
        <w:t xml:space="preserve"> more students and expand</w:t>
      </w:r>
      <w:r w:rsidR="00122617">
        <w:rPr>
          <w:rFonts w:cs="Open Sans"/>
        </w:rPr>
        <w:t>ed</w:t>
      </w:r>
      <w:r w:rsidRPr="77D98D30">
        <w:rPr>
          <w:rFonts w:cs="Open Sans"/>
        </w:rPr>
        <w:t xml:space="preserve"> outreach. The existing program had a network of on-campus partners and a handful of community partners. With the additional funding there was the opportunity to greatly expand the outreach to community groups and bring awareness to the larger campus community. The results of this effort more than doubled enrollment from Fall 2022 to Fall 2023.</w:t>
      </w:r>
    </w:p>
    <w:p w14:paraId="7754C6FF" w14:textId="77777777" w:rsidR="007C61E2" w:rsidRDefault="007C61E2" w:rsidP="007C61E2">
      <w:pPr>
        <w:pStyle w:val="NoSpacing"/>
        <w:rPr>
          <w:b/>
          <w:bCs/>
        </w:rPr>
      </w:pPr>
    </w:p>
    <w:p w14:paraId="1E819B96" w14:textId="40AD4E97" w:rsidR="00AB60FD" w:rsidRPr="00AB60FD" w:rsidRDefault="00AB60FD" w:rsidP="00AB60FD">
      <w:pPr>
        <w:pStyle w:val="NoSpacing"/>
        <w:spacing w:after="120"/>
        <w:rPr>
          <w:b/>
          <w:bCs/>
        </w:rPr>
      </w:pPr>
      <w:r w:rsidRPr="731ED1FC">
        <w:rPr>
          <w:b/>
          <w:bCs/>
        </w:rPr>
        <w:lastRenderedPageBreak/>
        <w:t xml:space="preserve">Program Goals </w:t>
      </w:r>
      <w:r w:rsidRPr="25BC083F">
        <w:rPr>
          <w:b/>
          <w:bCs/>
        </w:rPr>
        <w:t>and Outcomes 2022-</w:t>
      </w:r>
      <w:r w:rsidRPr="1E4D7B21">
        <w:rPr>
          <w:b/>
          <w:bCs/>
        </w:rPr>
        <w:t>2023</w:t>
      </w:r>
    </w:p>
    <w:tbl>
      <w:tblPr>
        <w:tblStyle w:val="TableGrid"/>
        <w:tblW w:w="0" w:type="auto"/>
        <w:tblLayout w:type="fixed"/>
        <w:tblLook w:val="06A0" w:firstRow="1" w:lastRow="0" w:firstColumn="1" w:lastColumn="0" w:noHBand="1" w:noVBand="1"/>
      </w:tblPr>
      <w:tblGrid>
        <w:gridCol w:w="4350"/>
        <w:gridCol w:w="5010"/>
      </w:tblGrid>
      <w:tr w:rsidR="00AB60FD" w14:paraId="2FF59392" w14:textId="77777777" w:rsidTr="00B51AD7">
        <w:trPr>
          <w:trHeight w:val="300"/>
        </w:trPr>
        <w:tc>
          <w:tcPr>
            <w:tcW w:w="4350" w:type="dxa"/>
          </w:tcPr>
          <w:p w14:paraId="6D3A91B9" w14:textId="77777777" w:rsidR="00AB60FD" w:rsidRDefault="00AB60FD" w:rsidP="00B51AD7">
            <w:pPr>
              <w:pStyle w:val="NoSpacing"/>
              <w:rPr>
                <w:rFonts w:cs="Open Sans"/>
                <w:b/>
                <w:szCs w:val="20"/>
              </w:rPr>
            </w:pPr>
            <w:r w:rsidRPr="37D4CCDB">
              <w:rPr>
                <w:rFonts w:cs="Open Sans"/>
                <w:b/>
                <w:bCs/>
                <w:szCs w:val="20"/>
              </w:rPr>
              <w:t>Goal</w:t>
            </w:r>
          </w:p>
        </w:tc>
        <w:tc>
          <w:tcPr>
            <w:tcW w:w="5010" w:type="dxa"/>
          </w:tcPr>
          <w:p w14:paraId="7AF54F71" w14:textId="77777777" w:rsidR="00AB60FD" w:rsidRDefault="00AB60FD" w:rsidP="00B51AD7">
            <w:pPr>
              <w:pStyle w:val="NoSpacing"/>
              <w:rPr>
                <w:rFonts w:cs="Open Sans"/>
                <w:b/>
                <w:szCs w:val="20"/>
              </w:rPr>
            </w:pPr>
            <w:r w:rsidRPr="37D4CCDB">
              <w:rPr>
                <w:rFonts w:cs="Open Sans"/>
                <w:b/>
                <w:bCs/>
                <w:szCs w:val="20"/>
              </w:rPr>
              <w:t>Outcome</w:t>
            </w:r>
          </w:p>
        </w:tc>
      </w:tr>
      <w:tr w:rsidR="00AB60FD" w14:paraId="5C28312B" w14:textId="77777777" w:rsidTr="00B51AD7">
        <w:trPr>
          <w:trHeight w:val="300"/>
        </w:trPr>
        <w:tc>
          <w:tcPr>
            <w:tcW w:w="4350" w:type="dxa"/>
          </w:tcPr>
          <w:p w14:paraId="7B2B02B4" w14:textId="5B84FE9B" w:rsidR="00AB60FD" w:rsidRDefault="00AB60FD" w:rsidP="00B51AD7">
            <w:pPr>
              <w:pStyle w:val="NoSpacing"/>
              <w:rPr>
                <w:rFonts w:cs="Open Sans"/>
                <w:szCs w:val="20"/>
              </w:rPr>
            </w:pPr>
            <w:r w:rsidRPr="261AEB2A">
              <w:rPr>
                <w:rFonts w:cs="Open Sans"/>
                <w:szCs w:val="20"/>
              </w:rPr>
              <w:t>Increase</w:t>
            </w:r>
            <w:r w:rsidRPr="0EA38951">
              <w:rPr>
                <w:rFonts w:cs="Open Sans"/>
                <w:szCs w:val="20"/>
              </w:rPr>
              <w:t xml:space="preserve"> incoming class by 20%, from 25 students in 2021-2022 to 30 students for 202</w:t>
            </w:r>
            <w:r w:rsidR="00F5576C">
              <w:rPr>
                <w:rFonts w:cs="Open Sans"/>
                <w:szCs w:val="20"/>
              </w:rPr>
              <w:t>2</w:t>
            </w:r>
            <w:r w:rsidRPr="0EA38951">
              <w:rPr>
                <w:rFonts w:cs="Open Sans"/>
                <w:szCs w:val="20"/>
              </w:rPr>
              <w:t>-202</w:t>
            </w:r>
            <w:r w:rsidR="00F5576C">
              <w:rPr>
                <w:rFonts w:cs="Open Sans"/>
                <w:szCs w:val="20"/>
              </w:rPr>
              <w:t>3</w:t>
            </w:r>
          </w:p>
        </w:tc>
        <w:tc>
          <w:tcPr>
            <w:tcW w:w="5010" w:type="dxa"/>
          </w:tcPr>
          <w:p w14:paraId="3C13BC36" w14:textId="77362BB5" w:rsidR="00AB60FD" w:rsidRDefault="00AB60FD" w:rsidP="00B51AD7">
            <w:pPr>
              <w:pStyle w:val="NoSpacing"/>
              <w:rPr>
                <w:rFonts w:cs="Open Sans"/>
                <w:szCs w:val="20"/>
              </w:rPr>
            </w:pPr>
            <w:r w:rsidRPr="7D8CF0AB">
              <w:rPr>
                <w:rFonts w:cs="Open Sans"/>
                <w:szCs w:val="20"/>
              </w:rPr>
              <w:t>This</w:t>
            </w:r>
            <w:r w:rsidRPr="6A676444">
              <w:rPr>
                <w:rFonts w:cs="Open Sans"/>
                <w:szCs w:val="20"/>
              </w:rPr>
              <w:t xml:space="preserve"> goal</w:t>
            </w:r>
            <w:r w:rsidRPr="7D8CF0AB">
              <w:rPr>
                <w:rFonts w:cs="Open Sans"/>
                <w:szCs w:val="20"/>
              </w:rPr>
              <w:t xml:space="preserve"> was </w:t>
            </w:r>
            <w:r w:rsidRPr="29CE98F2">
              <w:rPr>
                <w:rFonts w:cs="Open Sans"/>
                <w:szCs w:val="20"/>
              </w:rPr>
              <w:t>completed and surpassed</w:t>
            </w:r>
            <w:r w:rsidRPr="716D458E">
              <w:rPr>
                <w:rFonts w:cs="Open Sans"/>
                <w:szCs w:val="20"/>
              </w:rPr>
              <w:t>,</w:t>
            </w:r>
            <w:r w:rsidRPr="6A676444">
              <w:rPr>
                <w:rFonts w:cs="Open Sans"/>
                <w:szCs w:val="20"/>
              </w:rPr>
              <w:t xml:space="preserve"> increasing </w:t>
            </w:r>
            <w:r w:rsidRPr="716D458E">
              <w:rPr>
                <w:rFonts w:cs="Open Sans"/>
                <w:szCs w:val="20"/>
              </w:rPr>
              <w:t>the</w:t>
            </w:r>
            <w:r w:rsidRPr="6A676444">
              <w:rPr>
                <w:rFonts w:cs="Open Sans"/>
                <w:szCs w:val="20"/>
              </w:rPr>
              <w:t xml:space="preserve"> incoming class from 25 </w:t>
            </w:r>
            <w:r w:rsidRPr="716D458E">
              <w:rPr>
                <w:rFonts w:cs="Open Sans"/>
                <w:szCs w:val="20"/>
              </w:rPr>
              <w:t>students</w:t>
            </w:r>
            <w:r w:rsidRPr="6A676444">
              <w:rPr>
                <w:rFonts w:cs="Open Sans"/>
                <w:szCs w:val="20"/>
              </w:rPr>
              <w:t xml:space="preserve"> to 60 students</w:t>
            </w:r>
          </w:p>
        </w:tc>
      </w:tr>
      <w:tr w:rsidR="00AB60FD" w14:paraId="198575A2" w14:textId="77777777" w:rsidTr="00B51AD7">
        <w:trPr>
          <w:trHeight w:val="300"/>
        </w:trPr>
        <w:tc>
          <w:tcPr>
            <w:tcW w:w="4350" w:type="dxa"/>
          </w:tcPr>
          <w:p w14:paraId="0CF31863" w14:textId="77777777" w:rsidR="00AB60FD" w:rsidRDefault="00AB60FD" w:rsidP="00B51AD7">
            <w:pPr>
              <w:pStyle w:val="NoSpacing"/>
              <w:rPr>
                <w:rFonts w:cs="Open Sans"/>
                <w:szCs w:val="20"/>
              </w:rPr>
            </w:pPr>
            <w:r w:rsidRPr="239C93A8">
              <w:rPr>
                <w:rFonts w:cs="Open Sans"/>
                <w:szCs w:val="20"/>
              </w:rPr>
              <w:t>Double</w:t>
            </w:r>
            <w:r w:rsidRPr="67F65622">
              <w:rPr>
                <w:rFonts w:cs="Open Sans"/>
                <w:szCs w:val="20"/>
              </w:rPr>
              <w:t xml:space="preserve"> the number of touchpoints </w:t>
            </w:r>
            <w:r>
              <w:rPr>
                <w:rFonts w:cs="Open Sans"/>
                <w:szCs w:val="20"/>
              </w:rPr>
              <w:t xml:space="preserve">(calls, texts, emails, and coaching appointments) </w:t>
            </w:r>
            <w:r w:rsidRPr="67F65622">
              <w:rPr>
                <w:rFonts w:cs="Open Sans"/>
                <w:szCs w:val="20"/>
              </w:rPr>
              <w:t>for current students</w:t>
            </w:r>
            <w:r w:rsidRPr="2C6BDA4D">
              <w:rPr>
                <w:rFonts w:cs="Open Sans"/>
                <w:szCs w:val="20"/>
              </w:rPr>
              <w:t xml:space="preserve"> from approximately 15 per student in 2021-2022 to more than 30 in 2022-2023</w:t>
            </w:r>
          </w:p>
        </w:tc>
        <w:tc>
          <w:tcPr>
            <w:tcW w:w="5010" w:type="dxa"/>
          </w:tcPr>
          <w:p w14:paraId="64FB58AB" w14:textId="1828610B" w:rsidR="00AB60FD" w:rsidRDefault="00AB60FD" w:rsidP="00B51AD7">
            <w:pPr>
              <w:pStyle w:val="NoSpacing"/>
              <w:rPr>
                <w:rFonts w:cs="Open Sans"/>
                <w:szCs w:val="20"/>
              </w:rPr>
            </w:pPr>
            <w:r w:rsidRPr="524D50D7">
              <w:rPr>
                <w:rFonts w:cs="Open Sans"/>
                <w:szCs w:val="20"/>
              </w:rPr>
              <w:t xml:space="preserve">Due to the delay in receiving funding, this </w:t>
            </w:r>
            <w:r w:rsidRPr="0D82FBAD">
              <w:rPr>
                <w:rFonts w:cs="Open Sans"/>
                <w:szCs w:val="20"/>
              </w:rPr>
              <w:t xml:space="preserve">process did not </w:t>
            </w:r>
            <w:r w:rsidRPr="709EF839">
              <w:rPr>
                <w:rFonts w:cs="Open Sans"/>
                <w:szCs w:val="20"/>
              </w:rPr>
              <w:t>start</w:t>
            </w:r>
            <w:r w:rsidRPr="524D50D7">
              <w:rPr>
                <w:rFonts w:cs="Open Sans"/>
                <w:szCs w:val="20"/>
              </w:rPr>
              <w:t xml:space="preserve"> until after the fall semester was well underway</w:t>
            </w:r>
            <w:r w:rsidRPr="748E1BD3">
              <w:rPr>
                <w:rFonts w:cs="Open Sans"/>
                <w:szCs w:val="20"/>
              </w:rPr>
              <w:t>,</w:t>
            </w:r>
            <w:r w:rsidRPr="3864E0DC">
              <w:rPr>
                <w:rFonts w:cs="Open Sans"/>
                <w:szCs w:val="20"/>
              </w:rPr>
              <w:t xml:space="preserve"> </w:t>
            </w:r>
            <w:r w:rsidRPr="524D50D7">
              <w:rPr>
                <w:rFonts w:cs="Open Sans"/>
                <w:szCs w:val="20"/>
              </w:rPr>
              <w:t xml:space="preserve">averaging 25 touch points per student over the course of the </w:t>
            </w:r>
            <w:r w:rsidRPr="715E02F5">
              <w:rPr>
                <w:rFonts w:cs="Open Sans"/>
                <w:szCs w:val="20"/>
              </w:rPr>
              <w:t xml:space="preserve">remainder </w:t>
            </w:r>
            <w:r w:rsidRPr="1209EDFD">
              <w:rPr>
                <w:rFonts w:cs="Open Sans"/>
                <w:szCs w:val="20"/>
              </w:rPr>
              <w:t>of the</w:t>
            </w:r>
            <w:r w:rsidRPr="524D50D7">
              <w:rPr>
                <w:rFonts w:cs="Open Sans"/>
                <w:szCs w:val="20"/>
              </w:rPr>
              <w:t xml:space="preserve"> year</w:t>
            </w:r>
          </w:p>
        </w:tc>
      </w:tr>
    </w:tbl>
    <w:p w14:paraId="2E2DFF57" w14:textId="77777777" w:rsidR="00AB60FD" w:rsidRDefault="00AB60FD" w:rsidP="00295899">
      <w:pPr>
        <w:pStyle w:val="NoSpacing"/>
        <w:rPr>
          <w:b/>
          <w:bCs/>
        </w:rPr>
      </w:pPr>
    </w:p>
    <w:p w14:paraId="237F01DD" w14:textId="77777777" w:rsidR="00266385" w:rsidRDefault="00266385" w:rsidP="00AB60FD">
      <w:pPr>
        <w:pStyle w:val="NoSpacing"/>
        <w:spacing w:after="120"/>
        <w:rPr>
          <w:b/>
          <w:bCs/>
        </w:rPr>
      </w:pPr>
      <w:r w:rsidRPr="77D98D30">
        <w:rPr>
          <w:b/>
          <w:bCs/>
        </w:rPr>
        <w:t>Non-Campus Student Outreach</w:t>
      </w:r>
    </w:p>
    <w:p w14:paraId="5A774563" w14:textId="324C5B85" w:rsidR="00266385" w:rsidRDefault="00786A86" w:rsidP="00266385">
      <w:pPr>
        <w:pStyle w:val="NoSpacing"/>
      </w:pPr>
      <w:r>
        <w:rPr>
          <w:rFonts w:cs="Open Sans"/>
        </w:rPr>
        <w:t>Program staff reached out to</w:t>
      </w:r>
      <w:r w:rsidR="00266385" w:rsidRPr="77D98D30">
        <w:rPr>
          <w:rFonts w:cs="Open Sans"/>
        </w:rPr>
        <w:t xml:space="preserve"> prospective students through monthly </w:t>
      </w:r>
      <w:r w:rsidR="00AA08FB" w:rsidRPr="77D98D30">
        <w:rPr>
          <w:rFonts w:cs="Open Sans"/>
        </w:rPr>
        <w:t>coaching and</w:t>
      </w:r>
      <w:r w:rsidR="00266385" w:rsidRPr="77D98D30">
        <w:rPr>
          <w:rFonts w:cs="Open Sans"/>
        </w:rPr>
        <w:t xml:space="preserve"> presented at the M</w:t>
      </w:r>
      <w:r w:rsidR="004F1A82">
        <w:rPr>
          <w:rFonts w:cs="Open Sans"/>
        </w:rPr>
        <w:t>ilwaukee Public Schools (MPS)</w:t>
      </w:r>
      <w:r w:rsidR="00266385" w:rsidRPr="77D98D30">
        <w:rPr>
          <w:rFonts w:cs="Open Sans"/>
        </w:rPr>
        <w:t xml:space="preserve"> Parents Program for students who are expecting. The program also participated in the Career Fair for Wellpoint Care Network and hosted a summer visit program for high school students.</w:t>
      </w:r>
    </w:p>
    <w:p w14:paraId="7BA94B42" w14:textId="77777777" w:rsidR="00266385" w:rsidRDefault="00266385" w:rsidP="01D5EE01">
      <w:pPr>
        <w:pStyle w:val="NoSpacing"/>
        <w:rPr>
          <w:b/>
          <w:bCs/>
        </w:rPr>
      </w:pPr>
    </w:p>
    <w:p w14:paraId="5CAEB509" w14:textId="77777777" w:rsidR="00266385" w:rsidRPr="00AB60FD" w:rsidRDefault="00266385" w:rsidP="00AB60FD">
      <w:pPr>
        <w:pStyle w:val="NoSpacing"/>
        <w:spacing w:after="120"/>
        <w:rPr>
          <w:b/>
          <w:bCs/>
        </w:rPr>
      </w:pPr>
      <w:r w:rsidRPr="00AB60FD">
        <w:rPr>
          <w:b/>
          <w:bCs/>
        </w:rPr>
        <w:t>Additional Program Highlights</w:t>
      </w:r>
    </w:p>
    <w:p w14:paraId="35640245" w14:textId="2863DA21" w:rsidR="00266385" w:rsidRDefault="00266385" w:rsidP="00266385">
      <w:pPr>
        <w:pStyle w:val="NoSpacing"/>
        <w:rPr>
          <w:rFonts w:cs="Open Sans"/>
          <w:szCs w:val="20"/>
        </w:rPr>
      </w:pPr>
      <w:r w:rsidRPr="77D98D30">
        <w:rPr>
          <w:rFonts w:cs="Open Sans"/>
        </w:rPr>
        <w:t xml:space="preserve">This year a Scholarship Mentor program was piloted </w:t>
      </w:r>
      <w:r w:rsidR="00B906B3">
        <w:rPr>
          <w:rFonts w:cs="Open Sans"/>
        </w:rPr>
        <w:t>in which</w:t>
      </w:r>
      <w:r w:rsidRPr="77D98D30">
        <w:rPr>
          <w:rFonts w:cs="Open Sans"/>
        </w:rPr>
        <w:t xml:space="preserve"> interested students were paired with volunteer faculty and staff who helped them search and apply for scholarships. A recorded training was offered for the volunteers so they would have some direction on how to best assist the students in finding scholarships. There are plans to expand this program in fall </w:t>
      </w:r>
      <w:r w:rsidR="005479BA">
        <w:rPr>
          <w:rFonts w:cs="Open Sans"/>
        </w:rPr>
        <w:t>2023</w:t>
      </w:r>
      <w:r w:rsidRPr="77D98D30">
        <w:rPr>
          <w:rFonts w:cs="Open Sans"/>
        </w:rPr>
        <w:t>.</w:t>
      </w:r>
    </w:p>
    <w:p w14:paraId="55E56709" w14:textId="77777777" w:rsidR="00266385" w:rsidRDefault="00266385" w:rsidP="01D5EE01">
      <w:pPr>
        <w:pStyle w:val="NoSpacing"/>
        <w:rPr>
          <w:b/>
          <w:bCs/>
        </w:rPr>
      </w:pPr>
    </w:p>
    <w:p w14:paraId="03E0A8E3" w14:textId="12F4E869" w:rsidR="008147BB" w:rsidRPr="00AB60FD" w:rsidRDefault="008147BB" w:rsidP="00AB60FD">
      <w:pPr>
        <w:pStyle w:val="NoSpacing"/>
        <w:spacing w:after="120"/>
        <w:rPr>
          <w:b/>
          <w:bCs/>
        </w:rPr>
      </w:pPr>
      <w:r w:rsidRPr="00E41DE7">
        <w:rPr>
          <w:b/>
          <w:bCs/>
        </w:rPr>
        <w:t>Non-Institutional Commitments</w:t>
      </w:r>
      <w:r w:rsidR="009326FA">
        <w:rPr>
          <w:b/>
          <w:bCs/>
        </w:rPr>
        <w:t xml:space="preserve"> &amp; Additional Support</w:t>
      </w:r>
    </w:p>
    <w:p w14:paraId="79661EFD" w14:textId="691D81C6" w:rsidR="00954294" w:rsidRDefault="00954294" w:rsidP="000C6694">
      <w:pPr>
        <w:pStyle w:val="NoSpacing"/>
        <w:numPr>
          <w:ilvl w:val="0"/>
          <w:numId w:val="10"/>
        </w:numPr>
      </w:pPr>
      <w:r>
        <w:t>$2,840 in donations to UWM Foundation account</w:t>
      </w:r>
    </w:p>
    <w:p w14:paraId="552F96EB" w14:textId="59E4194D" w:rsidR="00F45F74" w:rsidRDefault="00F45F74" w:rsidP="000C6694">
      <w:pPr>
        <w:pStyle w:val="NoSpacing"/>
        <w:numPr>
          <w:ilvl w:val="0"/>
          <w:numId w:val="10"/>
        </w:numPr>
      </w:pPr>
      <w:r>
        <w:t xml:space="preserve">Partnered with For Goodness Cakes to provide </w:t>
      </w:r>
      <w:r w:rsidR="00EF20D4">
        <w:t xml:space="preserve">free birthday and graduation cakes to their </w:t>
      </w:r>
      <w:proofErr w:type="gramStart"/>
      <w:r w:rsidR="00EF20D4">
        <w:t>students</w:t>
      </w:r>
      <w:proofErr w:type="gramEnd"/>
    </w:p>
    <w:p w14:paraId="46FD4400" w14:textId="48396A96" w:rsidR="00EF605D" w:rsidRDefault="00EF605D" w:rsidP="000C6694">
      <w:pPr>
        <w:pStyle w:val="NoSpacing"/>
        <w:numPr>
          <w:ilvl w:val="0"/>
          <w:numId w:val="10"/>
        </w:numPr>
      </w:pPr>
      <w:r>
        <w:t>Partnered with Taskforce Uplift to provide laptops and mentor opportunities</w:t>
      </w:r>
      <w:r w:rsidR="007D4BE1">
        <w:t xml:space="preserve"> to two students who had parents in the </w:t>
      </w:r>
      <w:proofErr w:type="gramStart"/>
      <w:r w:rsidR="007D4BE1">
        <w:t>military</w:t>
      </w:r>
      <w:proofErr w:type="gramEnd"/>
    </w:p>
    <w:p w14:paraId="61A0E4DD" w14:textId="529263CE" w:rsidR="007D4BE1" w:rsidRDefault="007D4BE1" w:rsidP="000C6694">
      <w:pPr>
        <w:pStyle w:val="NoSpacing"/>
        <w:numPr>
          <w:ilvl w:val="0"/>
          <w:numId w:val="10"/>
        </w:numPr>
      </w:pPr>
      <w:r>
        <w:t>Ozaukee County Chi Chapter of Delta Kappa Gamma provided donations</w:t>
      </w:r>
      <w:r w:rsidR="00C47626">
        <w:t xml:space="preserve"> for the supply cabinet and set up a small fund that their members can make ongoing contributions to be used for special projects.</w:t>
      </w:r>
    </w:p>
    <w:p w14:paraId="5F4E2EFA" w14:textId="1628BBE1" w:rsidR="00C47626" w:rsidRDefault="008810EE" w:rsidP="000C6694">
      <w:pPr>
        <w:pStyle w:val="NoSpacing"/>
        <w:numPr>
          <w:ilvl w:val="0"/>
          <w:numId w:val="10"/>
        </w:numPr>
      </w:pPr>
      <w:r>
        <w:t xml:space="preserve">Ozaukee County Retired Teachers Association provided the startup funds for their Wellness Voucher program that provides medicine to students in </w:t>
      </w:r>
      <w:proofErr w:type="gramStart"/>
      <w:r>
        <w:t>need</w:t>
      </w:r>
      <w:proofErr w:type="gramEnd"/>
    </w:p>
    <w:p w14:paraId="7FB2E6D5" w14:textId="2112AC90" w:rsidR="00DD2103" w:rsidRDefault="00DD2103" w:rsidP="000C6694">
      <w:pPr>
        <w:pStyle w:val="NoSpacing"/>
        <w:numPr>
          <w:ilvl w:val="0"/>
          <w:numId w:val="10"/>
        </w:numPr>
      </w:pPr>
      <w:r>
        <w:t>Direct donations for supply closet, birthday bags, and care packages</w:t>
      </w:r>
    </w:p>
    <w:p w14:paraId="3FA0E27C" w14:textId="5D4434BE" w:rsidR="008147BB" w:rsidRDefault="00E74447" w:rsidP="000C6694">
      <w:pPr>
        <w:pStyle w:val="NoSpacing"/>
        <w:numPr>
          <w:ilvl w:val="0"/>
          <w:numId w:val="10"/>
        </w:numPr>
      </w:pPr>
      <w:r>
        <w:t>Planning to increase participation in the 414 for UWM Giving Day</w:t>
      </w:r>
      <w:r w:rsidR="002F0B23">
        <w:t xml:space="preserve"> with UWM Foundation</w:t>
      </w:r>
    </w:p>
    <w:p w14:paraId="66163BC7" w14:textId="5D00BE8C" w:rsidR="002F0B23" w:rsidRDefault="002F0B23" w:rsidP="000C6694">
      <w:pPr>
        <w:pStyle w:val="NoSpacing"/>
        <w:numPr>
          <w:ilvl w:val="0"/>
          <w:numId w:val="10"/>
        </w:numPr>
      </w:pPr>
      <w:r>
        <w:t>Alumni outreach campaign</w:t>
      </w:r>
    </w:p>
    <w:p w14:paraId="5317B06B" w14:textId="1D6E5651" w:rsidR="002F0B23" w:rsidRDefault="002F0B23" w:rsidP="000C6694">
      <w:pPr>
        <w:pStyle w:val="NoSpacing"/>
        <w:numPr>
          <w:ilvl w:val="0"/>
          <w:numId w:val="10"/>
        </w:numPr>
      </w:pPr>
      <w:r>
        <w:t xml:space="preserve">Seek out grant </w:t>
      </w:r>
      <w:proofErr w:type="gramStart"/>
      <w:r>
        <w:t>opportunities</w:t>
      </w:r>
      <w:proofErr w:type="gramEnd"/>
    </w:p>
    <w:p w14:paraId="2C0619ED" w14:textId="6E235A18" w:rsidR="00231653" w:rsidRPr="004744AA" w:rsidRDefault="00231653" w:rsidP="000C6694">
      <w:pPr>
        <w:pStyle w:val="NoSpacing"/>
        <w:numPr>
          <w:ilvl w:val="0"/>
          <w:numId w:val="10"/>
        </w:numPr>
      </w:pPr>
      <w:r>
        <w:t>Fundraising through the Fostering Success Together student organization</w:t>
      </w:r>
    </w:p>
    <w:p w14:paraId="1A1D800C" w14:textId="77777777" w:rsidR="008147BB" w:rsidRDefault="008147BB" w:rsidP="008147BB">
      <w:pPr>
        <w:pStyle w:val="NoSpacing"/>
      </w:pPr>
    </w:p>
    <w:p w14:paraId="480727C1" w14:textId="77777777" w:rsidR="00FD5DE8" w:rsidRPr="009F70EB" w:rsidRDefault="00FD5DE8" w:rsidP="00AB60FD">
      <w:pPr>
        <w:pStyle w:val="NoSpacing"/>
        <w:spacing w:after="120"/>
        <w:rPr>
          <w:b/>
          <w:bCs/>
        </w:rPr>
      </w:pPr>
      <w:r w:rsidRPr="009F70EB">
        <w:rPr>
          <w:b/>
          <w:bCs/>
        </w:rPr>
        <w:t>Staffing</w:t>
      </w:r>
    </w:p>
    <w:p w14:paraId="558CE530" w14:textId="77777777" w:rsidR="00FD5DE8" w:rsidRDefault="00FD5DE8" w:rsidP="00FD5DE8">
      <w:pPr>
        <w:pStyle w:val="NoSpacing"/>
        <w:numPr>
          <w:ilvl w:val="0"/>
          <w:numId w:val="38"/>
        </w:numPr>
      </w:pPr>
      <w:r>
        <w:t>Program Coordinator</w:t>
      </w:r>
    </w:p>
    <w:p w14:paraId="1941469F" w14:textId="77777777" w:rsidR="00FD5DE8" w:rsidRDefault="00FD5DE8" w:rsidP="00FD5DE8">
      <w:pPr>
        <w:pStyle w:val="NoSpacing"/>
        <w:numPr>
          <w:ilvl w:val="0"/>
          <w:numId w:val="38"/>
        </w:numPr>
      </w:pPr>
      <w:r>
        <w:t>Graduate intern</w:t>
      </w:r>
    </w:p>
    <w:p w14:paraId="783EEF9D" w14:textId="77777777" w:rsidR="00FD5DE8" w:rsidRDefault="00FD5DE8" w:rsidP="00FD5DE8">
      <w:pPr>
        <w:pStyle w:val="NoSpacing"/>
        <w:numPr>
          <w:ilvl w:val="0"/>
          <w:numId w:val="38"/>
        </w:numPr>
      </w:pPr>
      <w:r>
        <w:t>Undergraduate peer advocate</w:t>
      </w:r>
    </w:p>
    <w:p w14:paraId="217B6089" w14:textId="77777777" w:rsidR="00FD5DE8" w:rsidRDefault="00FD5DE8" w:rsidP="00FD5DE8">
      <w:pPr>
        <w:pStyle w:val="NoSpacing"/>
        <w:rPr>
          <w:b/>
          <w:bCs/>
        </w:rPr>
      </w:pPr>
    </w:p>
    <w:p w14:paraId="619C6623" w14:textId="2155E5BC" w:rsidR="00FD5DE8" w:rsidRPr="000F0F6F" w:rsidRDefault="00207422" w:rsidP="008147BB">
      <w:pPr>
        <w:pStyle w:val="NoSpacing"/>
        <w:rPr>
          <w:rFonts w:cs="Open Sans"/>
          <w:szCs w:val="20"/>
        </w:rPr>
      </w:pPr>
      <w:r>
        <w:lastRenderedPageBreak/>
        <w:t>While s</w:t>
      </w:r>
      <w:r w:rsidR="00FD5DE8">
        <w:t xml:space="preserve">taffing </w:t>
      </w:r>
      <w:r>
        <w:t xml:space="preserve">has grown thanks to </w:t>
      </w:r>
      <w:r w:rsidR="001F59E4">
        <w:t xml:space="preserve">state funding, additional staffing </w:t>
      </w:r>
      <w:r w:rsidR="00FD5DE8" w:rsidRPr="01D5EE01">
        <w:rPr>
          <w:rFonts w:cs="Open Sans"/>
          <w:szCs w:val="20"/>
        </w:rPr>
        <w:t xml:space="preserve">would benefit a program of </w:t>
      </w:r>
      <w:r w:rsidR="001F59E4">
        <w:rPr>
          <w:rFonts w:cs="Open Sans"/>
          <w:szCs w:val="20"/>
        </w:rPr>
        <w:t>our</w:t>
      </w:r>
      <w:r w:rsidR="00FD5DE8" w:rsidRPr="01D5EE01">
        <w:rPr>
          <w:rFonts w:cs="Open Sans"/>
          <w:szCs w:val="20"/>
        </w:rPr>
        <w:t xml:space="preserve"> size. Additional staff </w:t>
      </w:r>
      <w:r w:rsidR="001F59E4">
        <w:rPr>
          <w:rFonts w:cs="Open Sans"/>
          <w:szCs w:val="20"/>
        </w:rPr>
        <w:t>c</w:t>
      </w:r>
      <w:r w:rsidR="00FD5DE8" w:rsidRPr="01D5EE01">
        <w:rPr>
          <w:rFonts w:cs="Open Sans"/>
          <w:szCs w:val="20"/>
        </w:rPr>
        <w:t xml:space="preserve">ould be </w:t>
      </w:r>
      <w:r w:rsidR="001F59E4">
        <w:rPr>
          <w:rFonts w:cs="Open Sans"/>
          <w:szCs w:val="20"/>
        </w:rPr>
        <w:t xml:space="preserve">used </w:t>
      </w:r>
      <w:r w:rsidR="00FD5DE8" w:rsidRPr="01D5EE01">
        <w:rPr>
          <w:rFonts w:cs="Open Sans"/>
          <w:szCs w:val="20"/>
        </w:rPr>
        <w:t xml:space="preserve">support </w:t>
      </w:r>
      <w:r w:rsidR="001F59E4">
        <w:rPr>
          <w:rFonts w:cs="Open Sans"/>
          <w:szCs w:val="20"/>
        </w:rPr>
        <w:t xml:space="preserve">additional </w:t>
      </w:r>
      <w:r w:rsidR="00FD5DE8" w:rsidRPr="01D5EE01">
        <w:rPr>
          <w:rFonts w:cs="Open Sans"/>
          <w:szCs w:val="20"/>
        </w:rPr>
        <w:t xml:space="preserve">coaching, recruitment, fundraising, and programming </w:t>
      </w:r>
      <w:r w:rsidR="00707291">
        <w:rPr>
          <w:rFonts w:cs="Open Sans"/>
          <w:szCs w:val="20"/>
        </w:rPr>
        <w:t xml:space="preserve">to keep </w:t>
      </w:r>
      <w:r w:rsidR="00FD5DE8" w:rsidRPr="01D5EE01">
        <w:rPr>
          <w:rFonts w:cs="Open Sans"/>
          <w:szCs w:val="20"/>
        </w:rPr>
        <w:t xml:space="preserve">up with </w:t>
      </w:r>
      <w:r w:rsidR="00FD5DE8">
        <w:rPr>
          <w:rFonts w:cs="Open Sans"/>
          <w:szCs w:val="20"/>
        </w:rPr>
        <w:t>the</w:t>
      </w:r>
      <w:r w:rsidR="00FD5DE8" w:rsidRPr="01D5EE01">
        <w:rPr>
          <w:rFonts w:cs="Open Sans"/>
          <w:szCs w:val="20"/>
        </w:rPr>
        <w:t xml:space="preserve"> growing program.</w:t>
      </w:r>
    </w:p>
    <w:p w14:paraId="2557BEB5" w14:textId="2B742CED" w:rsidR="77D98D30" w:rsidRDefault="77D98D30" w:rsidP="77D98D30">
      <w:pPr>
        <w:pStyle w:val="NoSpacing"/>
      </w:pPr>
    </w:p>
    <w:p w14:paraId="1CE9969C" w14:textId="5298551B" w:rsidR="004F1E73" w:rsidRDefault="00F36CA3" w:rsidP="00AB60FD">
      <w:pPr>
        <w:pStyle w:val="NoSpacing"/>
        <w:spacing w:after="120"/>
        <w:rPr>
          <w:b/>
          <w:bCs/>
        </w:rPr>
      </w:pPr>
      <w:r>
        <w:rPr>
          <w:b/>
          <w:bCs/>
        </w:rPr>
        <w:t xml:space="preserve">Common </w:t>
      </w:r>
      <w:r w:rsidR="004F1E73" w:rsidRPr="77D98D30">
        <w:rPr>
          <w:b/>
          <w:bCs/>
        </w:rPr>
        <w:t>Program Metrics</w:t>
      </w:r>
    </w:p>
    <w:p w14:paraId="7D4B9A54" w14:textId="56474CBC" w:rsidR="00707291" w:rsidRDefault="00707291" w:rsidP="00434FA3">
      <w:pPr>
        <w:pStyle w:val="NoSpacing"/>
        <w:spacing w:after="120"/>
      </w:pPr>
      <w:r>
        <w:t xml:space="preserve">The average GPA of </w:t>
      </w:r>
      <w:r w:rsidR="00664C4F">
        <w:t>Fostering Success</w:t>
      </w:r>
      <w:r>
        <w:t xml:space="preserve">-eligible students served was 2.57 GPA. Of the 125 students served, </w:t>
      </w:r>
      <w:r w:rsidR="00A54531">
        <w:t>103</w:t>
      </w:r>
      <w:r>
        <w:t xml:space="preserve"> of them (</w:t>
      </w:r>
      <w:r w:rsidR="006F0F54">
        <w:t>82</w:t>
      </w:r>
      <w:r>
        <w:t xml:space="preserve">%) were either retained from fall to spring semester or graduated. </w:t>
      </w:r>
      <w:r w:rsidR="00CC7BEA">
        <w:t>This</w:t>
      </w:r>
      <w:r w:rsidR="006F0F54">
        <w:t xml:space="preserve"> statistic </w:t>
      </w:r>
      <w:r w:rsidR="00CC7BEA">
        <w:t xml:space="preserve">is </w:t>
      </w:r>
      <w:r w:rsidR="006F0F54">
        <w:t xml:space="preserve">an underestimate </w:t>
      </w:r>
      <w:r w:rsidR="00CC7BEA">
        <w:t>because</w:t>
      </w:r>
      <w:r w:rsidR="006F0F54">
        <w:t xml:space="preserve"> some</w:t>
      </w:r>
      <w:r w:rsidR="00CC7BEA">
        <w:t xml:space="preserve"> students were added to the program during spring semester, so no retention data is yet available. Nonetheless, we are pleased with the </w:t>
      </w:r>
      <w:r>
        <w:t xml:space="preserve">success </w:t>
      </w:r>
      <w:r w:rsidR="00CC7BEA">
        <w:t xml:space="preserve">of retaining a high percentage of </w:t>
      </w:r>
      <w:r w:rsidR="00AD4797">
        <w:t>students engaged with the program</w:t>
      </w:r>
      <w:r w:rsidR="00CC7BEA">
        <w:t>.</w:t>
      </w:r>
    </w:p>
    <w:p w14:paraId="648919A8" w14:textId="42DC56ED" w:rsidR="00E80F4F" w:rsidRDefault="009869C4" w:rsidP="77D98D30">
      <w:pPr>
        <w:pStyle w:val="NoSpacing"/>
      </w:pPr>
      <w:r>
        <w:rPr>
          <w:noProof/>
        </w:rPr>
        <w:drawing>
          <wp:inline distT="0" distB="0" distL="0" distR="0" wp14:anchorId="19FF9426" wp14:editId="00A074DA">
            <wp:extent cx="1762125" cy="1771650"/>
            <wp:effectExtent l="0" t="0" r="9525" b="0"/>
            <wp:docPr id="1936990855" name="Chart 1" descr="Pie chart displaying that 82% of program participants were either retained from fall 2022 to spring 2023 or graduated">
              <a:extLst xmlns:a="http://schemas.openxmlformats.org/drawingml/2006/main">
                <a:ext uri="{FF2B5EF4-FFF2-40B4-BE49-F238E27FC236}">
                  <a16:creationId xmlns:a16="http://schemas.microsoft.com/office/drawing/2014/main" id="{265E985C-E05C-84CD-1CB5-D78338D6E8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111350E" w14:textId="46CBDC10" w:rsidR="77D98D30" w:rsidRDefault="77D98D30" w:rsidP="77D98D30">
      <w:pPr>
        <w:pStyle w:val="NoSpacing"/>
      </w:pPr>
    </w:p>
    <w:p w14:paraId="67F7AF60" w14:textId="1D57F680" w:rsidR="00AD4797" w:rsidRPr="00E9429B" w:rsidRDefault="00AD4797" w:rsidP="00AD4797">
      <w:pPr>
        <w:pStyle w:val="NoSpacing"/>
        <w:spacing w:after="120"/>
        <w:rPr>
          <w:b/>
          <w:bCs/>
        </w:rPr>
      </w:pPr>
      <w:r>
        <w:rPr>
          <w:b/>
          <w:bCs/>
        </w:rPr>
        <w:t>Campus-Specific</w:t>
      </w:r>
      <w:r w:rsidRPr="00E9429B">
        <w:rPr>
          <w:b/>
          <w:bCs/>
        </w:rPr>
        <w:t xml:space="preserve"> Program Metrics</w:t>
      </w:r>
    </w:p>
    <w:p w14:paraId="0707E873" w14:textId="745B764C" w:rsidR="001772F7" w:rsidRDefault="001772F7" w:rsidP="000C6694">
      <w:pPr>
        <w:pStyle w:val="NoSpacing"/>
        <w:numPr>
          <w:ilvl w:val="0"/>
          <w:numId w:val="17"/>
        </w:numPr>
      </w:pPr>
      <w:r>
        <w:t>Retention</w:t>
      </w:r>
    </w:p>
    <w:p w14:paraId="7D571DED" w14:textId="0B6FE2A7" w:rsidR="001772F7" w:rsidRDefault="001772F7" w:rsidP="000C6694">
      <w:pPr>
        <w:pStyle w:val="NoSpacing"/>
        <w:numPr>
          <w:ilvl w:val="0"/>
          <w:numId w:val="17"/>
        </w:numPr>
      </w:pPr>
      <w:r>
        <w:t xml:space="preserve">GPA </w:t>
      </w:r>
    </w:p>
    <w:p w14:paraId="4537B40D" w14:textId="1E3BB700" w:rsidR="001772F7" w:rsidRDefault="001772F7" w:rsidP="000C6694">
      <w:pPr>
        <w:pStyle w:val="NoSpacing"/>
        <w:numPr>
          <w:ilvl w:val="0"/>
          <w:numId w:val="17"/>
        </w:numPr>
      </w:pPr>
      <w:r>
        <w:t>Graduation rates</w:t>
      </w:r>
    </w:p>
    <w:p w14:paraId="66C29755" w14:textId="4A997128" w:rsidR="3DEF8642" w:rsidRDefault="0046337A" w:rsidP="000C6694">
      <w:pPr>
        <w:pStyle w:val="NoSpacing"/>
        <w:numPr>
          <w:ilvl w:val="0"/>
          <w:numId w:val="17"/>
        </w:numPr>
      </w:pPr>
      <w:r>
        <w:t>Number of coaching appointments and prospect student meetings</w:t>
      </w:r>
    </w:p>
    <w:p w14:paraId="529D7342" w14:textId="15FD7F9B" w:rsidR="731ED1FC" w:rsidRDefault="731ED1FC" w:rsidP="731ED1FC">
      <w:pPr>
        <w:pStyle w:val="NoSpacing"/>
        <w:rPr>
          <w:szCs w:val="20"/>
        </w:rPr>
      </w:pPr>
    </w:p>
    <w:p w14:paraId="377526CC" w14:textId="77777777" w:rsidR="00C07E83" w:rsidRDefault="00C07E83" w:rsidP="00C07E83">
      <w:pPr>
        <w:pStyle w:val="NoSpacing"/>
        <w:spacing w:after="120"/>
        <w:rPr>
          <w:b/>
          <w:bCs/>
        </w:rPr>
      </w:pPr>
      <w:r>
        <w:rPr>
          <w:b/>
          <w:bCs/>
        </w:rPr>
        <w:t>Student Feedback</w:t>
      </w:r>
    </w:p>
    <w:p w14:paraId="3E32FE67" w14:textId="3EC7AEEB" w:rsidR="3DEF8642" w:rsidRDefault="5E5B8600" w:rsidP="77D98D30">
      <w:pPr>
        <w:pStyle w:val="NoSpacing"/>
        <w:rPr>
          <w:rFonts w:cs="Open Sans"/>
        </w:rPr>
      </w:pPr>
      <w:r w:rsidRPr="77D98D30">
        <w:rPr>
          <w:rFonts w:cs="Open Sans"/>
        </w:rPr>
        <w:t xml:space="preserve">There was not a formal evaluation process for students to provide feedback. However, feedback was requested during individual meetings with the graduate assistant and peer advocate as well as when outreach phone calls were made. Student suggestions were then used to make changes to the program or incorporated into </w:t>
      </w:r>
      <w:r w:rsidR="003D49DD">
        <w:rPr>
          <w:rFonts w:cs="Open Sans"/>
        </w:rPr>
        <w:t>the</w:t>
      </w:r>
      <w:r w:rsidRPr="77D98D30">
        <w:rPr>
          <w:rFonts w:cs="Open Sans"/>
        </w:rPr>
        <w:t xml:space="preserve"> programming and services. </w:t>
      </w:r>
      <w:r w:rsidR="00A56938">
        <w:rPr>
          <w:rFonts w:cs="Open Sans"/>
        </w:rPr>
        <w:t>In the</w:t>
      </w:r>
      <w:r w:rsidRPr="77D98D30">
        <w:rPr>
          <w:rFonts w:cs="Open Sans"/>
        </w:rPr>
        <w:t xml:space="preserve"> spring, students came up with the new program slogan and logo design, </w:t>
      </w:r>
      <w:r w:rsidR="00BC6F57">
        <w:rPr>
          <w:rFonts w:cs="Open Sans"/>
        </w:rPr>
        <w:t>as</w:t>
      </w:r>
      <w:r w:rsidRPr="77D98D30">
        <w:rPr>
          <w:rFonts w:cs="Open Sans"/>
        </w:rPr>
        <w:t xml:space="preserve"> the program </w:t>
      </w:r>
      <w:r w:rsidR="003D49DD">
        <w:rPr>
          <w:rFonts w:cs="Open Sans"/>
        </w:rPr>
        <w:t>strives</w:t>
      </w:r>
      <w:r w:rsidRPr="77D98D30">
        <w:rPr>
          <w:rFonts w:cs="Open Sans"/>
        </w:rPr>
        <w:t xml:space="preserve"> to serve by living out the principle, “nothing about us without us.”</w:t>
      </w:r>
    </w:p>
    <w:p w14:paraId="04AD4B80" w14:textId="4134CEB5" w:rsidR="3DEF8642" w:rsidRDefault="3DEF8642" w:rsidP="77D98D30">
      <w:pPr>
        <w:pStyle w:val="NoSpacing"/>
        <w:rPr>
          <w:rFonts w:cs="Open Sans"/>
        </w:rPr>
      </w:pPr>
    </w:p>
    <w:p w14:paraId="6D5FBEBA" w14:textId="1CFFF799" w:rsidR="3AF02ED7" w:rsidRDefault="3AF02ED7" w:rsidP="00AB60FD">
      <w:pPr>
        <w:pStyle w:val="NoSpacing"/>
        <w:spacing w:after="120"/>
        <w:rPr>
          <w:b/>
          <w:bCs/>
        </w:rPr>
      </w:pPr>
      <w:r w:rsidRPr="6C07628A">
        <w:rPr>
          <w:b/>
          <w:bCs/>
        </w:rPr>
        <w:t>Program Goals 2023-2024</w:t>
      </w:r>
    </w:p>
    <w:p w14:paraId="0123EEF8" w14:textId="485D2E22" w:rsidR="03BAB5C0" w:rsidRDefault="50B7BC1D" w:rsidP="000C6694">
      <w:pPr>
        <w:pStyle w:val="NoSpacing"/>
        <w:numPr>
          <w:ilvl w:val="0"/>
          <w:numId w:val="34"/>
        </w:numPr>
      </w:pPr>
      <w:r w:rsidRPr="03B04AD5">
        <w:rPr>
          <w:rFonts w:cs="Open Sans"/>
          <w:szCs w:val="20"/>
        </w:rPr>
        <w:t xml:space="preserve">Establish a paid team of </w:t>
      </w:r>
      <w:r w:rsidR="008903D5">
        <w:rPr>
          <w:rFonts w:cs="Open Sans"/>
          <w:szCs w:val="20"/>
        </w:rPr>
        <w:t>four</w:t>
      </w:r>
      <w:r w:rsidRPr="03B04AD5">
        <w:rPr>
          <w:rFonts w:cs="Open Sans"/>
          <w:szCs w:val="20"/>
        </w:rPr>
        <w:t xml:space="preserve"> students (graduate and undergraduate) to assist with running the student organization Fostering Success Together, coordinating events, and serving as advocates.</w:t>
      </w:r>
    </w:p>
    <w:p w14:paraId="24F1A408" w14:textId="43460044" w:rsidR="03BAB5C0" w:rsidRDefault="50B7BC1D" w:rsidP="000C6694">
      <w:pPr>
        <w:pStyle w:val="NoSpacing"/>
        <w:numPr>
          <w:ilvl w:val="0"/>
          <w:numId w:val="34"/>
        </w:numPr>
      </w:pPr>
      <w:r w:rsidRPr="51BD0A05">
        <w:rPr>
          <w:rFonts w:cs="Open Sans"/>
          <w:szCs w:val="20"/>
        </w:rPr>
        <w:t>Create</w:t>
      </w:r>
      <w:r w:rsidRPr="03B04AD5">
        <w:rPr>
          <w:rFonts w:cs="Open Sans"/>
          <w:szCs w:val="20"/>
        </w:rPr>
        <w:t xml:space="preserve"> a process to award student mini grants.</w:t>
      </w:r>
    </w:p>
    <w:p w14:paraId="6C71E944" w14:textId="5E0DB72C" w:rsidR="03BAB5C0" w:rsidRDefault="50B7BC1D" w:rsidP="000C6694">
      <w:pPr>
        <w:pStyle w:val="NoSpacing"/>
        <w:numPr>
          <w:ilvl w:val="0"/>
          <w:numId w:val="34"/>
        </w:numPr>
      </w:pPr>
      <w:r w:rsidRPr="03B04AD5">
        <w:rPr>
          <w:rFonts w:cs="Open Sans"/>
          <w:szCs w:val="20"/>
        </w:rPr>
        <w:t>Seek additional private donors and community grants.</w:t>
      </w:r>
    </w:p>
    <w:p w14:paraId="7A9AB39B" w14:textId="1B8B3293" w:rsidR="03BAB5C0" w:rsidRDefault="50B7BC1D" w:rsidP="000C6694">
      <w:pPr>
        <w:pStyle w:val="NoSpacing"/>
        <w:numPr>
          <w:ilvl w:val="0"/>
          <w:numId w:val="34"/>
        </w:numPr>
      </w:pPr>
      <w:r w:rsidRPr="03B04AD5">
        <w:rPr>
          <w:rFonts w:cs="Open Sans"/>
          <w:szCs w:val="20"/>
        </w:rPr>
        <w:t>Expand the Scholarship Mentor program and increase the number of scholarships and grants students receive.</w:t>
      </w:r>
    </w:p>
    <w:p w14:paraId="27648AC6" w14:textId="187E0AF3" w:rsidR="00BC6F57" w:rsidRPr="00434FA3" w:rsidRDefault="50B7BC1D" w:rsidP="00B51AD7">
      <w:pPr>
        <w:pStyle w:val="NoSpacing"/>
        <w:numPr>
          <w:ilvl w:val="0"/>
          <w:numId w:val="34"/>
        </w:numPr>
        <w:spacing w:after="160" w:line="259" w:lineRule="auto"/>
        <w:rPr>
          <w:rFonts w:cs="Open Sans"/>
        </w:rPr>
      </w:pPr>
      <w:r w:rsidRPr="00434FA3">
        <w:rPr>
          <w:rFonts w:cs="Open Sans"/>
        </w:rPr>
        <w:t>Expand existing community connections.</w:t>
      </w:r>
      <w:r w:rsidR="00BC6F57" w:rsidRPr="00434FA3">
        <w:rPr>
          <w:rFonts w:cs="Open Sans"/>
        </w:rPr>
        <w:br w:type="page"/>
      </w:r>
    </w:p>
    <w:p w14:paraId="32049695" w14:textId="6FF321A2" w:rsidR="006A0EB7" w:rsidRPr="00700C15" w:rsidRDefault="006A0EB7" w:rsidP="006A0EB7">
      <w:pPr>
        <w:pStyle w:val="Heading1"/>
        <w:rPr>
          <w:color w:val="005777"/>
        </w:rPr>
      </w:pPr>
      <w:bookmarkStart w:id="5" w:name="_Toc149561892"/>
      <w:r w:rsidRPr="00700C15">
        <w:rPr>
          <w:color w:val="005777"/>
        </w:rPr>
        <w:lastRenderedPageBreak/>
        <w:t>UW-Parkside: Foster Youth Support</w:t>
      </w:r>
      <w:bookmarkEnd w:id="5"/>
    </w:p>
    <w:p w14:paraId="2F6D3963" w14:textId="77777777" w:rsidR="00AB60FD" w:rsidRDefault="00AB60FD" w:rsidP="002F11A2">
      <w:pPr>
        <w:pStyle w:val="NoSpacing"/>
      </w:pPr>
    </w:p>
    <w:p w14:paraId="6A30B64C" w14:textId="401BA896" w:rsidR="00801D8A" w:rsidRDefault="00F60D49" w:rsidP="002F11A2">
      <w:pPr>
        <w:pStyle w:val="NoSpacing"/>
      </w:pPr>
      <w:r>
        <w:rPr>
          <w:u w:val="single"/>
        </w:rPr>
        <w:t>Program</w:t>
      </w:r>
      <w:r w:rsidR="00A35FB7" w:rsidRPr="00A35FB7">
        <w:rPr>
          <w:u w:val="single"/>
        </w:rPr>
        <w:t xml:space="preserve"> Location</w:t>
      </w:r>
      <w:r w:rsidR="00A35FB7">
        <w:t xml:space="preserve">: </w:t>
      </w:r>
      <w:r w:rsidR="00657842">
        <w:t xml:space="preserve">Student Affairs and Enrollment; </w:t>
      </w:r>
      <w:r w:rsidR="00B06560">
        <w:t xml:space="preserve">Financial Aid Department </w:t>
      </w:r>
    </w:p>
    <w:p w14:paraId="05C46D0B" w14:textId="7DD72EDA" w:rsidR="002E24CA" w:rsidRDefault="00F83DEC" w:rsidP="002F11A2">
      <w:pPr>
        <w:pStyle w:val="NoSpacing"/>
      </w:pPr>
      <w:r w:rsidRPr="00A35FB7">
        <w:rPr>
          <w:u w:val="single"/>
        </w:rPr>
        <w:t>Program Coordinator</w:t>
      </w:r>
      <w:r>
        <w:t>:</w:t>
      </w:r>
      <w:r w:rsidR="002E24CA">
        <w:t xml:space="preserve"> Kristina Kle</w:t>
      </w:r>
      <w:r w:rsidR="00622C2E">
        <w:t xml:space="preserve">mens, </w:t>
      </w:r>
      <w:hyperlink r:id="rId31" w:history="1">
        <w:r w:rsidR="00622C2E" w:rsidRPr="000A6173">
          <w:rPr>
            <w:rStyle w:val="Hyperlink"/>
          </w:rPr>
          <w:t>klemens@uwp.edu</w:t>
        </w:r>
      </w:hyperlink>
      <w:r w:rsidR="00622C2E">
        <w:t>, 262-595-2574</w:t>
      </w:r>
    </w:p>
    <w:p w14:paraId="527F44CC" w14:textId="005A91A6" w:rsidR="00CB5852" w:rsidRDefault="00CB5852" w:rsidP="002F11A2">
      <w:pPr>
        <w:pStyle w:val="NoSpacing"/>
      </w:pPr>
      <w:r w:rsidRPr="00CB5852">
        <w:rPr>
          <w:u w:val="single"/>
        </w:rPr>
        <w:t>Website</w:t>
      </w:r>
      <w:r>
        <w:t>: NA</w:t>
      </w:r>
    </w:p>
    <w:p w14:paraId="0933C3E6" w14:textId="02A71CCF" w:rsidR="01D5EE01" w:rsidRDefault="01D5EE01" w:rsidP="01D5EE01">
      <w:pPr>
        <w:pStyle w:val="NoSpacing"/>
      </w:pPr>
    </w:p>
    <w:p w14:paraId="54EF9653" w14:textId="77777777" w:rsidR="00A35FB7" w:rsidRPr="00295899" w:rsidRDefault="00A35FB7" w:rsidP="00A35FB7">
      <w:pPr>
        <w:pStyle w:val="NoSpacing"/>
        <w:spacing w:after="120"/>
        <w:rPr>
          <w:b/>
          <w:bCs/>
        </w:rPr>
      </w:pPr>
      <w:r>
        <w:rPr>
          <w:b/>
          <w:bCs/>
        </w:rPr>
        <w:t>Fostering Success Students Identified and Served</w:t>
      </w:r>
    </w:p>
    <w:p w14:paraId="2768B6CD" w14:textId="35A0DE3D" w:rsidR="00A35FB7" w:rsidRDefault="00A35FB7" w:rsidP="00C00035">
      <w:pPr>
        <w:pStyle w:val="NoSpacing"/>
        <w:rPr>
          <w:b/>
          <w:bCs/>
        </w:rPr>
      </w:pPr>
      <w:r>
        <w:rPr>
          <w:noProof/>
        </w:rPr>
        <w:drawing>
          <wp:inline distT="0" distB="0" distL="0" distR="0" wp14:anchorId="777AA113" wp14:editId="3CE59298">
            <wp:extent cx="4562475" cy="1485900"/>
            <wp:effectExtent l="0" t="0" r="9525" b="0"/>
            <wp:docPr id="400523250" name="Chart 400523250" descr="Bar graph displaying that 2 eligible students were identified and 0 were served through the Fostering Success Program in 2022-23.">
              <a:extLst xmlns:a="http://schemas.openxmlformats.org/drawingml/2006/main">
                <a:ext uri="{FF2B5EF4-FFF2-40B4-BE49-F238E27FC236}">
                  <a16:creationId xmlns:a16="http://schemas.microsoft.com/office/drawing/2014/main" id="{ECC4B28D-9E78-03A0-5D68-8BF68EEEE5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606290E6" w14:textId="77777777" w:rsidR="00AD08D9" w:rsidRDefault="00AD08D9" w:rsidP="45F25DD3">
      <w:pPr>
        <w:pStyle w:val="NoSpacing"/>
        <w:rPr>
          <w:b/>
          <w:bCs/>
        </w:rPr>
      </w:pPr>
    </w:p>
    <w:p w14:paraId="62D1B3B0" w14:textId="5D8B2764" w:rsidR="00AD08D9" w:rsidRPr="00C448F0" w:rsidRDefault="008275D7" w:rsidP="45F25DD3">
      <w:pPr>
        <w:pStyle w:val="NoSpacing"/>
      </w:pPr>
      <w:r w:rsidRPr="008275D7">
        <w:rPr>
          <w:b/>
          <w:bCs/>
        </w:rPr>
        <w:t>NOTE</w:t>
      </w:r>
      <w:r>
        <w:t xml:space="preserve">: </w:t>
      </w:r>
      <w:r w:rsidR="00C448F0">
        <w:t>UW-</w:t>
      </w:r>
      <w:r w:rsidR="00C448F0" w:rsidRPr="00C448F0">
        <w:t>Park</w:t>
      </w:r>
      <w:r w:rsidR="00C448F0">
        <w:t xml:space="preserve">side was unable to launch a program during the 2022-23 academic year due </w:t>
      </w:r>
      <w:r w:rsidR="00122617">
        <w:t xml:space="preserve">to </w:t>
      </w:r>
      <w:r w:rsidR="00EE3B94">
        <w:t xml:space="preserve">challenges with identifying eligible students and </w:t>
      </w:r>
      <w:r w:rsidR="00C448F0">
        <w:t>a series of staff</w:t>
      </w:r>
      <w:r w:rsidR="00A22438">
        <w:t>ing changes that necessitated moving program ownership</w:t>
      </w:r>
      <w:r w:rsidR="00D4595C">
        <w:t>. U</w:t>
      </w:r>
      <w:r w:rsidR="00EE3B94">
        <w:t>W-Parkside</w:t>
      </w:r>
      <w:r w:rsidR="00D4595C">
        <w:t xml:space="preserve"> staff are in conversations with </w:t>
      </w:r>
      <w:r w:rsidR="00CF416F">
        <w:t xml:space="preserve">program liaisons at the Universities of Wisconsin system office to determine the feasibility of offering a program in 2023-24. Pending </w:t>
      </w:r>
      <w:r w:rsidR="00EE3B94">
        <w:t>the outcome of these discussions</w:t>
      </w:r>
      <w:r w:rsidR="00CF416F">
        <w:t xml:space="preserve">, </w:t>
      </w:r>
      <w:r>
        <w:t xml:space="preserve">prior year </w:t>
      </w:r>
      <w:r w:rsidR="00CF416F">
        <w:t xml:space="preserve">program funding will either be carried </w:t>
      </w:r>
      <w:r>
        <w:t>forward or returned to the system office for distribution.</w:t>
      </w:r>
    </w:p>
    <w:p w14:paraId="0C12C6B8" w14:textId="77777777" w:rsidR="00C448F0" w:rsidRDefault="00C448F0" w:rsidP="45F25DD3">
      <w:pPr>
        <w:pStyle w:val="NoSpacing"/>
        <w:rPr>
          <w:b/>
          <w:bCs/>
        </w:rPr>
      </w:pPr>
    </w:p>
    <w:p w14:paraId="3553260F" w14:textId="133FA7BD" w:rsidR="39679F86" w:rsidRDefault="39679F86" w:rsidP="00B52D2D">
      <w:pPr>
        <w:pStyle w:val="NoSpacing"/>
        <w:spacing w:after="120"/>
        <w:rPr>
          <w:b/>
          <w:bCs/>
        </w:rPr>
      </w:pPr>
      <w:r w:rsidRPr="45F25DD3">
        <w:rPr>
          <w:b/>
          <w:bCs/>
        </w:rPr>
        <w:t>Program Goals 2023-2024</w:t>
      </w:r>
    </w:p>
    <w:p w14:paraId="524D8BB3" w14:textId="417A169E" w:rsidR="00282D5C" w:rsidRDefault="00282D5C" w:rsidP="000C6694">
      <w:pPr>
        <w:pStyle w:val="NoSpacing"/>
        <w:numPr>
          <w:ilvl w:val="0"/>
          <w:numId w:val="33"/>
        </w:numPr>
      </w:pPr>
      <w:r>
        <w:t>Re-evaluate capacity to offer a</w:t>
      </w:r>
      <w:r w:rsidR="00C448F0">
        <w:t xml:space="preserve"> </w:t>
      </w:r>
      <w:proofErr w:type="gramStart"/>
      <w:r w:rsidR="00C448F0">
        <w:t>program</w:t>
      </w:r>
      <w:proofErr w:type="gramEnd"/>
    </w:p>
    <w:p w14:paraId="48CB62FD" w14:textId="6BC07B78" w:rsidR="731ED1FC" w:rsidRDefault="00446A66" w:rsidP="000C6694">
      <w:pPr>
        <w:pStyle w:val="NoSpacing"/>
        <w:numPr>
          <w:ilvl w:val="0"/>
          <w:numId w:val="33"/>
        </w:numPr>
      </w:pPr>
      <w:r>
        <w:t>Develop a c</w:t>
      </w:r>
      <w:r w:rsidR="119C5A42">
        <w:t xml:space="preserve">lear method of determining student eligibility for the program and student </w:t>
      </w:r>
      <w:proofErr w:type="gramStart"/>
      <w:r w:rsidR="119C5A42">
        <w:t>needs</w:t>
      </w:r>
      <w:proofErr w:type="gramEnd"/>
    </w:p>
    <w:p w14:paraId="623091CA" w14:textId="7C55EAB7" w:rsidR="00AD08D9" w:rsidRDefault="00AD08D9">
      <w:pPr>
        <w:spacing w:before="0" w:after="160" w:line="259" w:lineRule="auto"/>
      </w:pPr>
      <w:r>
        <w:br w:type="page"/>
      </w:r>
    </w:p>
    <w:p w14:paraId="41A4D701" w14:textId="50652E55" w:rsidR="00B2621F" w:rsidRPr="00700C15" w:rsidRDefault="00B2621F" w:rsidP="00B2621F">
      <w:pPr>
        <w:pStyle w:val="Heading1"/>
        <w:rPr>
          <w:color w:val="005777"/>
        </w:rPr>
      </w:pPr>
      <w:bookmarkStart w:id="6" w:name="_Toc149561893"/>
      <w:r w:rsidRPr="00700C15">
        <w:rPr>
          <w:color w:val="005777"/>
        </w:rPr>
        <w:lastRenderedPageBreak/>
        <w:t>UW-Platteville: Fostering Success</w:t>
      </w:r>
      <w:bookmarkEnd w:id="6"/>
      <w:r w:rsidRPr="00700C15">
        <w:rPr>
          <w:color w:val="005777"/>
        </w:rPr>
        <w:t xml:space="preserve"> </w:t>
      </w:r>
    </w:p>
    <w:p w14:paraId="11284449" w14:textId="77777777" w:rsidR="001632DE" w:rsidRDefault="001632DE" w:rsidP="00B2621F">
      <w:pPr>
        <w:pStyle w:val="NoSpacing"/>
      </w:pPr>
    </w:p>
    <w:p w14:paraId="6BD924F1" w14:textId="5AC2400F" w:rsidR="00B2621F" w:rsidRDefault="00F60D49" w:rsidP="00B2621F">
      <w:pPr>
        <w:pStyle w:val="NoSpacing"/>
      </w:pPr>
      <w:r>
        <w:rPr>
          <w:u w:val="single"/>
        </w:rPr>
        <w:t>Program</w:t>
      </w:r>
      <w:r w:rsidR="001632DE" w:rsidRPr="001632DE">
        <w:rPr>
          <w:u w:val="single"/>
        </w:rPr>
        <w:t xml:space="preserve"> Location</w:t>
      </w:r>
      <w:r w:rsidR="001632DE">
        <w:t xml:space="preserve">: </w:t>
      </w:r>
      <w:r w:rsidR="00B2621F">
        <w:t>Div</w:t>
      </w:r>
      <w:r w:rsidR="00922A98">
        <w:t xml:space="preserve">ersity, Equity, and Inclusion; TRIO </w:t>
      </w:r>
      <w:r w:rsidR="00586CC6">
        <w:t xml:space="preserve">Student </w:t>
      </w:r>
      <w:r w:rsidR="00922A98">
        <w:t>Support Services</w:t>
      </w:r>
    </w:p>
    <w:p w14:paraId="1BEE127E" w14:textId="7BF1F87A" w:rsidR="00B2621F" w:rsidRDefault="00F83DEC" w:rsidP="00B2621F">
      <w:pPr>
        <w:pStyle w:val="NoSpacing"/>
      </w:pPr>
      <w:r w:rsidRPr="001632DE">
        <w:rPr>
          <w:u w:val="single"/>
        </w:rPr>
        <w:t>Program Coordinator</w:t>
      </w:r>
      <w:r>
        <w:t>:</w:t>
      </w:r>
      <w:r w:rsidR="00B2621F">
        <w:t xml:space="preserve"> </w:t>
      </w:r>
      <w:r w:rsidR="00D80CAF">
        <w:t>Quentin Sprengelmeyer</w:t>
      </w:r>
      <w:r w:rsidR="001632DE">
        <w:t xml:space="preserve"> (</w:t>
      </w:r>
      <w:hyperlink r:id="rId33" w:history="1">
        <w:r w:rsidR="00D80CAF" w:rsidRPr="000A6173">
          <w:rPr>
            <w:rStyle w:val="Hyperlink"/>
          </w:rPr>
          <w:t>sprengelmeyq@uwplatt.edu</w:t>
        </w:r>
      </w:hyperlink>
      <w:r w:rsidR="001632DE">
        <w:t xml:space="preserve">; </w:t>
      </w:r>
      <w:r w:rsidR="00D80CAF">
        <w:t>608-342-1814</w:t>
      </w:r>
      <w:r w:rsidR="001632DE">
        <w:t>)</w:t>
      </w:r>
    </w:p>
    <w:p w14:paraId="14F1A112" w14:textId="38BE2592" w:rsidR="001632DE" w:rsidRDefault="001632DE" w:rsidP="00B2621F">
      <w:pPr>
        <w:pStyle w:val="NoSpacing"/>
      </w:pPr>
      <w:r w:rsidRPr="001632DE">
        <w:rPr>
          <w:u w:val="single"/>
        </w:rPr>
        <w:t>Website</w:t>
      </w:r>
      <w:r>
        <w:t>: NA</w:t>
      </w:r>
    </w:p>
    <w:p w14:paraId="10E9776C" w14:textId="4B5733D4" w:rsidR="01D5EE01" w:rsidRDefault="01D5EE01" w:rsidP="01D5EE01">
      <w:pPr>
        <w:pStyle w:val="NoSpacing"/>
        <w:rPr>
          <w:b/>
          <w:bCs/>
        </w:rPr>
      </w:pPr>
    </w:p>
    <w:p w14:paraId="297137FD" w14:textId="77777777" w:rsidR="001632DE" w:rsidRPr="00295899" w:rsidRDefault="001632DE" w:rsidP="001632DE">
      <w:pPr>
        <w:pStyle w:val="NoSpacing"/>
        <w:spacing w:after="120"/>
        <w:rPr>
          <w:b/>
          <w:bCs/>
        </w:rPr>
      </w:pPr>
      <w:r>
        <w:rPr>
          <w:b/>
          <w:bCs/>
        </w:rPr>
        <w:t>Fostering Success Students Identified and Served</w:t>
      </w:r>
    </w:p>
    <w:p w14:paraId="2EC4EA25" w14:textId="36500D22" w:rsidR="001632DE" w:rsidRDefault="001632DE" w:rsidP="00C00035">
      <w:pPr>
        <w:pStyle w:val="NoSpacing"/>
        <w:rPr>
          <w:b/>
          <w:bCs/>
        </w:rPr>
      </w:pPr>
      <w:r>
        <w:rPr>
          <w:noProof/>
        </w:rPr>
        <w:drawing>
          <wp:inline distT="0" distB="0" distL="0" distR="0" wp14:anchorId="3814AD70" wp14:editId="4FBCEBBF">
            <wp:extent cx="4613275" cy="1524000"/>
            <wp:effectExtent l="0" t="0" r="15875" b="0"/>
            <wp:docPr id="793734074" name="Chart 1" descr="Bar graph displaying that 20 eligible students were identified and 7 were served through the Fostering Success Program in 2022-23.">
              <a:extLst xmlns:a="http://schemas.openxmlformats.org/drawingml/2006/main">
                <a:ext uri="{FF2B5EF4-FFF2-40B4-BE49-F238E27FC236}">
                  <a16:creationId xmlns:a16="http://schemas.microsoft.com/office/drawing/2014/main" id="{BFAC8D43-63FA-4227-2133-F957F440C8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1CC9B1F" w14:textId="77777777" w:rsidR="001632DE" w:rsidRDefault="001632DE" w:rsidP="00C00035">
      <w:pPr>
        <w:pStyle w:val="NoSpacing"/>
        <w:rPr>
          <w:b/>
          <w:bCs/>
        </w:rPr>
      </w:pPr>
    </w:p>
    <w:p w14:paraId="568DBB9F" w14:textId="77777777" w:rsidR="001632DE" w:rsidRDefault="001632DE" w:rsidP="001632DE">
      <w:pPr>
        <w:pStyle w:val="NoSpacing"/>
        <w:spacing w:after="120"/>
        <w:rPr>
          <w:b/>
          <w:bCs/>
        </w:rPr>
      </w:pPr>
      <w:r w:rsidRPr="77D98D30">
        <w:rPr>
          <w:b/>
          <w:bCs/>
        </w:rPr>
        <w:t>Strategies for Connecting with Eligible Students</w:t>
      </w:r>
    </w:p>
    <w:p w14:paraId="16639AA8" w14:textId="77777777" w:rsidR="001632DE" w:rsidRDefault="001632DE" w:rsidP="001632DE">
      <w:pPr>
        <w:pStyle w:val="NoSpacing"/>
        <w:numPr>
          <w:ilvl w:val="0"/>
          <w:numId w:val="22"/>
        </w:numPr>
      </w:pPr>
      <w:r>
        <w:t xml:space="preserve">With assistance from the financial aid office, students were identified using question 52 on the FAFSA application (at any time since you turned age 13, were both your parents deceased, were you in foster care, or were you a dependent or ward of the court?). </w:t>
      </w:r>
    </w:p>
    <w:p w14:paraId="0630D4FC" w14:textId="77777777" w:rsidR="001632DE" w:rsidRDefault="001632DE" w:rsidP="001632DE">
      <w:pPr>
        <w:pStyle w:val="NoSpacing"/>
        <w:numPr>
          <w:ilvl w:val="0"/>
          <w:numId w:val="22"/>
        </w:numPr>
      </w:pPr>
      <w:r>
        <w:t xml:space="preserve">Connected with campus departments about the program and encouraged </w:t>
      </w:r>
      <w:proofErr w:type="gramStart"/>
      <w:r>
        <w:t>referrals</w:t>
      </w:r>
      <w:proofErr w:type="gramEnd"/>
    </w:p>
    <w:p w14:paraId="1A6772A2" w14:textId="77777777" w:rsidR="001632DE" w:rsidRDefault="001632DE" w:rsidP="001632DE">
      <w:pPr>
        <w:pStyle w:val="NoSpacing"/>
        <w:numPr>
          <w:ilvl w:val="0"/>
          <w:numId w:val="22"/>
        </w:numPr>
      </w:pPr>
      <w:r>
        <w:t xml:space="preserve">Partnered with admissions to host Foster Student Resource Day for high school </w:t>
      </w:r>
      <w:proofErr w:type="gramStart"/>
      <w:r>
        <w:t>students</w:t>
      </w:r>
      <w:proofErr w:type="gramEnd"/>
    </w:p>
    <w:p w14:paraId="0DA57557" w14:textId="55C2E2D6" w:rsidR="001632DE" w:rsidRDefault="001632DE" w:rsidP="001632DE">
      <w:pPr>
        <w:pStyle w:val="NoSpacing"/>
        <w:numPr>
          <w:ilvl w:val="0"/>
          <w:numId w:val="22"/>
        </w:numPr>
      </w:pPr>
      <w:r>
        <w:t xml:space="preserve">Moving forward, </w:t>
      </w:r>
      <w:r w:rsidR="007D1AD9">
        <w:t>we plan</w:t>
      </w:r>
      <w:r>
        <w:t xml:space="preserve"> to host an open </w:t>
      </w:r>
      <w:proofErr w:type="gramStart"/>
      <w:r>
        <w:t>house</w:t>
      </w:r>
      <w:proofErr w:type="gramEnd"/>
    </w:p>
    <w:p w14:paraId="1F933ED5" w14:textId="77777777" w:rsidR="001632DE" w:rsidRDefault="001632DE" w:rsidP="001632DE">
      <w:pPr>
        <w:pStyle w:val="NoSpacing"/>
        <w:rPr>
          <w:b/>
          <w:bCs/>
        </w:rPr>
      </w:pPr>
    </w:p>
    <w:p w14:paraId="5086CCE5" w14:textId="77777777" w:rsidR="000A003B" w:rsidRDefault="000A003B" w:rsidP="000A003B">
      <w:pPr>
        <w:pStyle w:val="NoSpacing"/>
        <w:spacing w:after="120"/>
        <w:rPr>
          <w:b/>
          <w:bCs/>
        </w:rPr>
      </w:pPr>
      <w:r w:rsidRPr="77D98D30">
        <w:rPr>
          <w:b/>
          <w:bCs/>
        </w:rPr>
        <w:t>Programming and Services Provided</w:t>
      </w:r>
    </w:p>
    <w:p w14:paraId="5E6F5138" w14:textId="7DD46D06" w:rsidR="000A003B" w:rsidRDefault="000A003B" w:rsidP="000A003B">
      <w:pPr>
        <w:pStyle w:val="NoSpacing"/>
        <w:spacing w:after="120"/>
        <w:rPr>
          <w:rFonts w:cs="Open Sans"/>
        </w:rPr>
      </w:pPr>
      <w:r w:rsidRPr="77D98D30">
        <w:rPr>
          <w:rFonts w:cs="Open Sans"/>
        </w:rPr>
        <w:t>Direct services offered to students participating in Fostering Success include</w:t>
      </w:r>
      <w:r w:rsidR="007D1AD9">
        <w:rPr>
          <w:rFonts w:cs="Open Sans"/>
        </w:rPr>
        <w:t>d</w:t>
      </w:r>
      <w:r w:rsidRPr="77D98D30">
        <w:rPr>
          <w:rFonts w:cs="Open Sans"/>
        </w:rPr>
        <w:t xml:space="preserve"> the following:</w:t>
      </w:r>
    </w:p>
    <w:p w14:paraId="6F8BBDFD" w14:textId="77777777" w:rsidR="000A003B" w:rsidRDefault="000A003B" w:rsidP="000A003B">
      <w:pPr>
        <w:pStyle w:val="NoSpacing"/>
        <w:numPr>
          <w:ilvl w:val="0"/>
          <w:numId w:val="5"/>
        </w:numPr>
        <w:rPr>
          <w:rFonts w:cs="Open Sans"/>
        </w:rPr>
      </w:pPr>
      <w:r w:rsidRPr="77D98D30">
        <w:rPr>
          <w:rFonts w:cs="Open Sans"/>
        </w:rPr>
        <w:t>Academic advising and coaching</w:t>
      </w:r>
    </w:p>
    <w:p w14:paraId="5F047B49" w14:textId="77777777" w:rsidR="000A003B" w:rsidRDefault="000A003B" w:rsidP="000A003B">
      <w:pPr>
        <w:pStyle w:val="NoSpacing"/>
        <w:numPr>
          <w:ilvl w:val="0"/>
          <w:numId w:val="5"/>
        </w:numPr>
        <w:rPr>
          <w:rFonts w:cs="Open Sans"/>
        </w:rPr>
      </w:pPr>
      <w:r w:rsidRPr="77D98D30">
        <w:rPr>
          <w:rFonts w:cs="Open Sans"/>
        </w:rPr>
        <w:t>Financial literacy advisement</w:t>
      </w:r>
    </w:p>
    <w:p w14:paraId="36B7B9F6" w14:textId="77777777" w:rsidR="00115B64" w:rsidRDefault="000A003B" w:rsidP="000A003B">
      <w:pPr>
        <w:pStyle w:val="NoSpacing"/>
        <w:numPr>
          <w:ilvl w:val="0"/>
          <w:numId w:val="5"/>
        </w:numPr>
        <w:rPr>
          <w:rFonts w:cs="Open Sans"/>
        </w:rPr>
      </w:pPr>
      <w:r w:rsidRPr="77D98D30">
        <w:rPr>
          <w:rFonts w:cs="Open Sans"/>
        </w:rPr>
        <w:t>Individualized tutoring</w:t>
      </w:r>
    </w:p>
    <w:p w14:paraId="49FA7A68" w14:textId="4165E47D" w:rsidR="000A003B" w:rsidRDefault="000A003B" w:rsidP="000A003B">
      <w:pPr>
        <w:pStyle w:val="NoSpacing"/>
        <w:numPr>
          <w:ilvl w:val="0"/>
          <w:numId w:val="5"/>
        </w:numPr>
        <w:rPr>
          <w:rFonts w:cs="Open Sans"/>
        </w:rPr>
      </w:pPr>
      <w:r w:rsidRPr="77D98D30">
        <w:rPr>
          <w:rFonts w:cs="Open Sans"/>
        </w:rPr>
        <w:t>Peer mentoring</w:t>
      </w:r>
    </w:p>
    <w:p w14:paraId="2936CE49" w14:textId="77777777" w:rsidR="000A003B" w:rsidRDefault="000A003B" w:rsidP="000A003B">
      <w:pPr>
        <w:pStyle w:val="NoSpacing"/>
        <w:numPr>
          <w:ilvl w:val="0"/>
          <w:numId w:val="5"/>
        </w:numPr>
        <w:rPr>
          <w:rFonts w:cs="Open Sans"/>
        </w:rPr>
      </w:pPr>
      <w:r w:rsidRPr="77D98D30">
        <w:rPr>
          <w:rFonts w:cs="Open Sans"/>
        </w:rPr>
        <w:t>Free printing</w:t>
      </w:r>
    </w:p>
    <w:p w14:paraId="36948C94" w14:textId="77777777" w:rsidR="000A003B" w:rsidRDefault="000A003B" w:rsidP="000A003B">
      <w:pPr>
        <w:pStyle w:val="NoSpacing"/>
        <w:numPr>
          <w:ilvl w:val="0"/>
          <w:numId w:val="5"/>
        </w:numPr>
        <w:rPr>
          <w:rFonts w:cs="Open Sans"/>
        </w:rPr>
      </w:pPr>
      <w:r w:rsidRPr="77D98D30">
        <w:rPr>
          <w:rFonts w:cs="Open Sans"/>
        </w:rPr>
        <w:t xml:space="preserve">Opportunities to participate in social/cultural </w:t>
      </w:r>
      <w:proofErr w:type="gramStart"/>
      <w:r w:rsidRPr="77D98D30">
        <w:rPr>
          <w:rFonts w:cs="Open Sans"/>
        </w:rPr>
        <w:t>activities</w:t>
      </w:r>
      <w:proofErr w:type="gramEnd"/>
    </w:p>
    <w:p w14:paraId="7BE1DD3B" w14:textId="77777777" w:rsidR="000A003B" w:rsidRDefault="000A003B" w:rsidP="000A003B">
      <w:pPr>
        <w:pStyle w:val="NoSpacing"/>
        <w:numPr>
          <w:ilvl w:val="0"/>
          <w:numId w:val="5"/>
        </w:numPr>
        <w:rPr>
          <w:rFonts w:cs="Open Sans"/>
        </w:rPr>
      </w:pPr>
      <w:r w:rsidRPr="77D98D30">
        <w:rPr>
          <w:rFonts w:cs="Open Sans"/>
        </w:rPr>
        <w:t>Short term housing opportunities over academic breaks</w:t>
      </w:r>
    </w:p>
    <w:p w14:paraId="22F12DFA" w14:textId="77777777" w:rsidR="000A003B" w:rsidRDefault="000A003B" w:rsidP="000A003B">
      <w:pPr>
        <w:pStyle w:val="NoSpacing"/>
        <w:numPr>
          <w:ilvl w:val="0"/>
          <w:numId w:val="5"/>
        </w:numPr>
        <w:rPr>
          <w:rFonts w:cs="Open Sans"/>
        </w:rPr>
      </w:pPr>
      <w:r w:rsidRPr="77D98D30">
        <w:rPr>
          <w:rFonts w:cs="Open Sans"/>
        </w:rPr>
        <w:t>Gas and grocery cards at least once per semester</w:t>
      </w:r>
    </w:p>
    <w:p w14:paraId="197D87F2" w14:textId="77777777" w:rsidR="000A003B" w:rsidRDefault="000A003B" w:rsidP="000A003B">
      <w:pPr>
        <w:pStyle w:val="NoSpacing"/>
        <w:numPr>
          <w:ilvl w:val="0"/>
          <w:numId w:val="5"/>
        </w:numPr>
        <w:rPr>
          <w:rFonts w:cs="Open Sans"/>
        </w:rPr>
      </w:pPr>
      <w:r w:rsidRPr="77D98D30">
        <w:rPr>
          <w:rFonts w:cs="Open Sans"/>
        </w:rPr>
        <w:t xml:space="preserve">Access to a cabinet that provides free food, school supplies, and hygiene products. </w:t>
      </w:r>
    </w:p>
    <w:p w14:paraId="7FD50442" w14:textId="77777777" w:rsidR="000A003B" w:rsidRDefault="000A003B" w:rsidP="000A003B">
      <w:pPr>
        <w:pStyle w:val="NoSpacing"/>
        <w:ind w:left="720"/>
        <w:rPr>
          <w:rFonts w:cs="Open Sans"/>
        </w:rPr>
      </w:pPr>
    </w:p>
    <w:p w14:paraId="2A1164C5" w14:textId="7C92EE17" w:rsidR="000A003B" w:rsidRDefault="000A003B" w:rsidP="000A003B">
      <w:pPr>
        <w:pStyle w:val="NoSpacing"/>
        <w:rPr>
          <w:rFonts w:cs="Open Sans"/>
        </w:rPr>
      </w:pPr>
      <w:r w:rsidRPr="77D98D30">
        <w:rPr>
          <w:rFonts w:cs="Open Sans"/>
        </w:rPr>
        <w:t xml:space="preserve">Fostering Success participants also </w:t>
      </w:r>
      <w:r w:rsidR="007D1AD9">
        <w:rPr>
          <w:rFonts w:cs="Open Sans"/>
        </w:rPr>
        <w:t>had</w:t>
      </w:r>
      <w:r w:rsidRPr="77D98D30">
        <w:rPr>
          <w:rFonts w:cs="Open Sans"/>
        </w:rPr>
        <w:t xml:space="preserve"> the opportunity to earn a $400 stipend each semester. This stipend </w:t>
      </w:r>
      <w:r w:rsidR="00730F7D">
        <w:rPr>
          <w:rFonts w:cs="Open Sans"/>
        </w:rPr>
        <w:t>was</w:t>
      </w:r>
      <w:r w:rsidRPr="77D98D30">
        <w:rPr>
          <w:rFonts w:cs="Open Sans"/>
        </w:rPr>
        <w:t xml:space="preserve"> earned when participants successfully complete</w:t>
      </w:r>
      <w:r w:rsidR="00730F7D">
        <w:rPr>
          <w:rFonts w:cs="Open Sans"/>
        </w:rPr>
        <w:t>d</w:t>
      </w:r>
      <w:r w:rsidRPr="77D98D30">
        <w:rPr>
          <w:rFonts w:cs="Open Sans"/>
        </w:rPr>
        <w:t xml:space="preserve"> engagement opportunities. For example, students </w:t>
      </w:r>
      <w:r w:rsidR="00896346">
        <w:rPr>
          <w:rFonts w:cs="Open Sans"/>
        </w:rPr>
        <w:t xml:space="preserve">were </w:t>
      </w:r>
      <w:r w:rsidRPr="77D98D30">
        <w:rPr>
          <w:rFonts w:cs="Open Sans"/>
        </w:rPr>
        <w:t>expected to attend three TRIO workshops each semester, meet with their Fostering Success advisor and peer mentors twice monthly, and attend one joint cultural event and two monthly community meals to earn a stipend for that semester.</w:t>
      </w:r>
    </w:p>
    <w:p w14:paraId="785398BA" w14:textId="77777777" w:rsidR="000A003B" w:rsidRDefault="000A003B" w:rsidP="000A003B">
      <w:pPr>
        <w:pStyle w:val="NoSpacing"/>
        <w:rPr>
          <w:b/>
          <w:bCs/>
        </w:rPr>
      </w:pPr>
    </w:p>
    <w:p w14:paraId="4292C389" w14:textId="77777777" w:rsidR="001D0F83" w:rsidRDefault="001D0F83" w:rsidP="000A003B">
      <w:pPr>
        <w:pStyle w:val="NoSpacing"/>
        <w:rPr>
          <w:b/>
          <w:bCs/>
        </w:rPr>
      </w:pPr>
    </w:p>
    <w:p w14:paraId="0749C56F" w14:textId="77777777" w:rsidR="001D0F83" w:rsidRDefault="001D0F83" w:rsidP="000A003B">
      <w:pPr>
        <w:pStyle w:val="NoSpacing"/>
        <w:rPr>
          <w:b/>
          <w:bCs/>
        </w:rPr>
      </w:pPr>
    </w:p>
    <w:p w14:paraId="1CFFA34A" w14:textId="77777777" w:rsidR="001632DE" w:rsidRDefault="001632DE" w:rsidP="001632DE">
      <w:pPr>
        <w:pStyle w:val="NoSpacing"/>
        <w:spacing w:after="120"/>
        <w:rPr>
          <w:b/>
          <w:bCs/>
        </w:rPr>
      </w:pPr>
      <w:r w:rsidRPr="731ED1FC">
        <w:rPr>
          <w:b/>
          <w:bCs/>
        </w:rPr>
        <w:lastRenderedPageBreak/>
        <w:t xml:space="preserve">Program Goals </w:t>
      </w:r>
      <w:r w:rsidRPr="720A6C33">
        <w:rPr>
          <w:b/>
          <w:bCs/>
        </w:rPr>
        <w:t xml:space="preserve">and Outcomes </w:t>
      </w:r>
      <w:r w:rsidRPr="7D84CC69">
        <w:rPr>
          <w:b/>
          <w:bCs/>
        </w:rPr>
        <w:t>2022</w:t>
      </w:r>
      <w:r w:rsidRPr="731ED1FC">
        <w:rPr>
          <w:b/>
          <w:bCs/>
        </w:rPr>
        <w:t>-</w:t>
      </w:r>
      <w:r w:rsidRPr="72E98FB8">
        <w:rPr>
          <w:b/>
          <w:bCs/>
        </w:rPr>
        <w:t>2023</w:t>
      </w:r>
    </w:p>
    <w:tbl>
      <w:tblPr>
        <w:tblStyle w:val="TableGrid"/>
        <w:tblW w:w="0" w:type="auto"/>
        <w:tblLayout w:type="fixed"/>
        <w:tblLook w:val="06A0" w:firstRow="1" w:lastRow="0" w:firstColumn="1" w:lastColumn="0" w:noHBand="1" w:noVBand="1"/>
      </w:tblPr>
      <w:tblGrid>
        <w:gridCol w:w="6090"/>
        <w:gridCol w:w="3270"/>
      </w:tblGrid>
      <w:tr w:rsidR="001632DE" w14:paraId="09864A0B" w14:textId="77777777" w:rsidTr="00B51AD7">
        <w:trPr>
          <w:trHeight w:val="300"/>
        </w:trPr>
        <w:tc>
          <w:tcPr>
            <w:tcW w:w="6090" w:type="dxa"/>
          </w:tcPr>
          <w:p w14:paraId="162815F7" w14:textId="77777777" w:rsidR="001632DE" w:rsidRDefault="001632DE" w:rsidP="00B51AD7">
            <w:pPr>
              <w:pStyle w:val="NoSpacing"/>
              <w:rPr>
                <w:b/>
                <w:bCs/>
              </w:rPr>
            </w:pPr>
            <w:r w:rsidRPr="68107F55">
              <w:rPr>
                <w:b/>
                <w:bCs/>
              </w:rPr>
              <w:t>Goal</w:t>
            </w:r>
          </w:p>
        </w:tc>
        <w:tc>
          <w:tcPr>
            <w:tcW w:w="3270" w:type="dxa"/>
          </w:tcPr>
          <w:p w14:paraId="1ADF7488" w14:textId="77777777" w:rsidR="001632DE" w:rsidRDefault="001632DE" w:rsidP="00B51AD7">
            <w:pPr>
              <w:pStyle w:val="NoSpacing"/>
              <w:rPr>
                <w:b/>
                <w:bCs/>
              </w:rPr>
            </w:pPr>
            <w:r w:rsidRPr="68107F55">
              <w:rPr>
                <w:b/>
                <w:bCs/>
              </w:rPr>
              <w:t>Outcome</w:t>
            </w:r>
          </w:p>
        </w:tc>
      </w:tr>
      <w:tr w:rsidR="001632DE" w14:paraId="4FC6A699" w14:textId="77777777" w:rsidTr="00B51AD7">
        <w:trPr>
          <w:trHeight w:val="300"/>
        </w:trPr>
        <w:tc>
          <w:tcPr>
            <w:tcW w:w="6090" w:type="dxa"/>
          </w:tcPr>
          <w:p w14:paraId="7FD34A27" w14:textId="77777777" w:rsidR="001632DE" w:rsidRDefault="001632DE" w:rsidP="00B51AD7">
            <w:pPr>
              <w:pStyle w:val="NoSpacing"/>
            </w:pPr>
            <w:r w:rsidRPr="6EAF4F0C">
              <w:rPr>
                <w:rFonts w:cs="Open Sans"/>
                <w:szCs w:val="20"/>
              </w:rPr>
              <w:t>80% of participants served by the Fostering Success program will persist from one academic year to the beginning of the next academic year or graduate with a bachelor's degree during the academic year</w:t>
            </w:r>
          </w:p>
        </w:tc>
        <w:tc>
          <w:tcPr>
            <w:tcW w:w="3270" w:type="dxa"/>
          </w:tcPr>
          <w:p w14:paraId="67D0C947" w14:textId="77777777" w:rsidR="001632DE" w:rsidRDefault="001632DE" w:rsidP="00B51AD7">
            <w:pPr>
              <w:pStyle w:val="NoSpacing"/>
            </w:pPr>
            <w:r>
              <w:rPr>
                <w:rFonts w:cs="Open Sans"/>
                <w:szCs w:val="20"/>
              </w:rPr>
              <w:t>Five</w:t>
            </w:r>
            <w:r w:rsidRPr="5B42D27D">
              <w:rPr>
                <w:rFonts w:cs="Open Sans"/>
                <w:szCs w:val="20"/>
              </w:rPr>
              <w:t xml:space="preserve"> of the </w:t>
            </w:r>
            <w:r>
              <w:rPr>
                <w:rFonts w:cs="Open Sans"/>
                <w:szCs w:val="20"/>
              </w:rPr>
              <w:t>seven</w:t>
            </w:r>
            <w:r w:rsidRPr="5B42D27D">
              <w:rPr>
                <w:rFonts w:cs="Open Sans"/>
                <w:szCs w:val="20"/>
              </w:rPr>
              <w:t xml:space="preserve"> (73%) participating students will be returning to the campus in the fall</w:t>
            </w:r>
          </w:p>
        </w:tc>
      </w:tr>
      <w:tr w:rsidR="001632DE" w14:paraId="6DB8BA17" w14:textId="77777777" w:rsidTr="00B51AD7">
        <w:trPr>
          <w:trHeight w:val="300"/>
        </w:trPr>
        <w:tc>
          <w:tcPr>
            <w:tcW w:w="6090" w:type="dxa"/>
          </w:tcPr>
          <w:p w14:paraId="12F21473" w14:textId="77777777" w:rsidR="001632DE" w:rsidRDefault="001632DE" w:rsidP="00B51AD7">
            <w:pPr>
              <w:pStyle w:val="NoSpacing"/>
              <w:rPr>
                <w:rFonts w:cs="Open Sans"/>
                <w:szCs w:val="20"/>
              </w:rPr>
            </w:pPr>
            <w:r w:rsidRPr="1C5C0A91">
              <w:rPr>
                <w:rFonts w:cs="Open Sans"/>
                <w:szCs w:val="20"/>
              </w:rPr>
              <w:t>85% of all enrolled participants served by the Fostering Success program will meet the academic performance level required to stay in good academic standing at the grantee institution.</w:t>
            </w:r>
          </w:p>
        </w:tc>
        <w:tc>
          <w:tcPr>
            <w:tcW w:w="3270" w:type="dxa"/>
          </w:tcPr>
          <w:p w14:paraId="6C074396" w14:textId="77777777" w:rsidR="001632DE" w:rsidRDefault="001632DE" w:rsidP="00B51AD7">
            <w:pPr>
              <w:pStyle w:val="NoSpacing"/>
            </w:pPr>
            <w:r>
              <w:rPr>
                <w:rFonts w:cs="Open Sans"/>
                <w:szCs w:val="20"/>
              </w:rPr>
              <w:t>Five</w:t>
            </w:r>
            <w:r w:rsidRPr="5B42D27D">
              <w:rPr>
                <w:rFonts w:cs="Open Sans"/>
                <w:szCs w:val="20"/>
              </w:rPr>
              <w:t xml:space="preserve"> of the </w:t>
            </w:r>
            <w:r>
              <w:rPr>
                <w:rFonts w:cs="Open Sans"/>
                <w:szCs w:val="20"/>
              </w:rPr>
              <w:t>seven</w:t>
            </w:r>
            <w:r w:rsidRPr="5B42D27D">
              <w:rPr>
                <w:rFonts w:cs="Open Sans"/>
                <w:szCs w:val="20"/>
              </w:rPr>
              <w:t xml:space="preserve"> (73%) participating students returning to the campus in the fall are in good </w:t>
            </w:r>
            <w:r w:rsidRPr="05BB1569">
              <w:rPr>
                <w:rFonts w:cs="Open Sans"/>
                <w:szCs w:val="20"/>
              </w:rPr>
              <w:t>academic standing</w:t>
            </w:r>
          </w:p>
        </w:tc>
      </w:tr>
      <w:tr w:rsidR="001632DE" w14:paraId="7D6E9413" w14:textId="77777777" w:rsidTr="00B51AD7">
        <w:trPr>
          <w:trHeight w:val="300"/>
        </w:trPr>
        <w:tc>
          <w:tcPr>
            <w:tcW w:w="6090" w:type="dxa"/>
          </w:tcPr>
          <w:p w14:paraId="62C7F412" w14:textId="77777777" w:rsidR="001632DE" w:rsidRDefault="001632DE" w:rsidP="00B51AD7">
            <w:pPr>
              <w:pStyle w:val="NoSpacing"/>
              <w:rPr>
                <w:rFonts w:cs="Open Sans"/>
                <w:szCs w:val="20"/>
              </w:rPr>
            </w:pPr>
            <w:r w:rsidRPr="68C240B1">
              <w:rPr>
                <w:rFonts w:cs="Open Sans"/>
                <w:szCs w:val="20"/>
              </w:rPr>
              <w:t>50% of incoming participants served in the Fostering Success program will graduate with a bachelor's degree or equivalent within six years.</w:t>
            </w:r>
          </w:p>
        </w:tc>
        <w:tc>
          <w:tcPr>
            <w:tcW w:w="3270" w:type="dxa"/>
          </w:tcPr>
          <w:p w14:paraId="2BEB5026" w14:textId="77777777" w:rsidR="001632DE" w:rsidRDefault="001632DE" w:rsidP="00B51AD7">
            <w:pPr>
              <w:pStyle w:val="NoSpacing"/>
            </w:pPr>
            <w:r>
              <w:t>Cannot yet be determined, but students are on track</w:t>
            </w:r>
          </w:p>
        </w:tc>
      </w:tr>
    </w:tbl>
    <w:p w14:paraId="51E8CB8B" w14:textId="77777777" w:rsidR="001632DE" w:rsidRDefault="001632DE" w:rsidP="00C00035">
      <w:pPr>
        <w:pStyle w:val="NoSpacing"/>
        <w:rPr>
          <w:b/>
          <w:bCs/>
        </w:rPr>
      </w:pPr>
    </w:p>
    <w:p w14:paraId="30A713CC" w14:textId="77777777" w:rsidR="00266385" w:rsidRDefault="00266385" w:rsidP="001632DE">
      <w:pPr>
        <w:pStyle w:val="NoSpacing"/>
        <w:spacing w:after="120"/>
        <w:rPr>
          <w:b/>
          <w:bCs/>
        </w:rPr>
      </w:pPr>
      <w:r w:rsidRPr="77D98D30">
        <w:rPr>
          <w:b/>
          <w:bCs/>
        </w:rPr>
        <w:t>Non-Campus Student Outreach</w:t>
      </w:r>
    </w:p>
    <w:p w14:paraId="14AF4444" w14:textId="77777777" w:rsidR="00266385" w:rsidRDefault="00266385" w:rsidP="00266385">
      <w:pPr>
        <w:pStyle w:val="NoSpacing"/>
      </w:pPr>
      <w:r w:rsidRPr="77D98D30">
        <w:rPr>
          <w:rFonts w:cs="Open Sans"/>
        </w:rPr>
        <w:t>UW-Platteville hosted a High School Foster Student resource day in the fall of 2022. High school students from the surrounding area came to campus to learn about the University and the Fostering Success Program.</w:t>
      </w:r>
    </w:p>
    <w:p w14:paraId="2E7D1F32" w14:textId="77777777" w:rsidR="00266385" w:rsidRDefault="00266385" w:rsidP="01D5EE01">
      <w:pPr>
        <w:pStyle w:val="NoSpacing"/>
        <w:rPr>
          <w:b/>
          <w:bCs/>
        </w:rPr>
      </w:pPr>
    </w:p>
    <w:p w14:paraId="6F66427B" w14:textId="77777777" w:rsidR="00266385" w:rsidRDefault="00266385" w:rsidP="001632DE">
      <w:pPr>
        <w:pStyle w:val="NoSpacing"/>
        <w:spacing w:after="120"/>
        <w:rPr>
          <w:b/>
          <w:bCs/>
        </w:rPr>
      </w:pPr>
      <w:r w:rsidRPr="3DEF8642">
        <w:rPr>
          <w:b/>
          <w:bCs/>
        </w:rPr>
        <w:t>Additional Program Highlights</w:t>
      </w:r>
    </w:p>
    <w:p w14:paraId="411157BA" w14:textId="20DD7116" w:rsidR="00266385" w:rsidRDefault="00266385" w:rsidP="00266385">
      <w:pPr>
        <w:pStyle w:val="NoSpacing"/>
      </w:pPr>
      <w:r w:rsidRPr="77D98D30">
        <w:rPr>
          <w:rFonts w:cs="Open Sans"/>
        </w:rPr>
        <w:t xml:space="preserve">Students were recruited and given opportunities to connect with each other. Some of the participants became friends and socialized outside of the program, and they became a support group to each other through difficult and stressful times. </w:t>
      </w:r>
      <w:proofErr w:type="gramStart"/>
      <w:r w:rsidRPr="77D98D30">
        <w:rPr>
          <w:rFonts w:cs="Open Sans"/>
        </w:rPr>
        <w:t xml:space="preserve">Being </w:t>
      </w:r>
      <w:r w:rsidR="00B30CA8">
        <w:rPr>
          <w:rFonts w:cs="Open Sans"/>
        </w:rPr>
        <w:t>p</w:t>
      </w:r>
      <w:r w:rsidRPr="77D98D30">
        <w:rPr>
          <w:rFonts w:cs="Open Sans"/>
        </w:rPr>
        <w:t>a</w:t>
      </w:r>
      <w:r w:rsidR="00B30CA8">
        <w:rPr>
          <w:rFonts w:cs="Open Sans"/>
        </w:rPr>
        <w:t>rt of a</w:t>
      </w:r>
      <w:r w:rsidRPr="77D98D30">
        <w:rPr>
          <w:rFonts w:cs="Open Sans"/>
        </w:rPr>
        <w:t xml:space="preserve"> small campus, the students</w:t>
      </w:r>
      <w:proofErr w:type="gramEnd"/>
      <w:r w:rsidRPr="77D98D30">
        <w:rPr>
          <w:rFonts w:cs="Open Sans"/>
        </w:rPr>
        <w:t xml:space="preserve"> were able to really bond and form a tight community.</w:t>
      </w:r>
    </w:p>
    <w:p w14:paraId="6543A6E3" w14:textId="77777777" w:rsidR="00266385" w:rsidRDefault="00266385" w:rsidP="01D5EE01">
      <w:pPr>
        <w:pStyle w:val="NoSpacing"/>
        <w:rPr>
          <w:b/>
          <w:bCs/>
        </w:rPr>
      </w:pPr>
    </w:p>
    <w:p w14:paraId="3FF68F97" w14:textId="113E9156" w:rsidR="00B2621F" w:rsidRPr="001632DE" w:rsidRDefault="00B2621F" w:rsidP="001632DE">
      <w:pPr>
        <w:pStyle w:val="NoSpacing"/>
        <w:spacing w:after="120"/>
        <w:rPr>
          <w:b/>
          <w:bCs/>
        </w:rPr>
      </w:pPr>
      <w:r w:rsidRPr="00E41DE7">
        <w:rPr>
          <w:b/>
          <w:bCs/>
        </w:rPr>
        <w:t>Non-Institutional Commitments</w:t>
      </w:r>
      <w:r w:rsidR="009326FA">
        <w:rPr>
          <w:b/>
          <w:bCs/>
        </w:rPr>
        <w:t xml:space="preserve"> &amp; </w:t>
      </w:r>
      <w:r w:rsidR="003023FF">
        <w:rPr>
          <w:b/>
          <w:bCs/>
        </w:rPr>
        <w:t>Additional</w:t>
      </w:r>
      <w:r w:rsidR="009326FA">
        <w:rPr>
          <w:b/>
          <w:bCs/>
        </w:rPr>
        <w:t xml:space="preserve"> Support</w:t>
      </w:r>
    </w:p>
    <w:p w14:paraId="2F489439" w14:textId="4ADC4B67" w:rsidR="00B2621F" w:rsidRDefault="005B24E4" w:rsidP="000C6694">
      <w:pPr>
        <w:pStyle w:val="NoSpacing"/>
        <w:numPr>
          <w:ilvl w:val="0"/>
          <w:numId w:val="10"/>
        </w:numPr>
      </w:pPr>
      <w:r>
        <w:t xml:space="preserve">N/A </w:t>
      </w:r>
    </w:p>
    <w:p w14:paraId="7973716E" w14:textId="77777777" w:rsidR="00FD5DE8" w:rsidRDefault="00FD5DE8" w:rsidP="00FD5DE8">
      <w:pPr>
        <w:pStyle w:val="NoSpacing"/>
        <w:rPr>
          <w:b/>
          <w:bCs/>
        </w:rPr>
      </w:pPr>
    </w:p>
    <w:p w14:paraId="3956153B" w14:textId="463BA69B" w:rsidR="00FD5DE8" w:rsidRPr="009F70EB" w:rsidRDefault="00FD5DE8" w:rsidP="001632DE">
      <w:pPr>
        <w:pStyle w:val="NoSpacing"/>
        <w:spacing w:after="120"/>
        <w:rPr>
          <w:b/>
          <w:bCs/>
        </w:rPr>
      </w:pPr>
      <w:r w:rsidRPr="009F70EB">
        <w:rPr>
          <w:b/>
          <w:bCs/>
        </w:rPr>
        <w:t>Staffing</w:t>
      </w:r>
    </w:p>
    <w:p w14:paraId="36794157" w14:textId="77777777" w:rsidR="00FD5DE8" w:rsidRDefault="00FD5DE8" w:rsidP="00FD5DE8">
      <w:pPr>
        <w:pStyle w:val="NoSpacing"/>
        <w:numPr>
          <w:ilvl w:val="0"/>
          <w:numId w:val="19"/>
        </w:numPr>
      </w:pPr>
      <w:r>
        <w:t>Program Coordinator</w:t>
      </w:r>
    </w:p>
    <w:p w14:paraId="64CC7654" w14:textId="77777777" w:rsidR="00FD5DE8" w:rsidRDefault="00FD5DE8" w:rsidP="00FD5DE8">
      <w:pPr>
        <w:pStyle w:val="NoSpacing"/>
        <w:numPr>
          <w:ilvl w:val="0"/>
          <w:numId w:val="19"/>
        </w:numPr>
      </w:pPr>
      <w:r>
        <w:t>Peer mentor</w:t>
      </w:r>
    </w:p>
    <w:p w14:paraId="12E4588C" w14:textId="77777777" w:rsidR="00FD5DE8" w:rsidRDefault="00FD5DE8" w:rsidP="00FD5DE8">
      <w:pPr>
        <w:pStyle w:val="NoSpacing"/>
        <w:rPr>
          <w:rFonts w:cs="Open Sans"/>
          <w:szCs w:val="20"/>
        </w:rPr>
      </w:pPr>
    </w:p>
    <w:p w14:paraId="2A921B34" w14:textId="1A011115" w:rsidR="77D98D30" w:rsidRPr="00266385" w:rsidRDefault="00FD5DE8" w:rsidP="77D98D30">
      <w:pPr>
        <w:pStyle w:val="NoSpacing"/>
        <w:rPr>
          <w:rFonts w:cs="Open Sans"/>
          <w:szCs w:val="20"/>
        </w:rPr>
      </w:pPr>
      <w:r w:rsidRPr="01D5EE01">
        <w:rPr>
          <w:rFonts w:cs="Open Sans"/>
          <w:szCs w:val="20"/>
        </w:rPr>
        <w:t>Staffing for the initial year was adequate, but it was not enough to expand the program and recruit more participants. Additional funding is written into the 2023-2024 budget to increase the staff advisor to at least 50% to meet the program needs and help it grow.</w:t>
      </w:r>
    </w:p>
    <w:p w14:paraId="258D25BB" w14:textId="03D13419" w:rsidR="77D98D30" w:rsidRDefault="77D98D30" w:rsidP="77D98D30">
      <w:pPr>
        <w:pStyle w:val="NoSpacing"/>
      </w:pPr>
    </w:p>
    <w:p w14:paraId="57A8601E" w14:textId="7CF31A49" w:rsidR="00F13994" w:rsidRDefault="001632DE" w:rsidP="001632DE">
      <w:pPr>
        <w:pStyle w:val="NoSpacing"/>
        <w:spacing w:after="120"/>
      </w:pPr>
      <w:r>
        <w:rPr>
          <w:b/>
          <w:bCs/>
        </w:rPr>
        <w:t xml:space="preserve">Common </w:t>
      </w:r>
      <w:r w:rsidR="00F13994" w:rsidRPr="77D98D30">
        <w:rPr>
          <w:b/>
          <w:bCs/>
        </w:rPr>
        <w:t>Program Metrics</w:t>
      </w:r>
    </w:p>
    <w:p w14:paraId="43F2940D" w14:textId="282F5DEB" w:rsidR="00415681" w:rsidRDefault="001632DE" w:rsidP="00415681">
      <w:pPr>
        <w:pStyle w:val="NoSpacing"/>
      </w:pPr>
      <w:r>
        <w:t xml:space="preserve">The average GPA of </w:t>
      </w:r>
      <w:r w:rsidR="00C51E59">
        <w:t>Fostering Success</w:t>
      </w:r>
      <w:r>
        <w:t xml:space="preserve">-eligible students served was 3.0. Of the 7 students served, </w:t>
      </w:r>
      <w:r w:rsidR="00415681">
        <w:t>5</w:t>
      </w:r>
      <w:r>
        <w:t xml:space="preserve"> of them (</w:t>
      </w:r>
      <w:r w:rsidR="00415681">
        <w:t>71</w:t>
      </w:r>
      <w:r>
        <w:t xml:space="preserve">%) were either retained from fall to spring semester or graduated. </w:t>
      </w:r>
      <w:r w:rsidR="00415681">
        <w:t>We hope to improve upon this success as more students are incorporated into the program.</w:t>
      </w:r>
    </w:p>
    <w:p w14:paraId="3362769B" w14:textId="4C268A91" w:rsidR="001632DE" w:rsidRPr="001632DE" w:rsidRDefault="001632DE" w:rsidP="001632DE"/>
    <w:p w14:paraId="44B8489F" w14:textId="63B772E8" w:rsidR="009E6F2C" w:rsidRDefault="00A473CB" w:rsidP="77D98D30">
      <w:pPr>
        <w:pStyle w:val="NoSpacing"/>
      </w:pPr>
      <w:r>
        <w:rPr>
          <w:noProof/>
        </w:rPr>
        <w:lastRenderedPageBreak/>
        <w:drawing>
          <wp:inline distT="0" distB="0" distL="0" distR="0" wp14:anchorId="72570097" wp14:editId="2674A154">
            <wp:extent cx="1823224" cy="1611351"/>
            <wp:effectExtent l="0" t="0" r="5715" b="8255"/>
            <wp:docPr id="1095559670" name="Chart 1" descr="Pie chart displaying that 71% of program participants were either retained from fall 2022 to spring 2023 or graduated">
              <a:extLst xmlns:a="http://schemas.openxmlformats.org/drawingml/2006/main">
                <a:ext uri="{FF2B5EF4-FFF2-40B4-BE49-F238E27FC236}">
                  <a16:creationId xmlns:a16="http://schemas.microsoft.com/office/drawing/2014/main" id="{6E9A73C0-C56F-DC04-1A20-F97881ABE2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8E1578">
        <w:t>c</w:t>
      </w:r>
    </w:p>
    <w:p w14:paraId="1C5AC06B" w14:textId="77777777" w:rsidR="003F0F7A" w:rsidRDefault="003F0F7A" w:rsidP="002F11A2">
      <w:pPr>
        <w:pStyle w:val="NoSpacing"/>
      </w:pPr>
    </w:p>
    <w:p w14:paraId="07128385" w14:textId="77777777" w:rsidR="0090721B" w:rsidRPr="00E9429B" w:rsidRDefault="0090721B" w:rsidP="0090721B">
      <w:pPr>
        <w:pStyle w:val="NoSpacing"/>
        <w:spacing w:after="120"/>
        <w:rPr>
          <w:b/>
          <w:bCs/>
        </w:rPr>
      </w:pPr>
      <w:r>
        <w:rPr>
          <w:b/>
          <w:bCs/>
        </w:rPr>
        <w:t>Campus-Specific</w:t>
      </w:r>
      <w:r w:rsidRPr="00E9429B">
        <w:rPr>
          <w:b/>
          <w:bCs/>
        </w:rPr>
        <w:t xml:space="preserve"> Program Metrics</w:t>
      </w:r>
    </w:p>
    <w:p w14:paraId="3EC705A6" w14:textId="0D6A939E" w:rsidR="00F13994" w:rsidRDefault="00A87D9F" w:rsidP="000C6694">
      <w:pPr>
        <w:pStyle w:val="NoSpacing"/>
        <w:numPr>
          <w:ilvl w:val="0"/>
          <w:numId w:val="13"/>
        </w:numPr>
      </w:pPr>
      <w:r>
        <w:t>Persistence rate</w:t>
      </w:r>
    </w:p>
    <w:p w14:paraId="5DE3D30F" w14:textId="166647AB" w:rsidR="00A50C21" w:rsidRDefault="00A50C21" w:rsidP="000C6694">
      <w:pPr>
        <w:pStyle w:val="NoSpacing"/>
        <w:numPr>
          <w:ilvl w:val="0"/>
          <w:numId w:val="13"/>
        </w:numPr>
      </w:pPr>
      <w:r>
        <w:t>Good academic standing</w:t>
      </w:r>
    </w:p>
    <w:p w14:paraId="14DD91ED" w14:textId="61375F5D" w:rsidR="00010876" w:rsidRDefault="00010876" w:rsidP="000C6694">
      <w:pPr>
        <w:pStyle w:val="NoSpacing"/>
        <w:numPr>
          <w:ilvl w:val="0"/>
          <w:numId w:val="13"/>
        </w:numPr>
      </w:pPr>
      <w:r>
        <w:t>Graduation rates</w:t>
      </w:r>
    </w:p>
    <w:p w14:paraId="506CFBFF" w14:textId="7FAD19ED" w:rsidR="3DEF8642" w:rsidRDefault="3DEF8642" w:rsidP="3DEF8642">
      <w:pPr>
        <w:pStyle w:val="NoSpacing"/>
      </w:pPr>
    </w:p>
    <w:p w14:paraId="166B70DC" w14:textId="77777777" w:rsidR="00EF6DFA" w:rsidRDefault="00EF6DFA" w:rsidP="00EF6DFA">
      <w:pPr>
        <w:pStyle w:val="NoSpacing"/>
        <w:spacing w:after="120"/>
        <w:rPr>
          <w:b/>
          <w:bCs/>
        </w:rPr>
      </w:pPr>
      <w:r>
        <w:rPr>
          <w:b/>
          <w:bCs/>
        </w:rPr>
        <w:t>Student Feedback</w:t>
      </w:r>
    </w:p>
    <w:p w14:paraId="6E68B7BD" w14:textId="473D011F" w:rsidR="3DEF8642" w:rsidRDefault="5DDE843C" w:rsidP="3DEF8642">
      <w:pPr>
        <w:pStyle w:val="NoSpacing"/>
      </w:pPr>
      <w:r w:rsidRPr="77D98D30">
        <w:rPr>
          <w:rFonts w:cs="Open Sans"/>
        </w:rPr>
        <w:t>Students participated in program evaluation, and the main feedback was to increase recruiting to gain more participants and to hold monthly meals during lunch time.</w:t>
      </w:r>
    </w:p>
    <w:p w14:paraId="058871B0" w14:textId="7AA40318" w:rsidR="3DEF8642" w:rsidRDefault="3DEF8642" w:rsidP="3DEF8642">
      <w:pPr>
        <w:pStyle w:val="NoSpacing"/>
      </w:pPr>
    </w:p>
    <w:p w14:paraId="029FA738" w14:textId="7519CCE6" w:rsidR="03BAB5C0" w:rsidRDefault="42919534" w:rsidP="720A6C33">
      <w:pPr>
        <w:pStyle w:val="NoSpacing"/>
        <w:rPr>
          <w:b/>
          <w:bCs/>
        </w:rPr>
      </w:pPr>
      <w:r w:rsidRPr="720A6C33">
        <w:rPr>
          <w:b/>
          <w:bCs/>
        </w:rPr>
        <w:t>Program Goals 2023-2024</w:t>
      </w:r>
    </w:p>
    <w:p w14:paraId="3BBDD1E3" w14:textId="43352570" w:rsidR="6B1579F2" w:rsidRDefault="6B1579F2" w:rsidP="000C6694">
      <w:pPr>
        <w:pStyle w:val="NoSpacing"/>
        <w:numPr>
          <w:ilvl w:val="0"/>
          <w:numId w:val="32"/>
        </w:numPr>
      </w:pPr>
      <w:r w:rsidRPr="3D3750FA">
        <w:rPr>
          <w:rFonts w:cs="Open Sans"/>
          <w:szCs w:val="20"/>
        </w:rPr>
        <w:t>80% of participants served by the Fostering Success program will persist from one academic year to the beginning of the next academic year or graduate with a bachelor's degree during the academic year</w:t>
      </w:r>
      <w:r w:rsidR="006B1B2A">
        <w:rPr>
          <w:rFonts w:cs="Open Sans"/>
          <w:szCs w:val="20"/>
        </w:rPr>
        <w:t>.</w:t>
      </w:r>
    </w:p>
    <w:p w14:paraId="54F5599E" w14:textId="0678F5B5" w:rsidR="6B1579F2" w:rsidRDefault="6B1579F2" w:rsidP="000C6694">
      <w:pPr>
        <w:pStyle w:val="NoSpacing"/>
        <w:numPr>
          <w:ilvl w:val="0"/>
          <w:numId w:val="32"/>
        </w:numPr>
        <w:rPr>
          <w:rFonts w:cs="Open Sans"/>
          <w:szCs w:val="20"/>
        </w:rPr>
      </w:pPr>
      <w:r w:rsidRPr="3D3750FA">
        <w:rPr>
          <w:rFonts w:cs="Open Sans"/>
          <w:szCs w:val="20"/>
        </w:rPr>
        <w:t>85% of all enrolled participants served by the Fostering Success program will meet the academic performance level required to stay in good academic standing at the grantee institution.</w:t>
      </w:r>
    </w:p>
    <w:p w14:paraId="47D57B49" w14:textId="2EEEF206" w:rsidR="6B1579F2" w:rsidRDefault="6B1579F2" w:rsidP="000C6694">
      <w:pPr>
        <w:pStyle w:val="NoSpacing"/>
        <w:numPr>
          <w:ilvl w:val="0"/>
          <w:numId w:val="32"/>
        </w:numPr>
        <w:rPr>
          <w:rFonts w:cs="Open Sans"/>
          <w:szCs w:val="20"/>
        </w:rPr>
      </w:pPr>
      <w:r w:rsidRPr="1453EE04">
        <w:rPr>
          <w:rFonts w:cs="Open Sans"/>
          <w:szCs w:val="20"/>
        </w:rPr>
        <w:t>50% of incoming participants served in the Fostering Success program will graduate with a bachelor's degree or equivalent within six years.</w:t>
      </w:r>
    </w:p>
    <w:p w14:paraId="6E018495" w14:textId="5E3361C8" w:rsidR="6B1579F2" w:rsidRDefault="6B1579F2" w:rsidP="000C6694">
      <w:pPr>
        <w:pStyle w:val="NoSpacing"/>
        <w:numPr>
          <w:ilvl w:val="0"/>
          <w:numId w:val="32"/>
        </w:numPr>
        <w:rPr>
          <w:rFonts w:cs="Open Sans"/>
          <w:szCs w:val="20"/>
        </w:rPr>
      </w:pPr>
      <w:r w:rsidRPr="3378D9EE">
        <w:rPr>
          <w:rFonts w:cs="Open Sans"/>
          <w:szCs w:val="20"/>
        </w:rPr>
        <w:t>Increase the number of participants to a total of 12 students</w:t>
      </w:r>
      <w:r w:rsidRPr="19CE7076">
        <w:rPr>
          <w:rFonts w:cs="Open Sans"/>
          <w:szCs w:val="20"/>
        </w:rPr>
        <w:t>.</w:t>
      </w:r>
      <w:r w:rsidRPr="3378D9EE">
        <w:rPr>
          <w:rFonts w:cs="Open Sans"/>
          <w:szCs w:val="20"/>
        </w:rPr>
        <w:t xml:space="preserve"> </w:t>
      </w:r>
    </w:p>
    <w:p w14:paraId="5FC80F00" w14:textId="40FFAB41" w:rsidR="4CABC04A" w:rsidRDefault="6B1579F2" w:rsidP="000C6694">
      <w:pPr>
        <w:pStyle w:val="NoSpacing"/>
        <w:numPr>
          <w:ilvl w:val="0"/>
          <w:numId w:val="32"/>
        </w:numPr>
        <w:rPr>
          <w:rFonts w:cs="Open Sans"/>
          <w:szCs w:val="20"/>
        </w:rPr>
      </w:pPr>
      <w:r w:rsidRPr="3378D9EE">
        <w:rPr>
          <w:rFonts w:cs="Open Sans"/>
          <w:szCs w:val="20"/>
        </w:rPr>
        <w:t xml:space="preserve">Increase the number of hours the academic advisor works </w:t>
      </w:r>
      <w:r w:rsidR="003661ED">
        <w:rPr>
          <w:rFonts w:cs="Open Sans"/>
          <w:szCs w:val="20"/>
        </w:rPr>
        <w:t xml:space="preserve">with program participants </w:t>
      </w:r>
      <w:r w:rsidRPr="3378D9EE">
        <w:rPr>
          <w:rFonts w:cs="Open Sans"/>
          <w:szCs w:val="20"/>
        </w:rPr>
        <w:t>in a week</w:t>
      </w:r>
      <w:r w:rsidRPr="2BF97C4F">
        <w:rPr>
          <w:rFonts w:cs="Open Sans"/>
          <w:szCs w:val="20"/>
        </w:rPr>
        <w:t>.</w:t>
      </w:r>
    </w:p>
    <w:p w14:paraId="7996D5B5" w14:textId="2A918381" w:rsidR="006B1B2A" w:rsidRDefault="006B1B2A">
      <w:pPr>
        <w:spacing w:before="0" w:after="160" w:line="259" w:lineRule="auto"/>
        <w:rPr>
          <w:rFonts w:cs="Open Sans"/>
          <w:szCs w:val="20"/>
        </w:rPr>
      </w:pPr>
      <w:r>
        <w:rPr>
          <w:rFonts w:cs="Open Sans"/>
          <w:szCs w:val="20"/>
        </w:rPr>
        <w:br w:type="page"/>
      </w:r>
    </w:p>
    <w:p w14:paraId="1D239A17" w14:textId="1474E283" w:rsidR="00344AE8" w:rsidRPr="00700C15" w:rsidRDefault="00344AE8" w:rsidP="00344AE8">
      <w:pPr>
        <w:pStyle w:val="Heading1"/>
        <w:rPr>
          <w:color w:val="005777"/>
        </w:rPr>
      </w:pPr>
      <w:bookmarkStart w:id="7" w:name="_Toc149561894"/>
      <w:r w:rsidRPr="00700C15">
        <w:rPr>
          <w:color w:val="005777"/>
        </w:rPr>
        <w:lastRenderedPageBreak/>
        <w:t>UW-River Falls: Falcon Links Fostering Success</w:t>
      </w:r>
      <w:bookmarkEnd w:id="7"/>
    </w:p>
    <w:p w14:paraId="495314C5" w14:textId="77777777" w:rsidR="00BE4931" w:rsidRDefault="00BE4931" w:rsidP="002F11A2">
      <w:pPr>
        <w:pStyle w:val="NoSpacing"/>
        <w:rPr>
          <w:u w:val="single"/>
        </w:rPr>
      </w:pPr>
    </w:p>
    <w:p w14:paraId="3B16910B" w14:textId="7DBBA91E" w:rsidR="00622C2E" w:rsidRDefault="00F60D49" w:rsidP="002F11A2">
      <w:pPr>
        <w:pStyle w:val="NoSpacing"/>
      </w:pPr>
      <w:r>
        <w:rPr>
          <w:u w:val="single"/>
        </w:rPr>
        <w:t>Program</w:t>
      </w:r>
      <w:r w:rsidR="00BE4931" w:rsidRPr="00BE4931">
        <w:rPr>
          <w:u w:val="single"/>
        </w:rPr>
        <w:t xml:space="preserve"> Location</w:t>
      </w:r>
      <w:r w:rsidR="00BE4931">
        <w:t xml:space="preserve">: </w:t>
      </w:r>
      <w:r w:rsidR="00B9452B">
        <w:t xml:space="preserve">Academic Affairs; </w:t>
      </w:r>
      <w:r w:rsidR="00CC4FAB">
        <w:t>Social Work Department</w:t>
      </w:r>
    </w:p>
    <w:p w14:paraId="67C3BF03" w14:textId="5BF6B3FB" w:rsidR="00CC4FAB" w:rsidRDefault="00F83DEC" w:rsidP="002F11A2">
      <w:pPr>
        <w:pStyle w:val="NoSpacing"/>
      </w:pPr>
      <w:r w:rsidRPr="00BE4931">
        <w:rPr>
          <w:u w:val="single"/>
        </w:rPr>
        <w:t>Program Coordinator</w:t>
      </w:r>
      <w:r>
        <w:t xml:space="preserve">: </w:t>
      </w:r>
      <w:r w:rsidR="00CC4FAB">
        <w:t xml:space="preserve">Tamara Kincaid, </w:t>
      </w:r>
      <w:hyperlink r:id="rId36" w:history="1">
        <w:r w:rsidR="00CC4FAB" w:rsidRPr="000A6173">
          <w:rPr>
            <w:rStyle w:val="Hyperlink"/>
          </w:rPr>
          <w:t>tamara.kincaid@uwrf.edu</w:t>
        </w:r>
      </w:hyperlink>
      <w:r w:rsidR="00CC4FAB">
        <w:t>, 715-425-3376</w:t>
      </w:r>
    </w:p>
    <w:p w14:paraId="279E1D57" w14:textId="4682B7ED" w:rsidR="003F0F7A" w:rsidRDefault="00BE4931" w:rsidP="002F11A2">
      <w:pPr>
        <w:pStyle w:val="NoSpacing"/>
      </w:pPr>
      <w:r w:rsidRPr="00BE4931">
        <w:rPr>
          <w:u w:val="single"/>
        </w:rPr>
        <w:t>Website</w:t>
      </w:r>
      <w:r>
        <w:t xml:space="preserve">: </w:t>
      </w:r>
      <w:hyperlink r:id="rId37" w:history="1">
        <w:r w:rsidRPr="004C5B7A">
          <w:rPr>
            <w:rStyle w:val="Hyperlink"/>
          </w:rPr>
          <w:t>https://www.uwrf.edu/falcon-links/</w:t>
        </w:r>
      </w:hyperlink>
      <w:r w:rsidR="003F0F7A">
        <w:t xml:space="preserve"> </w:t>
      </w:r>
    </w:p>
    <w:p w14:paraId="132D90FB" w14:textId="7402E258" w:rsidR="01D5EE01" w:rsidRDefault="01D5EE01" w:rsidP="01D5EE01">
      <w:pPr>
        <w:pStyle w:val="NoSpacing"/>
        <w:rPr>
          <w:rFonts w:cs="Open Sans"/>
        </w:rPr>
      </w:pPr>
    </w:p>
    <w:p w14:paraId="27C548D0" w14:textId="77777777" w:rsidR="00BE4931" w:rsidRDefault="00BE4931" w:rsidP="00BE4931">
      <w:pPr>
        <w:pStyle w:val="NoSpacing"/>
        <w:spacing w:after="120"/>
        <w:rPr>
          <w:b/>
          <w:bCs/>
        </w:rPr>
      </w:pPr>
      <w:r>
        <w:rPr>
          <w:b/>
          <w:bCs/>
        </w:rPr>
        <w:t>Fostering Success Students Identified and Served</w:t>
      </w:r>
    </w:p>
    <w:p w14:paraId="19B4E7CD" w14:textId="5C7266C6" w:rsidR="00BE4931" w:rsidRDefault="00BE4931" w:rsidP="00C00035">
      <w:pPr>
        <w:pStyle w:val="NoSpacing"/>
        <w:rPr>
          <w:b/>
          <w:bCs/>
        </w:rPr>
      </w:pPr>
      <w:r>
        <w:rPr>
          <w:noProof/>
        </w:rPr>
        <w:drawing>
          <wp:inline distT="0" distB="0" distL="0" distR="0" wp14:anchorId="2BDDAA79" wp14:editId="0D0B8C6F">
            <wp:extent cx="4581525" cy="1485900"/>
            <wp:effectExtent l="0" t="0" r="9525" b="0"/>
            <wp:docPr id="1317853353" name="Chart 1" descr="Bar graph displaying that 5 eligible students were identified and 3 were served through the Fostering Success Program in 2022-23.">
              <a:extLst xmlns:a="http://schemas.openxmlformats.org/drawingml/2006/main">
                <a:ext uri="{FF2B5EF4-FFF2-40B4-BE49-F238E27FC236}">
                  <a16:creationId xmlns:a16="http://schemas.microsoft.com/office/drawing/2014/main" id="{D58F374B-5217-206D-3A06-67C54A67C2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0495611F" w14:textId="77777777" w:rsidR="00BE4931" w:rsidRDefault="00BE4931" w:rsidP="00C00035">
      <w:pPr>
        <w:pStyle w:val="NoSpacing"/>
        <w:rPr>
          <w:b/>
          <w:bCs/>
        </w:rPr>
      </w:pPr>
    </w:p>
    <w:p w14:paraId="2A0E6605" w14:textId="77777777" w:rsidR="00BE4931" w:rsidRDefault="00BE4931" w:rsidP="002B42E7">
      <w:pPr>
        <w:pStyle w:val="NoSpacing"/>
        <w:spacing w:after="120"/>
        <w:rPr>
          <w:b/>
          <w:bCs/>
        </w:rPr>
      </w:pPr>
      <w:r w:rsidRPr="1A502AE5">
        <w:rPr>
          <w:b/>
          <w:bCs/>
        </w:rPr>
        <w:t>Strategies for Connecting with Eligible Students</w:t>
      </w:r>
    </w:p>
    <w:p w14:paraId="056C9FB8" w14:textId="77777777" w:rsidR="00BE4931" w:rsidRDefault="00BE4931" w:rsidP="00BE4931">
      <w:pPr>
        <w:pStyle w:val="NoSpacing"/>
        <w:numPr>
          <w:ilvl w:val="0"/>
          <w:numId w:val="1"/>
        </w:numPr>
        <w:rPr>
          <w:rFonts w:cs="Open Sans"/>
          <w:szCs w:val="20"/>
        </w:rPr>
      </w:pPr>
      <w:r w:rsidRPr="1A502AE5">
        <w:rPr>
          <w:rFonts w:cs="Open Sans"/>
          <w:szCs w:val="20"/>
        </w:rPr>
        <w:t xml:space="preserve">Posted flyers on </w:t>
      </w:r>
      <w:proofErr w:type="gramStart"/>
      <w:r w:rsidRPr="1A502AE5">
        <w:rPr>
          <w:rFonts w:cs="Open Sans"/>
          <w:szCs w:val="20"/>
        </w:rPr>
        <w:t>campus</w:t>
      </w:r>
      <w:proofErr w:type="gramEnd"/>
    </w:p>
    <w:p w14:paraId="3337F76A" w14:textId="77777777" w:rsidR="00BE4931" w:rsidRDefault="00BE4931" w:rsidP="00BE4931">
      <w:pPr>
        <w:pStyle w:val="NoSpacing"/>
        <w:numPr>
          <w:ilvl w:val="0"/>
          <w:numId w:val="1"/>
        </w:numPr>
        <w:rPr>
          <w:rFonts w:cs="Open Sans"/>
          <w:szCs w:val="20"/>
        </w:rPr>
      </w:pPr>
      <w:r w:rsidRPr="1A502AE5">
        <w:rPr>
          <w:rFonts w:cs="Open Sans"/>
          <w:szCs w:val="20"/>
        </w:rPr>
        <w:t>Contacted Regional Independent Living Coordinators for MN/WI</w:t>
      </w:r>
    </w:p>
    <w:p w14:paraId="051B5F60" w14:textId="77777777" w:rsidR="00BE4931" w:rsidRDefault="00BE4931" w:rsidP="00BE4931">
      <w:pPr>
        <w:pStyle w:val="NoSpacing"/>
        <w:numPr>
          <w:ilvl w:val="0"/>
          <w:numId w:val="1"/>
        </w:numPr>
        <w:rPr>
          <w:rFonts w:cs="Open Sans"/>
          <w:szCs w:val="20"/>
        </w:rPr>
      </w:pPr>
      <w:r w:rsidRPr="1A502AE5">
        <w:rPr>
          <w:rFonts w:cs="Open Sans"/>
          <w:szCs w:val="20"/>
        </w:rPr>
        <w:t xml:space="preserve">Discussed program with county social </w:t>
      </w:r>
      <w:proofErr w:type="gramStart"/>
      <w:r w:rsidRPr="1A502AE5">
        <w:rPr>
          <w:rFonts w:cs="Open Sans"/>
          <w:szCs w:val="20"/>
        </w:rPr>
        <w:t>workers</w:t>
      </w:r>
      <w:proofErr w:type="gramEnd"/>
      <w:r w:rsidRPr="1A502AE5">
        <w:rPr>
          <w:rFonts w:cs="Open Sans"/>
          <w:szCs w:val="20"/>
        </w:rPr>
        <w:t xml:space="preserve"> </w:t>
      </w:r>
    </w:p>
    <w:p w14:paraId="06268C64" w14:textId="77777777" w:rsidR="00BE4931" w:rsidRDefault="00BE4931" w:rsidP="00BE4931">
      <w:pPr>
        <w:pStyle w:val="NoSpacing"/>
        <w:numPr>
          <w:ilvl w:val="0"/>
          <w:numId w:val="1"/>
        </w:numPr>
        <w:rPr>
          <w:rFonts w:cs="Open Sans"/>
          <w:szCs w:val="20"/>
        </w:rPr>
      </w:pPr>
      <w:r w:rsidRPr="1A502AE5">
        <w:rPr>
          <w:rFonts w:cs="Open Sans"/>
          <w:szCs w:val="20"/>
        </w:rPr>
        <w:t xml:space="preserve">Online portal contacts </w:t>
      </w:r>
    </w:p>
    <w:p w14:paraId="0FE499BE" w14:textId="77777777" w:rsidR="00BE4931" w:rsidRDefault="00BE4931" w:rsidP="00BE4931">
      <w:pPr>
        <w:pStyle w:val="NoSpacing"/>
        <w:numPr>
          <w:ilvl w:val="0"/>
          <w:numId w:val="1"/>
        </w:numPr>
        <w:rPr>
          <w:rFonts w:cs="Open Sans"/>
          <w:szCs w:val="20"/>
        </w:rPr>
      </w:pPr>
      <w:r w:rsidRPr="1A502AE5">
        <w:rPr>
          <w:rFonts w:cs="Open Sans"/>
          <w:szCs w:val="20"/>
        </w:rPr>
        <w:t xml:space="preserve">Discussions with admissions, campus faculty, financial aid, and student services </w:t>
      </w:r>
    </w:p>
    <w:p w14:paraId="4FEAD774" w14:textId="77777777" w:rsidR="00BE4931" w:rsidRDefault="00BE4931" w:rsidP="00BE4931">
      <w:pPr>
        <w:pStyle w:val="NoSpacing"/>
        <w:numPr>
          <w:ilvl w:val="0"/>
          <w:numId w:val="1"/>
        </w:numPr>
        <w:rPr>
          <w:szCs w:val="20"/>
        </w:rPr>
      </w:pPr>
      <w:r w:rsidRPr="1A502AE5">
        <w:rPr>
          <w:rFonts w:cs="Open Sans"/>
          <w:szCs w:val="20"/>
        </w:rPr>
        <w:t>Face to face outreach</w:t>
      </w:r>
    </w:p>
    <w:p w14:paraId="7F585747" w14:textId="77777777" w:rsidR="00BE4931" w:rsidRDefault="00BE4931" w:rsidP="00BE4931">
      <w:pPr>
        <w:pStyle w:val="NoSpacing"/>
        <w:rPr>
          <w:rFonts w:cs="Open Sans"/>
          <w:szCs w:val="20"/>
        </w:rPr>
      </w:pPr>
    </w:p>
    <w:p w14:paraId="7B192C56" w14:textId="089EE091" w:rsidR="00BE4931" w:rsidRDefault="00BE4931" w:rsidP="00BE4931">
      <w:pPr>
        <w:pStyle w:val="NoSpacing"/>
        <w:rPr>
          <w:rFonts w:cs="Open Sans"/>
          <w:szCs w:val="20"/>
        </w:rPr>
      </w:pPr>
      <w:r w:rsidRPr="1A502AE5">
        <w:rPr>
          <w:rFonts w:cs="Open Sans"/>
          <w:szCs w:val="20"/>
        </w:rPr>
        <w:t xml:space="preserve">These efforts were only marginally </w:t>
      </w:r>
      <w:proofErr w:type="gramStart"/>
      <w:r w:rsidRPr="1A502AE5">
        <w:rPr>
          <w:rFonts w:cs="Open Sans"/>
          <w:szCs w:val="20"/>
        </w:rPr>
        <w:t>helpful</w:t>
      </w:r>
      <w:proofErr w:type="gramEnd"/>
      <w:r w:rsidRPr="1A502AE5">
        <w:rPr>
          <w:rFonts w:cs="Open Sans"/>
          <w:szCs w:val="20"/>
        </w:rPr>
        <w:t xml:space="preserve"> </w:t>
      </w:r>
      <w:r w:rsidR="00864232">
        <w:rPr>
          <w:rFonts w:cs="Open Sans"/>
          <w:szCs w:val="20"/>
        </w:rPr>
        <w:t xml:space="preserve">securing student engagement </w:t>
      </w:r>
      <w:r w:rsidRPr="1A502AE5">
        <w:rPr>
          <w:rFonts w:cs="Open Sans"/>
          <w:szCs w:val="20"/>
        </w:rPr>
        <w:t xml:space="preserve">in the first year. There was not a staff member assigned as the independent living person for the region for most of the school year. Contact with the admissions staff was the most helpful as at least </w:t>
      </w:r>
      <w:r>
        <w:rPr>
          <w:rFonts w:cs="Open Sans"/>
          <w:szCs w:val="20"/>
        </w:rPr>
        <w:t>four</w:t>
      </w:r>
      <w:r w:rsidRPr="1A502AE5">
        <w:rPr>
          <w:rFonts w:cs="Open Sans"/>
          <w:szCs w:val="20"/>
        </w:rPr>
        <w:t xml:space="preserve"> new students for the 23-24 school year were referred by them. At least </w:t>
      </w:r>
      <w:r>
        <w:rPr>
          <w:rFonts w:cs="Open Sans"/>
          <w:szCs w:val="20"/>
        </w:rPr>
        <w:t>two</w:t>
      </w:r>
      <w:r w:rsidR="0079145C">
        <w:rPr>
          <w:rFonts w:cs="Open Sans"/>
          <w:szCs w:val="20"/>
        </w:rPr>
        <w:t xml:space="preserve"> additional</w:t>
      </w:r>
      <w:r w:rsidR="00413C8E">
        <w:rPr>
          <w:rFonts w:cs="Open Sans"/>
          <w:szCs w:val="20"/>
        </w:rPr>
        <w:t xml:space="preserve"> </w:t>
      </w:r>
      <w:r w:rsidRPr="1A502AE5">
        <w:rPr>
          <w:rFonts w:cs="Open Sans"/>
          <w:szCs w:val="20"/>
        </w:rPr>
        <w:t xml:space="preserve">students </w:t>
      </w:r>
      <w:r w:rsidR="0079145C">
        <w:rPr>
          <w:rFonts w:cs="Open Sans"/>
          <w:szCs w:val="20"/>
        </w:rPr>
        <w:t xml:space="preserve">were </w:t>
      </w:r>
      <w:r w:rsidRPr="1A502AE5">
        <w:rPr>
          <w:rFonts w:cs="Open Sans"/>
          <w:szCs w:val="20"/>
        </w:rPr>
        <w:t>identified</w:t>
      </w:r>
      <w:r w:rsidR="00413C8E">
        <w:rPr>
          <w:rFonts w:cs="Open Sans"/>
          <w:szCs w:val="20"/>
        </w:rPr>
        <w:t xml:space="preserve"> </w:t>
      </w:r>
      <w:r w:rsidR="0013025B">
        <w:rPr>
          <w:rFonts w:cs="Open Sans"/>
          <w:szCs w:val="20"/>
        </w:rPr>
        <w:t xml:space="preserve">but </w:t>
      </w:r>
      <w:r w:rsidRPr="1A502AE5">
        <w:rPr>
          <w:rFonts w:cs="Open Sans"/>
          <w:szCs w:val="20"/>
        </w:rPr>
        <w:t xml:space="preserve">did not respond to outreach. </w:t>
      </w:r>
      <w:r w:rsidR="00BB4D88">
        <w:rPr>
          <w:rFonts w:cs="Open Sans"/>
          <w:szCs w:val="20"/>
        </w:rPr>
        <w:t>One</w:t>
      </w:r>
      <w:r w:rsidR="00BB4D88" w:rsidRPr="1A502AE5">
        <w:rPr>
          <w:rFonts w:cs="Open Sans"/>
          <w:szCs w:val="20"/>
        </w:rPr>
        <w:t xml:space="preserve"> additional student had a housing crisis and was referred by a faculty member.</w:t>
      </w:r>
      <w:r w:rsidR="00BB4D88">
        <w:rPr>
          <w:rFonts w:cs="Open Sans"/>
          <w:szCs w:val="20"/>
        </w:rPr>
        <w:t xml:space="preserve"> </w:t>
      </w:r>
      <w:r w:rsidRPr="1A502AE5">
        <w:rPr>
          <w:rFonts w:cs="Open Sans"/>
          <w:szCs w:val="20"/>
        </w:rPr>
        <w:t>Moving forward, training will be provided to the admissions staff for when they are reviewing students’ personal statements so they can make appropriate referrals. An intern will also be attending the involvement fair on campus as well as attending new student orientation sessions</w:t>
      </w:r>
      <w:r w:rsidR="00DB1215">
        <w:rPr>
          <w:rFonts w:cs="Open Sans"/>
          <w:szCs w:val="20"/>
        </w:rPr>
        <w:t xml:space="preserve"> to share information about the program</w:t>
      </w:r>
      <w:r w:rsidRPr="1A502AE5">
        <w:rPr>
          <w:rFonts w:cs="Open Sans"/>
          <w:szCs w:val="20"/>
        </w:rPr>
        <w:t>.</w:t>
      </w:r>
    </w:p>
    <w:p w14:paraId="0FC6CEAA" w14:textId="77777777" w:rsidR="00BE4931" w:rsidRDefault="00BE4931" w:rsidP="00BE4931">
      <w:pPr>
        <w:pStyle w:val="NoSpacing"/>
        <w:rPr>
          <w:rFonts w:cs="Open Sans"/>
        </w:rPr>
      </w:pPr>
    </w:p>
    <w:p w14:paraId="7B0C7F36" w14:textId="4C2D6556" w:rsidR="00C00035" w:rsidRDefault="00C00035" w:rsidP="002B42E7">
      <w:pPr>
        <w:pStyle w:val="NoSpacing"/>
        <w:spacing w:after="120"/>
        <w:rPr>
          <w:b/>
          <w:bCs/>
        </w:rPr>
      </w:pPr>
      <w:r w:rsidRPr="77D98D30">
        <w:rPr>
          <w:b/>
          <w:bCs/>
        </w:rPr>
        <w:t>Programming and Services Provided</w:t>
      </w:r>
    </w:p>
    <w:p w14:paraId="29793175" w14:textId="47791AE3" w:rsidR="00C00035" w:rsidRDefault="00C00035" w:rsidP="00C00035">
      <w:pPr>
        <w:pStyle w:val="NoSpacing"/>
        <w:rPr>
          <w:rFonts w:cs="Open Sans"/>
        </w:rPr>
      </w:pPr>
      <w:r w:rsidRPr="77D98D30">
        <w:rPr>
          <w:rFonts w:cs="Open Sans"/>
        </w:rPr>
        <w:t>The following programs and services were intended to be provided to students in the Fostering Success program:</w:t>
      </w:r>
    </w:p>
    <w:p w14:paraId="296B0C47" w14:textId="77777777" w:rsidR="00C00035" w:rsidRDefault="00C00035" w:rsidP="00C00035">
      <w:pPr>
        <w:pStyle w:val="NoSpacing"/>
        <w:rPr>
          <w:rFonts w:cs="Open Sans"/>
        </w:rPr>
      </w:pPr>
    </w:p>
    <w:p w14:paraId="0AC2D12B" w14:textId="77777777" w:rsidR="00C00035" w:rsidRDefault="00C00035" w:rsidP="00C00035">
      <w:pPr>
        <w:pStyle w:val="NoSpacing"/>
        <w:numPr>
          <w:ilvl w:val="0"/>
          <w:numId w:val="4"/>
        </w:numPr>
        <w:rPr>
          <w:rFonts w:cs="Open Sans"/>
        </w:rPr>
      </w:pPr>
      <w:r w:rsidRPr="77D98D30">
        <w:rPr>
          <w:rFonts w:cs="Open Sans"/>
        </w:rPr>
        <w:t>Individual and group meetings</w:t>
      </w:r>
    </w:p>
    <w:p w14:paraId="6EDF1C22" w14:textId="77777777" w:rsidR="00C00035" w:rsidRDefault="00C00035" w:rsidP="00C00035">
      <w:pPr>
        <w:pStyle w:val="NoSpacing"/>
        <w:numPr>
          <w:ilvl w:val="0"/>
          <w:numId w:val="4"/>
        </w:numPr>
        <w:rPr>
          <w:rFonts w:cs="Open Sans"/>
        </w:rPr>
      </w:pPr>
      <w:r w:rsidRPr="77D98D30">
        <w:rPr>
          <w:rFonts w:cs="Open Sans"/>
        </w:rPr>
        <w:t>Monthly dinners</w:t>
      </w:r>
    </w:p>
    <w:p w14:paraId="0047496E" w14:textId="77777777" w:rsidR="00C00035" w:rsidRDefault="00C00035" w:rsidP="00C00035">
      <w:pPr>
        <w:pStyle w:val="NoSpacing"/>
        <w:numPr>
          <w:ilvl w:val="0"/>
          <w:numId w:val="4"/>
        </w:numPr>
        <w:rPr>
          <w:rFonts w:cs="Open Sans"/>
        </w:rPr>
      </w:pPr>
      <w:r w:rsidRPr="77D98D30">
        <w:rPr>
          <w:rFonts w:cs="Open Sans"/>
        </w:rPr>
        <w:t>Financial aid assistance</w:t>
      </w:r>
    </w:p>
    <w:p w14:paraId="49D8A4DA" w14:textId="77777777" w:rsidR="00C00035" w:rsidRDefault="00C00035" w:rsidP="00C00035">
      <w:pPr>
        <w:pStyle w:val="NoSpacing"/>
        <w:numPr>
          <w:ilvl w:val="0"/>
          <w:numId w:val="4"/>
        </w:numPr>
        <w:rPr>
          <w:rFonts w:cs="Open Sans"/>
        </w:rPr>
      </w:pPr>
      <w:r w:rsidRPr="77D98D30">
        <w:rPr>
          <w:rFonts w:cs="Open Sans"/>
        </w:rPr>
        <w:t xml:space="preserve">Welcome </w:t>
      </w:r>
      <w:proofErr w:type="gramStart"/>
      <w:r w:rsidRPr="77D98D30">
        <w:rPr>
          <w:rFonts w:cs="Open Sans"/>
        </w:rPr>
        <w:t>baskets</w:t>
      </w:r>
      <w:proofErr w:type="gramEnd"/>
    </w:p>
    <w:p w14:paraId="17391943" w14:textId="77777777" w:rsidR="00C00035" w:rsidRDefault="00C00035" w:rsidP="00C00035">
      <w:pPr>
        <w:pStyle w:val="NoSpacing"/>
        <w:numPr>
          <w:ilvl w:val="0"/>
          <w:numId w:val="4"/>
        </w:numPr>
        <w:rPr>
          <w:rFonts w:cs="Open Sans"/>
        </w:rPr>
      </w:pPr>
      <w:r w:rsidRPr="77D98D30">
        <w:rPr>
          <w:rFonts w:cs="Open Sans"/>
        </w:rPr>
        <w:t>Housing stipend for non-financial aid students</w:t>
      </w:r>
    </w:p>
    <w:p w14:paraId="048AEDF2" w14:textId="77777777" w:rsidR="00C00035" w:rsidRDefault="00C00035" w:rsidP="00C00035">
      <w:pPr>
        <w:pStyle w:val="NoSpacing"/>
        <w:rPr>
          <w:rFonts w:cs="Open Sans"/>
        </w:rPr>
      </w:pPr>
    </w:p>
    <w:p w14:paraId="60D6FEC8" w14:textId="17D03D03" w:rsidR="00C00035" w:rsidRDefault="00C00035" w:rsidP="00C00035">
      <w:pPr>
        <w:pStyle w:val="NoSpacing"/>
        <w:rPr>
          <w:rFonts w:cs="Open Sans"/>
        </w:rPr>
      </w:pPr>
      <w:r w:rsidRPr="77D98D30">
        <w:rPr>
          <w:rFonts w:cs="Open Sans"/>
        </w:rPr>
        <w:lastRenderedPageBreak/>
        <w:t xml:space="preserve">At least </w:t>
      </w:r>
      <w:r w:rsidR="00C07A9A">
        <w:rPr>
          <w:rFonts w:cs="Open Sans"/>
        </w:rPr>
        <w:t>three</w:t>
      </w:r>
      <w:r w:rsidRPr="77D98D30">
        <w:rPr>
          <w:rFonts w:cs="Open Sans"/>
        </w:rPr>
        <w:t xml:space="preserve"> students attended </w:t>
      </w:r>
      <w:r w:rsidR="00C07A9A">
        <w:rPr>
          <w:rFonts w:cs="Open Sans"/>
        </w:rPr>
        <w:t>one</w:t>
      </w:r>
      <w:r w:rsidRPr="77D98D30">
        <w:rPr>
          <w:rFonts w:cs="Open Sans"/>
        </w:rPr>
        <w:t xml:space="preserve"> individual meeting per month, but group meetings did not start until spring semester due to scheduling conflicts. </w:t>
      </w:r>
      <w:r w:rsidR="00C07A9A">
        <w:rPr>
          <w:rFonts w:cs="Open Sans"/>
        </w:rPr>
        <w:t>Two</w:t>
      </w:r>
      <w:r w:rsidRPr="77D98D30">
        <w:rPr>
          <w:rFonts w:cs="Open Sans"/>
        </w:rPr>
        <w:t xml:space="preserve"> students attended all </w:t>
      </w:r>
      <w:r w:rsidR="00C07A9A">
        <w:rPr>
          <w:rFonts w:cs="Open Sans"/>
        </w:rPr>
        <w:t>four</w:t>
      </w:r>
      <w:r w:rsidRPr="77D98D30">
        <w:rPr>
          <w:rFonts w:cs="Open Sans"/>
        </w:rPr>
        <w:t xml:space="preserve"> group meetings. Scheduling conflicts prevented the group dinners, but there is a plan to do group lunch and learn sessions this coming year to help with availability in scheduling. </w:t>
      </w:r>
      <w:r w:rsidR="00C07A9A">
        <w:rPr>
          <w:rFonts w:cs="Open Sans"/>
        </w:rPr>
        <w:t>Two</w:t>
      </w:r>
      <w:r w:rsidRPr="77D98D30">
        <w:rPr>
          <w:rFonts w:cs="Open Sans"/>
        </w:rPr>
        <w:t xml:space="preserve"> personalized welcome baskets were provided last year, and that service is planned again for the upcoming year. Previous students requested laundry supplies, cleaning supplies, bedding, so we would anticipate more of the same for this year. One student </w:t>
      </w:r>
      <w:r w:rsidR="0006128B">
        <w:rPr>
          <w:rFonts w:cs="Open Sans"/>
        </w:rPr>
        <w:t>lost</w:t>
      </w:r>
      <w:r w:rsidRPr="77D98D30">
        <w:rPr>
          <w:rFonts w:cs="Open Sans"/>
        </w:rPr>
        <w:t xml:space="preserve"> financial aid coverage for the Spring semester due to </w:t>
      </w:r>
      <w:r w:rsidR="003B0856" w:rsidRPr="77D98D30">
        <w:rPr>
          <w:rFonts w:cs="Open Sans"/>
        </w:rPr>
        <w:t>a mental health crisis</w:t>
      </w:r>
      <w:r w:rsidR="003B0856">
        <w:rPr>
          <w:rFonts w:cs="Open Sans"/>
        </w:rPr>
        <w:t xml:space="preserve"> that led to taking I</w:t>
      </w:r>
      <w:r w:rsidRPr="77D98D30">
        <w:rPr>
          <w:rFonts w:cs="Open Sans"/>
        </w:rPr>
        <w:t>ncomplete</w:t>
      </w:r>
      <w:r w:rsidR="0006128B">
        <w:rPr>
          <w:rFonts w:cs="Open Sans"/>
        </w:rPr>
        <w:t xml:space="preserve"> grades</w:t>
      </w:r>
      <w:r w:rsidRPr="77D98D30">
        <w:rPr>
          <w:rFonts w:cs="Open Sans"/>
        </w:rPr>
        <w:t xml:space="preserve">, and the program provided one-time emergency housing payment for a </w:t>
      </w:r>
      <w:r w:rsidR="0006128B">
        <w:rPr>
          <w:rFonts w:cs="Open Sans"/>
        </w:rPr>
        <w:t>residence hall</w:t>
      </w:r>
      <w:r w:rsidRPr="77D98D30">
        <w:rPr>
          <w:rFonts w:cs="Open Sans"/>
        </w:rPr>
        <w:t xml:space="preserve"> room through emergency funds.</w:t>
      </w:r>
    </w:p>
    <w:p w14:paraId="582E15F0" w14:textId="77777777" w:rsidR="00C00035" w:rsidRDefault="00C00035" w:rsidP="01D5EE01">
      <w:pPr>
        <w:pStyle w:val="NoSpacing"/>
        <w:rPr>
          <w:rFonts w:cs="Open Sans"/>
        </w:rPr>
      </w:pPr>
    </w:p>
    <w:p w14:paraId="31DBCFA8" w14:textId="77777777" w:rsidR="00FE4D4C" w:rsidRPr="00FE4D4C" w:rsidRDefault="00FE4D4C" w:rsidP="00FE4D4C">
      <w:pPr>
        <w:pStyle w:val="NoSpacing"/>
        <w:spacing w:after="120"/>
        <w:rPr>
          <w:b/>
          <w:bCs/>
        </w:rPr>
      </w:pPr>
      <w:r w:rsidRPr="3E57ACC8">
        <w:rPr>
          <w:b/>
          <w:bCs/>
        </w:rPr>
        <w:t xml:space="preserve">Program Goals and </w:t>
      </w:r>
      <w:r w:rsidRPr="7C75E8DB">
        <w:rPr>
          <w:b/>
          <w:bCs/>
        </w:rPr>
        <w:t xml:space="preserve">Outcomes </w:t>
      </w:r>
      <w:r w:rsidRPr="5F85FCCE">
        <w:rPr>
          <w:b/>
          <w:bCs/>
        </w:rPr>
        <w:t>2022-</w:t>
      </w:r>
      <w:r w:rsidRPr="7C75E8DB">
        <w:rPr>
          <w:b/>
          <w:bCs/>
        </w:rPr>
        <w:t>2023</w:t>
      </w:r>
    </w:p>
    <w:tbl>
      <w:tblPr>
        <w:tblStyle w:val="TableGrid"/>
        <w:tblW w:w="0" w:type="auto"/>
        <w:tblLayout w:type="fixed"/>
        <w:tblLook w:val="06A0" w:firstRow="1" w:lastRow="0" w:firstColumn="1" w:lastColumn="0" w:noHBand="1" w:noVBand="1"/>
      </w:tblPr>
      <w:tblGrid>
        <w:gridCol w:w="4680"/>
        <w:gridCol w:w="4680"/>
      </w:tblGrid>
      <w:tr w:rsidR="00FE4D4C" w14:paraId="59BA8C2B" w14:textId="77777777" w:rsidTr="00B51AD7">
        <w:trPr>
          <w:trHeight w:val="300"/>
        </w:trPr>
        <w:tc>
          <w:tcPr>
            <w:tcW w:w="4680" w:type="dxa"/>
          </w:tcPr>
          <w:p w14:paraId="58BA3DD7" w14:textId="77777777" w:rsidR="00FE4D4C" w:rsidRDefault="00FE4D4C" w:rsidP="00B51AD7">
            <w:pPr>
              <w:pStyle w:val="NoSpacing"/>
              <w:rPr>
                <w:rFonts w:cs="Open Sans"/>
                <w:b/>
                <w:szCs w:val="20"/>
              </w:rPr>
            </w:pPr>
            <w:r w:rsidRPr="2E1BE08F">
              <w:rPr>
                <w:rFonts w:cs="Open Sans"/>
                <w:b/>
                <w:szCs w:val="20"/>
              </w:rPr>
              <w:t>Goal</w:t>
            </w:r>
          </w:p>
        </w:tc>
        <w:tc>
          <w:tcPr>
            <w:tcW w:w="4680" w:type="dxa"/>
          </w:tcPr>
          <w:p w14:paraId="7BE34AD3" w14:textId="77777777" w:rsidR="00FE4D4C" w:rsidRDefault="00FE4D4C" w:rsidP="00B51AD7">
            <w:pPr>
              <w:pStyle w:val="NoSpacing"/>
              <w:rPr>
                <w:rFonts w:cs="Open Sans"/>
                <w:b/>
                <w:szCs w:val="20"/>
              </w:rPr>
            </w:pPr>
            <w:r w:rsidRPr="436D8429">
              <w:rPr>
                <w:rFonts w:cs="Open Sans"/>
                <w:b/>
                <w:bCs/>
                <w:szCs w:val="20"/>
              </w:rPr>
              <w:t>Outcome</w:t>
            </w:r>
          </w:p>
        </w:tc>
      </w:tr>
      <w:tr w:rsidR="00FE4D4C" w14:paraId="128DFA48" w14:textId="77777777" w:rsidTr="00B51AD7">
        <w:trPr>
          <w:trHeight w:val="300"/>
        </w:trPr>
        <w:tc>
          <w:tcPr>
            <w:tcW w:w="4680" w:type="dxa"/>
          </w:tcPr>
          <w:p w14:paraId="64A02FDA" w14:textId="77777777" w:rsidR="00FE4D4C" w:rsidRDefault="00FE4D4C" w:rsidP="00B51AD7">
            <w:pPr>
              <w:pStyle w:val="NoSpacing"/>
            </w:pPr>
            <w:r w:rsidRPr="154E3CBC">
              <w:rPr>
                <w:rFonts w:cs="Open Sans"/>
                <w:szCs w:val="20"/>
              </w:rPr>
              <w:t>Engage eligible UWRF students (goal of 10)</w:t>
            </w:r>
          </w:p>
        </w:tc>
        <w:tc>
          <w:tcPr>
            <w:tcW w:w="4680" w:type="dxa"/>
          </w:tcPr>
          <w:p w14:paraId="70589D0D" w14:textId="2776B325" w:rsidR="00FE4D4C" w:rsidRDefault="00C8741C" w:rsidP="00B51AD7">
            <w:pPr>
              <w:pStyle w:val="NoSpacing"/>
              <w:rPr>
                <w:rFonts w:cs="Open Sans"/>
                <w:szCs w:val="20"/>
              </w:rPr>
            </w:pPr>
            <w:r>
              <w:rPr>
                <w:rFonts w:cs="Open Sans"/>
                <w:szCs w:val="20"/>
              </w:rPr>
              <w:t xml:space="preserve">Five students were identified as </w:t>
            </w:r>
            <w:proofErr w:type="gramStart"/>
            <w:r>
              <w:rPr>
                <w:rFonts w:cs="Open Sans"/>
                <w:szCs w:val="20"/>
              </w:rPr>
              <w:t>eligible</w:t>
            </w:r>
            <w:proofErr w:type="gramEnd"/>
            <w:r>
              <w:rPr>
                <w:rFonts w:cs="Open Sans"/>
                <w:szCs w:val="20"/>
              </w:rPr>
              <w:t xml:space="preserve"> and thre</w:t>
            </w:r>
            <w:r w:rsidR="00FE4D4C">
              <w:rPr>
                <w:rFonts w:cs="Open Sans"/>
                <w:szCs w:val="20"/>
              </w:rPr>
              <w:t xml:space="preserve">e </w:t>
            </w:r>
            <w:r w:rsidR="00FE4D4C" w:rsidRPr="378C7707">
              <w:rPr>
                <w:rFonts w:cs="Open Sans"/>
                <w:szCs w:val="20"/>
              </w:rPr>
              <w:t xml:space="preserve">students were </w:t>
            </w:r>
            <w:r w:rsidR="00FE4D4C" w:rsidRPr="15DDB945">
              <w:rPr>
                <w:rFonts w:cs="Open Sans"/>
                <w:szCs w:val="20"/>
              </w:rPr>
              <w:t>actively</w:t>
            </w:r>
            <w:r w:rsidR="00FE4D4C" w:rsidRPr="378C7707">
              <w:rPr>
                <w:rFonts w:cs="Open Sans"/>
                <w:szCs w:val="20"/>
              </w:rPr>
              <w:t xml:space="preserve"> engaged in program</w:t>
            </w:r>
            <w:r w:rsidR="00277EC4">
              <w:rPr>
                <w:rFonts w:cs="Open Sans"/>
                <w:szCs w:val="20"/>
              </w:rPr>
              <w:t>.</w:t>
            </w:r>
          </w:p>
        </w:tc>
      </w:tr>
      <w:tr w:rsidR="00FE4D4C" w14:paraId="05D2D4AA" w14:textId="77777777" w:rsidTr="00B51AD7">
        <w:trPr>
          <w:trHeight w:val="300"/>
        </w:trPr>
        <w:tc>
          <w:tcPr>
            <w:tcW w:w="4680" w:type="dxa"/>
          </w:tcPr>
          <w:p w14:paraId="6BC747B0" w14:textId="77777777" w:rsidR="00FE4D4C" w:rsidRDefault="00FE4D4C" w:rsidP="00B51AD7">
            <w:pPr>
              <w:pStyle w:val="NoSpacing"/>
              <w:rPr>
                <w:rFonts w:cs="Open Sans"/>
                <w:szCs w:val="20"/>
              </w:rPr>
            </w:pPr>
            <w:r w:rsidRPr="031A473E">
              <w:rPr>
                <w:rFonts w:cs="Open Sans"/>
                <w:szCs w:val="20"/>
              </w:rPr>
              <w:t>Falcon Links students will maintain active enrollment at UWRF through graduation</w:t>
            </w:r>
          </w:p>
        </w:tc>
        <w:tc>
          <w:tcPr>
            <w:tcW w:w="4680" w:type="dxa"/>
          </w:tcPr>
          <w:p w14:paraId="5716193B" w14:textId="77777777" w:rsidR="00FE4D4C" w:rsidRDefault="00FE4D4C" w:rsidP="00B51AD7">
            <w:pPr>
              <w:pStyle w:val="NoSpacing"/>
              <w:rPr>
                <w:rFonts w:cs="Open Sans"/>
                <w:szCs w:val="20"/>
              </w:rPr>
            </w:pPr>
            <w:r w:rsidRPr="687C4DA3">
              <w:rPr>
                <w:rFonts w:cs="Open Sans"/>
                <w:szCs w:val="20"/>
              </w:rPr>
              <w:t xml:space="preserve">All students identified </w:t>
            </w:r>
            <w:r w:rsidRPr="3F9FDB19">
              <w:rPr>
                <w:rFonts w:cs="Open Sans"/>
                <w:szCs w:val="20"/>
              </w:rPr>
              <w:t xml:space="preserve">remained enrolled in both </w:t>
            </w:r>
            <w:r w:rsidRPr="4681110E">
              <w:rPr>
                <w:rFonts w:cs="Open Sans"/>
                <w:szCs w:val="20"/>
              </w:rPr>
              <w:t>semesters</w:t>
            </w:r>
          </w:p>
        </w:tc>
      </w:tr>
      <w:tr w:rsidR="00FE4D4C" w14:paraId="4B1FF1E6" w14:textId="77777777" w:rsidTr="00B51AD7">
        <w:trPr>
          <w:trHeight w:val="300"/>
        </w:trPr>
        <w:tc>
          <w:tcPr>
            <w:tcW w:w="4680" w:type="dxa"/>
          </w:tcPr>
          <w:p w14:paraId="04352446" w14:textId="77777777" w:rsidR="00FE4D4C" w:rsidRDefault="00FE4D4C" w:rsidP="00B51AD7">
            <w:pPr>
              <w:pStyle w:val="NoSpacing"/>
              <w:rPr>
                <w:rFonts w:cs="Open Sans"/>
                <w:szCs w:val="20"/>
              </w:rPr>
            </w:pPr>
            <w:r w:rsidRPr="4681110E">
              <w:rPr>
                <w:rFonts w:cs="Open Sans"/>
                <w:szCs w:val="20"/>
              </w:rPr>
              <w:t>80% of Falcon Links students will graduate with a bachelor's degree</w:t>
            </w:r>
          </w:p>
        </w:tc>
        <w:tc>
          <w:tcPr>
            <w:tcW w:w="4680" w:type="dxa"/>
          </w:tcPr>
          <w:p w14:paraId="05BD52D9" w14:textId="77777777" w:rsidR="00FE4D4C" w:rsidRDefault="00FE4D4C" w:rsidP="00B51AD7">
            <w:pPr>
              <w:pStyle w:val="NoSpacing"/>
              <w:rPr>
                <w:rFonts w:cs="Open Sans"/>
                <w:szCs w:val="20"/>
              </w:rPr>
            </w:pPr>
            <w:r w:rsidRPr="4681110E">
              <w:rPr>
                <w:rFonts w:cs="Open Sans"/>
                <w:szCs w:val="20"/>
              </w:rPr>
              <w:t xml:space="preserve">Cannot yet be </w:t>
            </w:r>
            <w:r w:rsidRPr="68DF96F3">
              <w:rPr>
                <w:rFonts w:cs="Open Sans"/>
                <w:szCs w:val="20"/>
              </w:rPr>
              <w:t>determined</w:t>
            </w:r>
          </w:p>
        </w:tc>
      </w:tr>
      <w:tr w:rsidR="00FE4D4C" w14:paraId="186F62BD" w14:textId="77777777" w:rsidTr="00B51AD7">
        <w:trPr>
          <w:trHeight w:val="300"/>
        </w:trPr>
        <w:tc>
          <w:tcPr>
            <w:tcW w:w="4680" w:type="dxa"/>
          </w:tcPr>
          <w:p w14:paraId="238FDEB2" w14:textId="77777777" w:rsidR="00FE4D4C" w:rsidRDefault="00FE4D4C" w:rsidP="00B51AD7">
            <w:pPr>
              <w:pStyle w:val="NoSpacing"/>
              <w:rPr>
                <w:rFonts w:cs="Open Sans"/>
                <w:szCs w:val="20"/>
              </w:rPr>
            </w:pPr>
            <w:r w:rsidRPr="68DF96F3">
              <w:rPr>
                <w:rFonts w:cs="Open Sans"/>
                <w:szCs w:val="20"/>
              </w:rPr>
              <w:t>80% of Falcon Links engaged students will report satisfaction with the program and services</w:t>
            </w:r>
          </w:p>
        </w:tc>
        <w:tc>
          <w:tcPr>
            <w:tcW w:w="4680" w:type="dxa"/>
          </w:tcPr>
          <w:p w14:paraId="615F19D8" w14:textId="77777777" w:rsidR="00FE4D4C" w:rsidRDefault="00FE4D4C" w:rsidP="00B51AD7">
            <w:pPr>
              <w:pStyle w:val="NoSpacing"/>
              <w:rPr>
                <w:rFonts w:cs="Open Sans"/>
                <w:szCs w:val="20"/>
              </w:rPr>
            </w:pPr>
            <w:r w:rsidRPr="69F869E2">
              <w:rPr>
                <w:rFonts w:cs="Open Sans"/>
                <w:szCs w:val="20"/>
              </w:rPr>
              <w:t>100% of the actively engaged students (</w:t>
            </w:r>
            <w:r>
              <w:rPr>
                <w:rFonts w:cs="Open Sans"/>
                <w:szCs w:val="20"/>
              </w:rPr>
              <w:t>five</w:t>
            </w:r>
            <w:r w:rsidRPr="69F869E2">
              <w:rPr>
                <w:rFonts w:cs="Open Sans"/>
                <w:szCs w:val="20"/>
              </w:rPr>
              <w:t>) reported satisfaction with the program and an interest in participating in efforts to expand the outreach during the 23-24 school year.</w:t>
            </w:r>
          </w:p>
        </w:tc>
      </w:tr>
      <w:tr w:rsidR="00FE4D4C" w14:paraId="601E1022" w14:textId="77777777" w:rsidTr="00B51AD7">
        <w:trPr>
          <w:trHeight w:val="300"/>
        </w:trPr>
        <w:tc>
          <w:tcPr>
            <w:tcW w:w="4680" w:type="dxa"/>
          </w:tcPr>
          <w:p w14:paraId="042BBC63" w14:textId="77777777" w:rsidR="00FE4D4C" w:rsidRDefault="00FE4D4C" w:rsidP="00B51AD7">
            <w:pPr>
              <w:pStyle w:val="NoSpacing"/>
              <w:rPr>
                <w:rFonts w:cs="Open Sans"/>
                <w:szCs w:val="20"/>
              </w:rPr>
            </w:pPr>
            <w:r w:rsidRPr="69F869E2">
              <w:rPr>
                <w:rFonts w:cs="Open Sans"/>
                <w:szCs w:val="20"/>
              </w:rPr>
              <w:t>Falcon Links staff will reach out to current and former foster youth to provide information and pre-college experiences to prepare them for college enrollment</w:t>
            </w:r>
          </w:p>
        </w:tc>
        <w:tc>
          <w:tcPr>
            <w:tcW w:w="4680" w:type="dxa"/>
          </w:tcPr>
          <w:p w14:paraId="1CE6DFA2" w14:textId="77777777" w:rsidR="00FE4D4C" w:rsidRDefault="00FE4D4C" w:rsidP="00B51AD7">
            <w:pPr>
              <w:pStyle w:val="NoSpacing"/>
              <w:rPr>
                <w:rFonts w:cs="Open Sans"/>
                <w:szCs w:val="20"/>
              </w:rPr>
            </w:pPr>
            <w:r w:rsidRPr="38BD4363">
              <w:rPr>
                <w:rFonts w:cs="Open Sans"/>
                <w:szCs w:val="20"/>
              </w:rPr>
              <w:t xml:space="preserve">Only </w:t>
            </w:r>
            <w:r>
              <w:rPr>
                <w:rFonts w:cs="Open Sans"/>
                <w:szCs w:val="20"/>
              </w:rPr>
              <w:t>one</w:t>
            </w:r>
            <w:r w:rsidRPr="38BD4363">
              <w:rPr>
                <w:rFonts w:cs="Open Sans"/>
                <w:szCs w:val="20"/>
              </w:rPr>
              <w:t xml:space="preserve"> student indicated an </w:t>
            </w:r>
            <w:r w:rsidRPr="37E9FEDB">
              <w:rPr>
                <w:rFonts w:cs="Open Sans"/>
                <w:szCs w:val="20"/>
              </w:rPr>
              <w:t>interest</w:t>
            </w:r>
            <w:r w:rsidRPr="0C295ACE">
              <w:rPr>
                <w:rFonts w:cs="Open Sans"/>
                <w:szCs w:val="20"/>
              </w:rPr>
              <w:t>,</w:t>
            </w:r>
            <w:r w:rsidRPr="16F03340">
              <w:rPr>
                <w:rFonts w:cs="Open Sans"/>
                <w:szCs w:val="20"/>
              </w:rPr>
              <w:t xml:space="preserve"> so this goal was not </w:t>
            </w:r>
            <w:r w:rsidRPr="276F94A7">
              <w:rPr>
                <w:rFonts w:cs="Open Sans"/>
                <w:szCs w:val="20"/>
              </w:rPr>
              <w:t>fulfilled.</w:t>
            </w:r>
          </w:p>
        </w:tc>
      </w:tr>
    </w:tbl>
    <w:p w14:paraId="7C5DD0B9" w14:textId="77777777" w:rsidR="00FE4D4C" w:rsidRDefault="00FE4D4C" w:rsidP="00FE4D4C">
      <w:pPr>
        <w:pStyle w:val="NoSpacing"/>
        <w:rPr>
          <w:b/>
          <w:bCs/>
        </w:rPr>
      </w:pPr>
    </w:p>
    <w:p w14:paraId="01441823" w14:textId="77777777" w:rsidR="00266385" w:rsidRDefault="00266385" w:rsidP="002B42E7">
      <w:pPr>
        <w:pStyle w:val="NoSpacing"/>
        <w:spacing w:after="120"/>
        <w:rPr>
          <w:b/>
          <w:bCs/>
        </w:rPr>
      </w:pPr>
      <w:r w:rsidRPr="77D98D30">
        <w:rPr>
          <w:b/>
          <w:bCs/>
        </w:rPr>
        <w:t>Non-Campus Student Outreach</w:t>
      </w:r>
    </w:p>
    <w:p w14:paraId="2C5EB881" w14:textId="77777777" w:rsidR="00266385" w:rsidRDefault="00266385" w:rsidP="00266385">
      <w:pPr>
        <w:pStyle w:val="NoSpacing"/>
        <w:rPr>
          <w:rFonts w:cs="Open Sans"/>
        </w:rPr>
      </w:pPr>
      <w:r w:rsidRPr="77D98D30">
        <w:rPr>
          <w:rFonts w:cs="Open Sans"/>
        </w:rPr>
        <w:t xml:space="preserve">Two prospective students will be starting this fall who reached out because of information they found on the website. Virtual contact has been maintained with them and meetings will begin with them formally once they are on campus. This is another part of the program that is anticipated to grow in the future. There is </w:t>
      </w:r>
      <w:proofErr w:type="gramStart"/>
      <w:r w:rsidRPr="77D98D30">
        <w:rPr>
          <w:rFonts w:cs="Open Sans"/>
        </w:rPr>
        <w:t>hope</w:t>
      </w:r>
      <w:proofErr w:type="gramEnd"/>
      <w:r w:rsidRPr="77D98D30">
        <w:rPr>
          <w:rFonts w:cs="Open Sans"/>
        </w:rPr>
        <w:t xml:space="preserve"> to have an intern next summer that can help do some of the reaching out during summer to prospective students, and the program will also be creating college education sessions for current foster youth to answer any general college questions they may have. The hope is to get to each of the western region counties for this outreach.</w:t>
      </w:r>
    </w:p>
    <w:p w14:paraId="1F724D2A" w14:textId="77777777" w:rsidR="00266385" w:rsidRDefault="00266385" w:rsidP="01D5EE01">
      <w:pPr>
        <w:pStyle w:val="NoSpacing"/>
        <w:rPr>
          <w:rFonts w:cs="Open Sans"/>
        </w:rPr>
      </w:pPr>
    </w:p>
    <w:p w14:paraId="40C87A54" w14:textId="77777777" w:rsidR="00266385" w:rsidRPr="0006128B" w:rsidRDefault="00266385" w:rsidP="0006128B">
      <w:pPr>
        <w:pStyle w:val="NoSpacing"/>
        <w:spacing w:after="120"/>
        <w:rPr>
          <w:b/>
          <w:bCs/>
        </w:rPr>
      </w:pPr>
      <w:r w:rsidRPr="0006128B">
        <w:rPr>
          <w:b/>
          <w:bCs/>
        </w:rPr>
        <w:t>Additional Program Highlights</w:t>
      </w:r>
    </w:p>
    <w:p w14:paraId="6609B324" w14:textId="1276DC74" w:rsidR="00266385" w:rsidRDefault="009C32F0" w:rsidP="00266385">
      <w:pPr>
        <w:pStyle w:val="NoSpacing"/>
        <w:rPr>
          <w:rFonts w:cs="Open Sans"/>
        </w:rPr>
      </w:pPr>
      <w:r>
        <w:rPr>
          <w:rFonts w:cs="Open Sans"/>
        </w:rPr>
        <w:t xml:space="preserve">An area of opportunity was identified </w:t>
      </w:r>
      <w:r w:rsidR="00E727C0">
        <w:rPr>
          <w:rFonts w:cs="Open Sans"/>
        </w:rPr>
        <w:t xml:space="preserve">in supporting </w:t>
      </w:r>
      <w:r w:rsidR="008411AE">
        <w:rPr>
          <w:rFonts w:cs="Open Sans"/>
        </w:rPr>
        <w:t xml:space="preserve">foster </w:t>
      </w:r>
      <w:r w:rsidR="00E727C0">
        <w:rPr>
          <w:rFonts w:cs="Open Sans"/>
        </w:rPr>
        <w:t xml:space="preserve">students from </w:t>
      </w:r>
      <w:r w:rsidR="00266385" w:rsidRPr="3FBD7321">
        <w:rPr>
          <w:rFonts w:cs="Open Sans"/>
        </w:rPr>
        <w:t>Minnesota. While the</w:t>
      </w:r>
      <w:r w:rsidR="00392222">
        <w:rPr>
          <w:rFonts w:cs="Open Sans"/>
        </w:rPr>
        <w:t>se students</w:t>
      </w:r>
      <w:r w:rsidR="00266385" w:rsidRPr="3FBD7321">
        <w:rPr>
          <w:rFonts w:cs="Open Sans"/>
        </w:rPr>
        <w:t xml:space="preserve"> are not able to access the independent living program funds to attend college out of state, UW</w:t>
      </w:r>
      <w:r w:rsidR="005743E8">
        <w:rPr>
          <w:rFonts w:cs="Open Sans"/>
        </w:rPr>
        <w:t>-River Falls</w:t>
      </w:r>
      <w:r w:rsidR="00266385" w:rsidRPr="3FBD7321">
        <w:rPr>
          <w:rFonts w:cs="Open Sans"/>
        </w:rPr>
        <w:t xml:space="preserve"> </w:t>
      </w:r>
      <w:r w:rsidR="005743E8">
        <w:rPr>
          <w:rFonts w:cs="Open Sans"/>
        </w:rPr>
        <w:t>is</w:t>
      </w:r>
      <w:r w:rsidR="00266385" w:rsidRPr="3FBD7321">
        <w:rPr>
          <w:rFonts w:cs="Open Sans"/>
        </w:rPr>
        <w:t xml:space="preserve"> still interested in providing support to ensure they stay at </w:t>
      </w:r>
      <w:r w:rsidR="00FC581F">
        <w:rPr>
          <w:rFonts w:cs="Open Sans"/>
        </w:rPr>
        <w:t xml:space="preserve">the </w:t>
      </w:r>
      <w:r w:rsidR="001530BB">
        <w:rPr>
          <w:rFonts w:cs="Open Sans"/>
        </w:rPr>
        <w:t>university</w:t>
      </w:r>
      <w:r w:rsidR="00266385" w:rsidRPr="3FBD7321">
        <w:rPr>
          <w:rFonts w:cs="Open Sans"/>
        </w:rPr>
        <w:t xml:space="preserve"> and successfully graduate. The cross</w:t>
      </w:r>
      <w:r w:rsidR="005743E8" w:rsidRPr="3FBD7321">
        <w:rPr>
          <w:rFonts w:cs="Open Sans"/>
        </w:rPr>
        <w:t>-</w:t>
      </w:r>
      <w:r w:rsidR="00266385" w:rsidRPr="3FBD7321">
        <w:rPr>
          <w:rFonts w:cs="Open Sans"/>
        </w:rPr>
        <w:t>border situation (most UW</w:t>
      </w:r>
      <w:r w:rsidR="005743E8">
        <w:rPr>
          <w:rFonts w:cs="Open Sans"/>
        </w:rPr>
        <w:t>-</w:t>
      </w:r>
      <w:r w:rsidR="00266385" w:rsidRPr="3FBD7321">
        <w:rPr>
          <w:rFonts w:cs="Open Sans"/>
        </w:rPr>
        <w:t>R</w:t>
      </w:r>
      <w:r w:rsidR="005743E8">
        <w:rPr>
          <w:rFonts w:cs="Open Sans"/>
        </w:rPr>
        <w:t xml:space="preserve">iver </w:t>
      </w:r>
      <w:r w:rsidR="00266385" w:rsidRPr="3FBD7321">
        <w:rPr>
          <w:rFonts w:cs="Open Sans"/>
        </w:rPr>
        <w:t>F</w:t>
      </w:r>
      <w:r w:rsidR="005743E8">
        <w:rPr>
          <w:rFonts w:cs="Open Sans"/>
        </w:rPr>
        <w:t>alls</w:t>
      </w:r>
      <w:r w:rsidR="00266385" w:rsidRPr="3FBD7321">
        <w:rPr>
          <w:rFonts w:cs="Open Sans"/>
        </w:rPr>
        <w:t xml:space="preserve"> students are from </w:t>
      </w:r>
      <w:r w:rsidR="00FC581F" w:rsidRPr="3FBD7321">
        <w:rPr>
          <w:rFonts w:cs="Open Sans"/>
        </w:rPr>
        <w:t>M</w:t>
      </w:r>
      <w:r w:rsidR="00FC581F">
        <w:rPr>
          <w:rFonts w:cs="Open Sans"/>
        </w:rPr>
        <w:t>innesota</w:t>
      </w:r>
      <w:r w:rsidR="00266385" w:rsidRPr="3FBD7321">
        <w:rPr>
          <w:rFonts w:cs="Open Sans"/>
        </w:rPr>
        <w:t>) is tricky</w:t>
      </w:r>
      <w:r w:rsidR="00894C66">
        <w:rPr>
          <w:rFonts w:cs="Open Sans"/>
        </w:rPr>
        <w:t>,</w:t>
      </w:r>
      <w:r w:rsidR="00266385" w:rsidRPr="3FBD7321">
        <w:rPr>
          <w:rFonts w:cs="Open Sans"/>
        </w:rPr>
        <w:t xml:space="preserve"> as it is often financially more advantageous for students to attend school in their home state, regardless of </w:t>
      </w:r>
      <w:r w:rsidR="00162DB8">
        <w:rPr>
          <w:rFonts w:cs="Open Sans"/>
        </w:rPr>
        <w:t xml:space="preserve">the </w:t>
      </w:r>
      <w:r w:rsidR="007124D5">
        <w:rPr>
          <w:rFonts w:cs="Open Sans"/>
        </w:rPr>
        <w:t xml:space="preserve">institutional </w:t>
      </w:r>
      <w:r w:rsidR="00266385" w:rsidRPr="3FBD7321">
        <w:rPr>
          <w:rFonts w:cs="Open Sans"/>
        </w:rPr>
        <w:t xml:space="preserve">fit. One area of </w:t>
      </w:r>
      <w:r w:rsidR="00815B0F">
        <w:rPr>
          <w:rFonts w:cs="Open Sans"/>
        </w:rPr>
        <w:t>identified potential</w:t>
      </w:r>
      <w:r w:rsidR="00266385" w:rsidRPr="3FBD7321">
        <w:rPr>
          <w:rFonts w:cs="Open Sans"/>
        </w:rPr>
        <w:t xml:space="preserve"> </w:t>
      </w:r>
      <w:r w:rsidR="002225F2">
        <w:rPr>
          <w:rFonts w:cs="Open Sans"/>
        </w:rPr>
        <w:t>outreach</w:t>
      </w:r>
      <w:r w:rsidR="00266385" w:rsidRPr="3FBD7321">
        <w:rPr>
          <w:rFonts w:cs="Open Sans"/>
        </w:rPr>
        <w:t xml:space="preserve"> could </w:t>
      </w:r>
      <w:r w:rsidR="002225F2">
        <w:rPr>
          <w:rFonts w:cs="Open Sans"/>
        </w:rPr>
        <w:t>be</w:t>
      </w:r>
      <w:r w:rsidR="00266385" w:rsidRPr="3FBD7321">
        <w:rPr>
          <w:rFonts w:cs="Open Sans"/>
        </w:rPr>
        <w:t xml:space="preserve"> provide</w:t>
      </w:r>
      <w:r w:rsidR="003650DD">
        <w:rPr>
          <w:rFonts w:cs="Open Sans"/>
        </w:rPr>
        <w:t>d</w:t>
      </w:r>
      <w:r w:rsidR="00266385" w:rsidRPr="3FBD7321">
        <w:rPr>
          <w:rFonts w:cs="Open Sans"/>
        </w:rPr>
        <w:t xml:space="preserve"> </w:t>
      </w:r>
      <w:r w:rsidR="00162DB8">
        <w:rPr>
          <w:rFonts w:cs="Open Sans"/>
        </w:rPr>
        <w:t>to</w:t>
      </w:r>
      <w:r w:rsidR="00266385" w:rsidRPr="3FBD7321">
        <w:rPr>
          <w:rFonts w:cs="Open Sans"/>
        </w:rPr>
        <w:t xml:space="preserve"> support W</w:t>
      </w:r>
      <w:r w:rsidR="00377573">
        <w:rPr>
          <w:rFonts w:cs="Open Sans"/>
        </w:rPr>
        <w:t>isconsin</w:t>
      </w:r>
      <w:r w:rsidR="00266385" w:rsidRPr="3FBD7321">
        <w:rPr>
          <w:rFonts w:cs="Open Sans"/>
        </w:rPr>
        <w:t xml:space="preserve"> students who are attending school across the border. </w:t>
      </w:r>
    </w:p>
    <w:p w14:paraId="569E3954" w14:textId="08CD7E0E" w:rsidR="000A21B4" w:rsidRPr="0006128B" w:rsidRDefault="000A21B4" w:rsidP="0006128B">
      <w:pPr>
        <w:pStyle w:val="NoSpacing"/>
        <w:spacing w:after="120"/>
        <w:rPr>
          <w:b/>
          <w:bCs/>
        </w:rPr>
      </w:pPr>
      <w:r w:rsidRPr="00E41DE7">
        <w:rPr>
          <w:b/>
          <w:bCs/>
        </w:rPr>
        <w:lastRenderedPageBreak/>
        <w:t>Non-Institutional Commitments</w:t>
      </w:r>
      <w:r>
        <w:rPr>
          <w:b/>
          <w:bCs/>
        </w:rPr>
        <w:t xml:space="preserve"> &amp; Additional Support</w:t>
      </w:r>
      <w:r w:rsidRPr="0006128B">
        <w:rPr>
          <w:b/>
          <w:bCs/>
        </w:rPr>
        <w:t xml:space="preserve"> </w:t>
      </w:r>
    </w:p>
    <w:p w14:paraId="0F0A27FB" w14:textId="77777777" w:rsidR="000A21B4" w:rsidRPr="002227C2" w:rsidRDefault="000A21B4" w:rsidP="000A21B4">
      <w:pPr>
        <w:pStyle w:val="NoSpacing"/>
        <w:numPr>
          <w:ilvl w:val="0"/>
          <w:numId w:val="10"/>
        </w:numPr>
        <w:rPr>
          <w:b/>
          <w:bCs/>
        </w:rPr>
      </w:pPr>
      <w:r>
        <w:t>N/A</w:t>
      </w:r>
    </w:p>
    <w:p w14:paraId="4F53A92B" w14:textId="77777777" w:rsidR="00C556A1" w:rsidRDefault="00C556A1" w:rsidP="00C556A1">
      <w:pPr>
        <w:pStyle w:val="NoSpacing"/>
      </w:pPr>
    </w:p>
    <w:p w14:paraId="46307F35" w14:textId="77777777" w:rsidR="00FD5DE8" w:rsidRPr="000C6EB6" w:rsidRDefault="00FD5DE8" w:rsidP="007124D5">
      <w:pPr>
        <w:pStyle w:val="NoSpacing"/>
        <w:spacing w:after="120"/>
        <w:rPr>
          <w:b/>
          <w:bCs/>
        </w:rPr>
      </w:pPr>
      <w:r w:rsidRPr="000C6EB6">
        <w:rPr>
          <w:b/>
          <w:bCs/>
        </w:rPr>
        <w:t>Staffing</w:t>
      </w:r>
    </w:p>
    <w:p w14:paraId="4D8D0060" w14:textId="77777777" w:rsidR="00FD5DE8" w:rsidRDefault="00FD5DE8" w:rsidP="00FD5DE8">
      <w:pPr>
        <w:pStyle w:val="NoSpacing"/>
        <w:numPr>
          <w:ilvl w:val="0"/>
          <w:numId w:val="39"/>
        </w:numPr>
      </w:pPr>
      <w:r>
        <w:t>Program Coordinator</w:t>
      </w:r>
    </w:p>
    <w:p w14:paraId="355440D6" w14:textId="77777777" w:rsidR="00FD5DE8" w:rsidRDefault="00FD5DE8" w:rsidP="00FD5DE8">
      <w:pPr>
        <w:pStyle w:val="NoSpacing"/>
        <w:numPr>
          <w:ilvl w:val="0"/>
          <w:numId w:val="39"/>
        </w:numPr>
      </w:pPr>
      <w:r>
        <w:t>Graduate intern</w:t>
      </w:r>
    </w:p>
    <w:p w14:paraId="7C482309" w14:textId="77777777" w:rsidR="00FD5DE8" w:rsidRDefault="00FD5DE8" w:rsidP="00FD5DE8">
      <w:pPr>
        <w:pStyle w:val="NoSpacing"/>
        <w:rPr>
          <w:rFonts w:cs="Open Sans"/>
          <w:szCs w:val="20"/>
        </w:rPr>
      </w:pPr>
    </w:p>
    <w:p w14:paraId="5E458077" w14:textId="1122B105" w:rsidR="77D98D30" w:rsidRPr="00266385" w:rsidRDefault="00FD5DE8" w:rsidP="77D98D30">
      <w:pPr>
        <w:pStyle w:val="NoSpacing"/>
        <w:rPr>
          <w:rFonts w:cs="Open Sans"/>
          <w:szCs w:val="20"/>
        </w:rPr>
      </w:pPr>
      <w:r w:rsidRPr="01D5EE01">
        <w:rPr>
          <w:rFonts w:cs="Open Sans"/>
          <w:szCs w:val="20"/>
        </w:rPr>
        <w:t xml:space="preserve">Staffing is </w:t>
      </w:r>
      <w:r w:rsidR="008A1EB9">
        <w:rPr>
          <w:rFonts w:cs="Open Sans"/>
          <w:szCs w:val="20"/>
        </w:rPr>
        <w:t>not c</w:t>
      </w:r>
      <w:r w:rsidRPr="01D5EE01">
        <w:rPr>
          <w:rFonts w:cs="Open Sans"/>
          <w:szCs w:val="20"/>
        </w:rPr>
        <w:t xml:space="preserve">urrently sufficient. There were very few students served last year, but it is possible that the office was not staffed during the time students tried to visit. </w:t>
      </w:r>
      <w:r w:rsidR="008A1EB9">
        <w:rPr>
          <w:rFonts w:cs="Open Sans"/>
          <w:szCs w:val="20"/>
        </w:rPr>
        <w:t>An</w:t>
      </w:r>
      <w:r w:rsidRPr="01D5EE01">
        <w:rPr>
          <w:rFonts w:cs="Open Sans"/>
          <w:szCs w:val="20"/>
        </w:rPr>
        <w:t xml:space="preserve"> intern</w:t>
      </w:r>
      <w:r w:rsidR="008A1EB9">
        <w:rPr>
          <w:rFonts w:cs="Open Sans"/>
          <w:szCs w:val="20"/>
        </w:rPr>
        <w:t xml:space="preserve"> has been</w:t>
      </w:r>
      <w:r w:rsidRPr="01D5EE01">
        <w:rPr>
          <w:rFonts w:cs="Open Sans"/>
          <w:szCs w:val="20"/>
        </w:rPr>
        <w:t xml:space="preserve"> hired for the fall, but staffing is currently uncertain for spring and summer 2024. More staffing is needed to properly </w:t>
      </w:r>
      <w:r w:rsidR="00E902B5">
        <w:rPr>
          <w:rFonts w:cs="Open Sans"/>
          <w:szCs w:val="20"/>
        </w:rPr>
        <w:t>recruit</w:t>
      </w:r>
      <w:r w:rsidR="009D5EF8">
        <w:rPr>
          <w:rFonts w:cs="Open Sans"/>
          <w:szCs w:val="20"/>
        </w:rPr>
        <w:t xml:space="preserve">, engage, and </w:t>
      </w:r>
      <w:r w:rsidRPr="01D5EE01">
        <w:rPr>
          <w:rFonts w:cs="Open Sans"/>
          <w:szCs w:val="20"/>
        </w:rPr>
        <w:t xml:space="preserve">serve </w:t>
      </w:r>
      <w:r w:rsidR="009D5EF8">
        <w:rPr>
          <w:rFonts w:cs="Open Sans"/>
          <w:szCs w:val="20"/>
        </w:rPr>
        <w:t xml:space="preserve">fostering success </w:t>
      </w:r>
      <w:r w:rsidRPr="01D5EE01">
        <w:rPr>
          <w:rFonts w:cs="Open Sans"/>
          <w:szCs w:val="20"/>
        </w:rPr>
        <w:t>student</w:t>
      </w:r>
      <w:r w:rsidR="00E902B5">
        <w:rPr>
          <w:rFonts w:cs="Open Sans"/>
          <w:szCs w:val="20"/>
        </w:rPr>
        <w:t>s’</w:t>
      </w:r>
      <w:r w:rsidRPr="01D5EE01">
        <w:rPr>
          <w:rFonts w:cs="Open Sans"/>
          <w:szCs w:val="20"/>
        </w:rPr>
        <w:t xml:space="preserve"> needs.</w:t>
      </w:r>
    </w:p>
    <w:p w14:paraId="43BBD24C" w14:textId="1734383C" w:rsidR="77D98D30" w:rsidRDefault="77D98D30" w:rsidP="77D98D30">
      <w:pPr>
        <w:pStyle w:val="NoSpacing"/>
      </w:pPr>
    </w:p>
    <w:p w14:paraId="20552E7F" w14:textId="3F3F5DE0" w:rsidR="00F13994" w:rsidRDefault="0090721B" w:rsidP="0090721B">
      <w:pPr>
        <w:pStyle w:val="NoSpacing"/>
        <w:spacing w:after="120"/>
        <w:rPr>
          <w:b/>
          <w:bCs/>
        </w:rPr>
      </w:pPr>
      <w:r>
        <w:rPr>
          <w:b/>
          <w:bCs/>
        </w:rPr>
        <w:t xml:space="preserve">Common </w:t>
      </w:r>
      <w:r w:rsidR="00F13994" w:rsidRPr="77D98D30">
        <w:rPr>
          <w:b/>
          <w:bCs/>
        </w:rPr>
        <w:t>Program Metrics</w:t>
      </w:r>
    </w:p>
    <w:p w14:paraId="7F08A3A5" w14:textId="59E70127" w:rsidR="0090721B" w:rsidRDefault="0090721B" w:rsidP="00EF5E3E">
      <w:pPr>
        <w:pStyle w:val="NoSpacing"/>
        <w:spacing w:after="120"/>
      </w:pPr>
      <w:r>
        <w:t xml:space="preserve">The average GPA of FS-eligible students served was 3.2. All 3 students served were either retained from fall to spring semester or graduated. We hope to </w:t>
      </w:r>
      <w:r w:rsidR="009143E5">
        <w:t>continue t</w:t>
      </w:r>
      <w:r>
        <w:t>his success as more students are incorporated into the program in the future.</w:t>
      </w:r>
    </w:p>
    <w:p w14:paraId="55F27810" w14:textId="258D3CF5" w:rsidR="77D98D30" w:rsidRDefault="005875F5" w:rsidP="77D98D30">
      <w:pPr>
        <w:pStyle w:val="NoSpacing"/>
      </w:pPr>
      <w:r>
        <w:rPr>
          <w:noProof/>
        </w:rPr>
        <w:drawing>
          <wp:inline distT="0" distB="0" distL="0" distR="0" wp14:anchorId="366849BD" wp14:editId="242B5BF5">
            <wp:extent cx="1729105" cy="1678259"/>
            <wp:effectExtent l="0" t="0" r="4445" b="17780"/>
            <wp:docPr id="971574616" name="Chart 1" descr="Pie chart displaying that 100% of program participants were either retained from fall 2022 to spring 2023 or graduated">
              <a:extLst xmlns:a="http://schemas.openxmlformats.org/drawingml/2006/main">
                <a:ext uri="{FF2B5EF4-FFF2-40B4-BE49-F238E27FC236}">
                  <a16:creationId xmlns:a16="http://schemas.microsoft.com/office/drawing/2014/main" id="{ADD4EC39-945D-FE98-B66C-7B8F37ECE0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7758E32" w14:textId="77777777" w:rsidR="00F13994" w:rsidRDefault="00F13994" w:rsidP="00F13994">
      <w:pPr>
        <w:pStyle w:val="NoSpacing"/>
      </w:pPr>
    </w:p>
    <w:p w14:paraId="7136D9EC" w14:textId="07855EBD" w:rsidR="0090721B" w:rsidRPr="00E9429B" w:rsidRDefault="0090721B" w:rsidP="0090721B">
      <w:pPr>
        <w:pStyle w:val="NoSpacing"/>
        <w:spacing w:after="120"/>
        <w:rPr>
          <w:b/>
          <w:bCs/>
        </w:rPr>
      </w:pPr>
      <w:r>
        <w:rPr>
          <w:b/>
          <w:bCs/>
        </w:rPr>
        <w:t>Campus-Specific</w:t>
      </w:r>
      <w:r w:rsidRPr="00E9429B">
        <w:rPr>
          <w:b/>
          <w:bCs/>
        </w:rPr>
        <w:t xml:space="preserve"> Program Metrics</w:t>
      </w:r>
    </w:p>
    <w:p w14:paraId="6EBFAE5E" w14:textId="085FB9A6" w:rsidR="002A6ACD" w:rsidRDefault="002A6ACD" w:rsidP="000C6694">
      <w:pPr>
        <w:pStyle w:val="NoSpacing"/>
        <w:numPr>
          <w:ilvl w:val="0"/>
          <w:numId w:val="18"/>
        </w:numPr>
      </w:pPr>
      <w:r>
        <w:t>GPA</w:t>
      </w:r>
    </w:p>
    <w:p w14:paraId="51AE0ED6" w14:textId="03F9E5E0" w:rsidR="002A6ACD" w:rsidRDefault="002A6ACD" w:rsidP="000C6694">
      <w:pPr>
        <w:pStyle w:val="NoSpacing"/>
        <w:numPr>
          <w:ilvl w:val="0"/>
          <w:numId w:val="18"/>
        </w:numPr>
      </w:pPr>
      <w:r>
        <w:t>Retention rates</w:t>
      </w:r>
    </w:p>
    <w:p w14:paraId="50D5C3D1" w14:textId="47BDB0C8" w:rsidR="002A6ACD" w:rsidRDefault="002A6ACD" w:rsidP="000C6694">
      <w:pPr>
        <w:pStyle w:val="NoSpacing"/>
        <w:numPr>
          <w:ilvl w:val="0"/>
          <w:numId w:val="18"/>
        </w:numPr>
      </w:pPr>
      <w:r>
        <w:t xml:space="preserve">Course completion </w:t>
      </w:r>
    </w:p>
    <w:p w14:paraId="1E4D34F3" w14:textId="6D372E8E" w:rsidR="3DEF8642" w:rsidRDefault="002A6ACD" w:rsidP="000C6694">
      <w:pPr>
        <w:pStyle w:val="NoSpacing"/>
        <w:numPr>
          <w:ilvl w:val="0"/>
          <w:numId w:val="18"/>
        </w:numPr>
      </w:pPr>
      <w:r>
        <w:t>Meeting attendance</w:t>
      </w:r>
      <w:r w:rsidR="00F4184C">
        <w:t xml:space="preserve"> (group and individual meetings)</w:t>
      </w:r>
    </w:p>
    <w:p w14:paraId="2B2858DC" w14:textId="6080A122" w:rsidR="3DEF8642" w:rsidRDefault="3DEF8642" w:rsidP="3DEF8642">
      <w:pPr>
        <w:pStyle w:val="NoSpacing"/>
        <w:rPr>
          <w:rFonts w:cs="Open Sans"/>
          <w:szCs w:val="20"/>
        </w:rPr>
      </w:pPr>
    </w:p>
    <w:p w14:paraId="0643FA50" w14:textId="77777777" w:rsidR="00EF6DFA" w:rsidRDefault="00EF6DFA" w:rsidP="00EF6DFA">
      <w:pPr>
        <w:pStyle w:val="NoSpacing"/>
        <w:spacing w:after="120"/>
        <w:rPr>
          <w:b/>
          <w:bCs/>
        </w:rPr>
      </w:pPr>
      <w:r>
        <w:rPr>
          <w:b/>
          <w:bCs/>
        </w:rPr>
        <w:t>Student Feedback</w:t>
      </w:r>
    </w:p>
    <w:p w14:paraId="62D770DB" w14:textId="6975B6FF" w:rsidR="3DEF8642" w:rsidRDefault="66BC2A9F" w:rsidP="77D98D30">
      <w:pPr>
        <w:pStyle w:val="NoSpacing"/>
        <w:rPr>
          <w:rFonts w:cs="Open Sans"/>
        </w:rPr>
      </w:pPr>
      <w:r w:rsidRPr="77D98D30">
        <w:rPr>
          <w:rFonts w:cs="Open Sans"/>
        </w:rPr>
        <w:t xml:space="preserve">Feedback was provided verbally from students when they were asked for their ideas for engagement and what they would like to see. They requested </w:t>
      </w:r>
      <w:r w:rsidR="00F67826" w:rsidRPr="77D98D30">
        <w:rPr>
          <w:rFonts w:cs="Open Sans"/>
        </w:rPr>
        <w:t>lunch</w:t>
      </w:r>
      <w:r w:rsidRPr="77D98D30">
        <w:rPr>
          <w:rFonts w:cs="Open Sans"/>
        </w:rPr>
        <w:t xml:space="preserve"> meetings instead of dinners and encouraged the personalized welcome baskets. They also recommended having a special session with financial aid as well as having a connection to campus health and counseling services.</w:t>
      </w:r>
    </w:p>
    <w:p w14:paraId="03055531" w14:textId="6A922098" w:rsidR="3DEF8642" w:rsidRDefault="3DEF8642" w:rsidP="77D98D30">
      <w:pPr>
        <w:pStyle w:val="NoSpacing"/>
        <w:rPr>
          <w:rFonts w:cs="Open Sans"/>
        </w:rPr>
      </w:pPr>
    </w:p>
    <w:p w14:paraId="2D82F475" w14:textId="00C2D9B1" w:rsidR="7AE3204C" w:rsidRDefault="7AE3204C" w:rsidP="731ED1FC">
      <w:pPr>
        <w:pStyle w:val="NoSpacing"/>
        <w:rPr>
          <w:b/>
          <w:bCs/>
        </w:rPr>
      </w:pPr>
      <w:r w:rsidRPr="731ED1FC">
        <w:rPr>
          <w:b/>
          <w:bCs/>
        </w:rPr>
        <w:t>Program Goals 2023-2024</w:t>
      </w:r>
    </w:p>
    <w:p w14:paraId="5EFEBF4E" w14:textId="02098740" w:rsidR="03BAB5C0" w:rsidRDefault="62084C8F" w:rsidP="000C6694">
      <w:pPr>
        <w:pStyle w:val="NoSpacing"/>
        <w:numPr>
          <w:ilvl w:val="0"/>
          <w:numId w:val="31"/>
        </w:numPr>
        <w:rPr>
          <w:rFonts w:cs="Open Sans"/>
          <w:szCs w:val="20"/>
        </w:rPr>
      </w:pPr>
      <w:r w:rsidRPr="220C742A">
        <w:rPr>
          <w:rFonts w:cs="Open Sans"/>
          <w:szCs w:val="20"/>
        </w:rPr>
        <w:t xml:space="preserve">Engage 20 students in the program as active participants in individual and group </w:t>
      </w:r>
      <w:proofErr w:type="gramStart"/>
      <w:r w:rsidRPr="220C742A">
        <w:rPr>
          <w:rFonts w:cs="Open Sans"/>
          <w:szCs w:val="20"/>
        </w:rPr>
        <w:t>meetings</w:t>
      </w:r>
      <w:proofErr w:type="gramEnd"/>
    </w:p>
    <w:p w14:paraId="41748B24" w14:textId="40D7FA75" w:rsidR="03BAB5C0" w:rsidRDefault="62084C8F" w:rsidP="000C6694">
      <w:pPr>
        <w:pStyle w:val="NoSpacing"/>
        <w:numPr>
          <w:ilvl w:val="0"/>
          <w:numId w:val="31"/>
        </w:numPr>
        <w:rPr>
          <w:rFonts w:cs="Open Sans"/>
          <w:szCs w:val="20"/>
        </w:rPr>
      </w:pPr>
      <w:r w:rsidRPr="220C742A">
        <w:rPr>
          <w:rFonts w:cs="Open Sans"/>
          <w:szCs w:val="20"/>
        </w:rPr>
        <w:t xml:space="preserve">80% of Falcon Links students will maintain full time enrollment from semester to </w:t>
      </w:r>
      <w:proofErr w:type="gramStart"/>
      <w:r w:rsidRPr="220C742A">
        <w:rPr>
          <w:rFonts w:cs="Open Sans"/>
          <w:szCs w:val="20"/>
        </w:rPr>
        <w:t>semester</w:t>
      </w:r>
      <w:proofErr w:type="gramEnd"/>
    </w:p>
    <w:p w14:paraId="35D84B66" w14:textId="6471192D" w:rsidR="03BAB5C0" w:rsidRDefault="62084C8F" w:rsidP="000C6694">
      <w:pPr>
        <w:pStyle w:val="NoSpacing"/>
        <w:numPr>
          <w:ilvl w:val="0"/>
          <w:numId w:val="31"/>
        </w:numPr>
        <w:rPr>
          <w:rFonts w:cs="Open Sans"/>
          <w:szCs w:val="20"/>
        </w:rPr>
      </w:pPr>
      <w:r w:rsidRPr="26F61852">
        <w:rPr>
          <w:rFonts w:cs="Open Sans"/>
          <w:szCs w:val="20"/>
        </w:rPr>
        <w:t>80</w:t>
      </w:r>
      <w:r w:rsidRPr="220C742A">
        <w:rPr>
          <w:rFonts w:cs="Open Sans"/>
          <w:szCs w:val="20"/>
        </w:rPr>
        <w:t xml:space="preserve">% of participants will graduate with a bachelor's </w:t>
      </w:r>
      <w:proofErr w:type="gramStart"/>
      <w:r w:rsidRPr="220C742A">
        <w:rPr>
          <w:rFonts w:cs="Open Sans"/>
          <w:szCs w:val="20"/>
        </w:rPr>
        <w:t>degree</w:t>
      </w:r>
      <w:proofErr w:type="gramEnd"/>
    </w:p>
    <w:p w14:paraId="1863FBCA" w14:textId="74515F7D" w:rsidR="03BAB5C0" w:rsidRDefault="62084C8F" w:rsidP="000C6694">
      <w:pPr>
        <w:pStyle w:val="NoSpacing"/>
        <w:numPr>
          <w:ilvl w:val="0"/>
          <w:numId w:val="31"/>
        </w:numPr>
        <w:rPr>
          <w:rFonts w:cs="Open Sans"/>
          <w:szCs w:val="20"/>
        </w:rPr>
      </w:pPr>
      <w:r w:rsidRPr="220C742A">
        <w:rPr>
          <w:rFonts w:cs="Open Sans"/>
          <w:szCs w:val="20"/>
        </w:rPr>
        <w:t xml:space="preserve">80% of Falcon Links engaged students will report satisfaction with the program and </w:t>
      </w:r>
      <w:proofErr w:type="gramStart"/>
      <w:r w:rsidRPr="220C742A">
        <w:rPr>
          <w:rFonts w:cs="Open Sans"/>
          <w:szCs w:val="20"/>
        </w:rPr>
        <w:t>services</w:t>
      </w:r>
      <w:proofErr w:type="gramEnd"/>
    </w:p>
    <w:p w14:paraId="3B7F4FFA" w14:textId="38616E08" w:rsidR="001C2BEE" w:rsidRPr="00EF5E3E" w:rsidRDefault="62084C8F" w:rsidP="00B51AD7">
      <w:pPr>
        <w:pStyle w:val="NoSpacing"/>
        <w:numPr>
          <w:ilvl w:val="0"/>
          <w:numId w:val="31"/>
        </w:numPr>
        <w:spacing w:after="160" w:line="259" w:lineRule="auto"/>
        <w:rPr>
          <w:rFonts w:cs="Open Sans"/>
          <w:szCs w:val="20"/>
        </w:rPr>
      </w:pPr>
      <w:r w:rsidRPr="00EF5E3E">
        <w:rPr>
          <w:rFonts w:cs="Open Sans"/>
          <w:szCs w:val="20"/>
        </w:rPr>
        <w:t>50% of prospective students engaged will enroll in a degree seeking program at any college</w:t>
      </w:r>
      <w:r w:rsidR="001C2BEE" w:rsidRPr="00EF5E3E">
        <w:rPr>
          <w:rFonts w:cs="Open Sans"/>
          <w:szCs w:val="20"/>
        </w:rPr>
        <w:br w:type="page"/>
      </w:r>
    </w:p>
    <w:p w14:paraId="3D6BF7D4" w14:textId="5F1DAE47" w:rsidR="00A15B0F" w:rsidRPr="00700C15" w:rsidRDefault="00A15B0F" w:rsidP="00A15B0F">
      <w:pPr>
        <w:pStyle w:val="Heading1"/>
        <w:rPr>
          <w:color w:val="005777"/>
        </w:rPr>
      </w:pPr>
      <w:bookmarkStart w:id="8" w:name="_Toc149561895"/>
      <w:r w:rsidRPr="00700C15">
        <w:rPr>
          <w:color w:val="005777"/>
        </w:rPr>
        <w:lastRenderedPageBreak/>
        <w:t>UW-Stevens Point: Fostering Success Program (FSP)</w:t>
      </w:r>
      <w:bookmarkEnd w:id="8"/>
    </w:p>
    <w:p w14:paraId="740509EB" w14:textId="77777777" w:rsidR="00815149" w:rsidRDefault="00815149" w:rsidP="00A15B0F">
      <w:pPr>
        <w:pStyle w:val="NoSpacing"/>
        <w:rPr>
          <w:u w:val="single"/>
        </w:rPr>
      </w:pPr>
    </w:p>
    <w:p w14:paraId="720F5FC5" w14:textId="1319E83B" w:rsidR="00A15B0F" w:rsidRDefault="00F60D49" w:rsidP="00A15B0F">
      <w:pPr>
        <w:pStyle w:val="NoSpacing"/>
      </w:pPr>
      <w:r>
        <w:rPr>
          <w:u w:val="single"/>
        </w:rPr>
        <w:t>Program</w:t>
      </w:r>
      <w:r w:rsidR="001C2BEE" w:rsidRPr="001C2BEE">
        <w:rPr>
          <w:u w:val="single"/>
        </w:rPr>
        <w:t xml:space="preserve"> Location</w:t>
      </w:r>
      <w:r w:rsidR="001C2BEE">
        <w:t xml:space="preserve">: </w:t>
      </w:r>
      <w:r w:rsidR="00A15B0F">
        <w:t xml:space="preserve">Division of </w:t>
      </w:r>
      <w:r w:rsidR="00F52E89">
        <w:t>Student Affairs</w:t>
      </w:r>
      <w:r w:rsidR="00683792">
        <w:t>;</w:t>
      </w:r>
      <w:r w:rsidR="00F52E89">
        <w:t xml:space="preserve"> Student Success Center</w:t>
      </w:r>
    </w:p>
    <w:p w14:paraId="52DA0E03" w14:textId="0F823227" w:rsidR="00A15B0F" w:rsidRDefault="00F83DEC" w:rsidP="00A15B0F">
      <w:pPr>
        <w:pStyle w:val="NoSpacing"/>
      </w:pPr>
      <w:r w:rsidRPr="00815149">
        <w:rPr>
          <w:u w:val="single"/>
        </w:rPr>
        <w:t>Program Coordinator</w:t>
      </w:r>
      <w:r>
        <w:t>:</w:t>
      </w:r>
      <w:r w:rsidR="00A15B0F">
        <w:t xml:space="preserve"> </w:t>
      </w:r>
      <w:r w:rsidR="00F52E89">
        <w:t xml:space="preserve">Kenny Campbell Jr., </w:t>
      </w:r>
      <w:hyperlink r:id="rId40" w:history="1">
        <w:r w:rsidR="00CB3A49" w:rsidRPr="0046237C">
          <w:rPr>
            <w:rStyle w:val="Hyperlink"/>
          </w:rPr>
          <w:t>kcampbel@uwsp.edu</w:t>
        </w:r>
      </w:hyperlink>
      <w:r w:rsidR="00F52E89">
        <w:t>, 715-346-2036</w:t>
      </w:r>
      <w:r w:rsidR="00A15B0F">
        <w:t xml:space="preserve"> </w:t>
      </w:r>
    </w:p>
    <w:p w14:paraId="66BDB4C4" w14:textId="246C1F40" w:rsidR="00A15B0F" w:rsidRDefault="00815149" w:rsidP="00A15B0F">
      <w:pPr>
        <w:pStyle w:val="NoSpacing"/>
      </w:pPr>
      <w:r w:rsidRPr="00815149">
        <w:rPr>
          <w:u w:val="single"/>
        </w:rPr>
        <w:t>Website</w:t>
      </w:r>
      <w:r>
        <w:t xml:space="preserve">: </w:t>
      </w:r>
      <w:hyperlink r:id="rId41" w:history="1">
        <w:r w:rsidRPr="004C5B7A">
          <w:rPr>
            <w:rStyle w:val="Hyperlink"/>
          </w:rPr>
          <w:t>https://www.uwsp.edu/diversity-and-college-access/student-success-center/</w:t>
        </w:r>
      </w:hyperlink>
      <w:r w:rsidR="00DE2B40">
        <w:t xml:space="preserve"> </w:t>
      </w:r>
    </w:p>
    <w:p w14:paraId="7D22B925" w14:textId="63C46DBB" w:rsidR="1F4A9CED" w:rsidRDefault="1F4A9CED" w:rsidP="1F4A9CED">
      <w:pPr>
        <w:pStyle w:val="NoSpacing"/>
        <w:rPr>
          <w:b/>
          <w:bCs/>
        </w:rPr>
      </w:pPr>
    </w:p>
    <w:p w14:paraId="5F34DDE6" w14:textId="77777777" w:rsidR="00815149" w:rsidRDefault="00815149" w:rsidP="00815149">
      <w:pPr>
        <w:pStyle w:val="NoSpacing"/>
        <w:spacing w:after="120"/>
        <w:rPr>
          <w:b/>
          <w:bCs/>
        </w:rPr>
      </w:pPr>
      <w:r>
        <w:rPr>
          <w:b/>
          <w:bCs/>
        </w:rPr>
        <w:t>Fostering Success Students Identified and Served</w:t>
      </w:r>
    </w:p>
    <w:p w14:paraId="227B4EDC" w14:textId="4CD2B643" w:rsidR="00815149" w:rsidRDefault="00830932" w:rsidP="00830932">
      <w:pPr>
        <w:pStyle w:val="NoSpacing"/>
        <w:rPr>
          <w:b/>
          <w:bCs/>
        </w:rPr>
      </w:pPr>
      <w:r>
        <w:rPr>
          <w:noProof/>
        </w:rPr>
        <w:drawing>
          <wp:inline distT="0" distB="0" distL="0" distR="0" wp14:anchorId="4AA6F7D7" wp14:editId="50040012">
            <wp:extent cx="4524375" cy="1447800"/>
            <wp:effectExtent l="0" t="0" r="9525" b="0"/>
            <wp:docPr id="650195637" name="Chart 1" descr="Bar graph displaying that 94 eligible students were identified and 5 were served through the Fostering Success Program in 2022-23.">
              <a:extLst xmlns:a="http://schemas.openxmlformats.org/drawingml/2006/main">
                <a:ext uri="{FF2B5EF4-FFF2-40B4-BE49-F238E27FC236}">
                  <a16:creationId xmlns:a16="http://schemas.microsoft.com/office/drawing/2014/main" id="{25695CB1-F118-9D71-3952-5AA25F131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17092A31" w14:textId="77777777" w:rsidR="00830932" w:rsidRDefault="00830932" w:rsidP="00815149">
      <w:pPr>
        <w:pStyle w:val="NoSpacing"/>
        <w:spacing w:after="120"/>
        <w:rPr>
          <w:b/>
          <w:bCs/>
        </w:rPr>
      </w:pPr>
    </w:p>
    <w:p w14:paraId="0372ABDD" w14:textId="77777777" w:rsidR="00830932" w:rsidRDefault="00830932" w:rsidP="00830932">
      <w:pPr>
        <w:pStyle w:val="NoSpacing"/>
        <w:spacing w:after="120"/>
        <w:rPr>
          <w:b/>
          <w:bCs/>
        </w:rPr>
      </w:pPr>
      <w:r w:rsidRPr="77D98D30">
        <w:rPr>
          <w:b/>
          <w:bCs/>
        </w:rPr>
        <w:t>Strategies for Connecting with Eligible Students</w:t>
      </w:r>
    </w:p>
    <w:p w14:paraId="6137F8B4" w14:textId="77777777" w:rsidR="00830932" w:rsidRDefault="00830932" w:rsidP="00830932">
      <w:pPr>
        <w:pStyle w:val="NoSpacing"/>
        <w:numPr>
          <w:ilvl w:val="0"/>
          <w:numId w:val="25"/>
        </w:numPr>
      </w:pPr>
      <w:r>
        <w:t xml:space="preserve">Students were identified through FAFSA </w:t>
      </w:r>
      <w:proofErr w:type="gramStart"/>
      <w:r>
        <w:t>application</w:t>
      </w:r>
      <w:proofErr w:type="gramEnd"/>
    </w:p>
    <w:p w14:paraId="3B4CECCE" w14:textId="77777777" w:rsidR="00830932" w:rsidRDefault="00830932" w:rsidP="00830932">
      <w:pPr>
        <w:pStyle w:val="NoSpacing"/>
        <w:numPr>
          <w:ilvl w:val="0"/>
          <w:numId w:val="25"/>
        </w:numPr>
      </w:pPr>
      <w:r>
        <w:t>Structured orientation programming for new students and early move-in</w:t>
      </w:r>
    </w:p>
    <w:p w14:paraId="11256565" w14:textId="77777777" w:rsidR="00830932" w:rsidRDefault="00830932" w:rsidP="00830932">
      <w:pPr>
        <w:pStyle w:val="NoSpacing"/>
        <w:numPr>
          <w:ilvl w:val="0"/>
          <w:numId w:val="25"/>
        </w:numPr>
      </w:pPr>
      <w:r>
        <w:t>On campus events to promote attendance</w:t>
      </w:r>
    </w:p>
    <w:p w14:paraId="62AF7CE6" w14:textId="77777777" w:rsidR="00830932" w:rsidRDefault="00830932" w:rsidP="00830932">
      <w:pPr>
        <w:pStyle w:val="NoSpacing"/>
        <w:numPr>
          <w:ilvl w:val="0"/>
          <w:numId w:val="25"/>
        </w:numPr>
      </w:pPr>
      <w:r>
        <w:t>Monthly emails and individual outreach</w:t>
      </w:r>
    </w:p>
    <w:p w14:paraId="01578004" w14:textId="77777777" w:rsidR="00830932" w:rsidRDefault="00830932" w:rsidP="00830932">
      <w:pPr>
        <w:pStyle w:val="NoSpacing"/>
        <w:numPr>
          <w:ilvl w:val="0"/>
          <w:numId w:val="25"/>
        </w:numPr>
      </w:pPr>
      <w:r>
        <w:t>Peer mentor engagement</w:t>
      </w:r>
    </w:p>
    <w:p w14:paraId="14D6C19E" w14:textId="77777777" w:rsidR="00830932" w:rsidRDefault="00830932" w:rsidP="00830932">
      <w:pPr>
        <w:pStyle w:val="NoSpacing"/>
        <w:numPr>
          <w:ilvl w:val="0"/>
          <w:numId w:val="25"/>
        </w:numPr>
      </w:pPr>
      <w:r>
        <w:t xml:space="preserve">Connected with admissions office and community partners to provide information about the program and partner to give presentations to </w:t>
      </w:r>
      <w:proofErr w:type="gramStart"/>
      <w:r>
        <w:t>students</w:t>
      </w:r>
      <w:proofErr w:type="gramEnd"/>
    </w:p>
    <w:p w14:paraId="0DCE8BAA" w14:textId="77777777" w:rsidR="00830932" w:rsidRDefault="00830932" w:rsidP="00830932">
      <w:pPr>
        <w:pStyle w:val="NoSpacing"/>
        <w:numPr>
          <w:ilvl w:val="0"/>
          <w:numId w:val="25"/>
        </w:numPr>
      </w:pPr>
      <w:r>
        <w:t xml:space="preserve">Moving forward, use program alumni to share success stories and strengthen partnerships with community organizations that serve the target </w:t>
      </w:r>
      <w:proofErr w:type="gramStart"/>
      <w:r>
        <w:t>population</w:t>
      </w:r>
      <w:proofErr w:type="gramEnd"/>
    </w:p>
    <w:p w14:paraId="47D0BFC1" w14:textId="77777777" w:rsidR="00830932" w:rsidRDefault="00830932" w:rsidP="00830932">
      <w:pPr>
        <w:pStyle w:val="NoSpacing"/>
        <w:rPr>
          <w:b/>
          <w:bCs/>
        </w:rPr>
      </w:pPr>
    </w:p>
    <w:p w14:paraId="558111C1" w14:textId="61B27A42" w:rsidR="00C00035" w:rsidRDefault="00C00035" w:rsidP="00815149">
      <w:pPr>
        <w:pStyle w:val="NoSpacing"/>
        <w:spacing w:after="120"/>
        <w:rPr>
          <w:b/>
          <w:bCs/>
        </w:rPr>
      </w:pPr>
      <w:r w:rsidRPr="77D98D30">
        <w:rPr>
          <w:b/>
          <w:bCs/>
        </w:rPr>
        <w:t>Programming and Services Provided</w:t>
      </w:r>
    </w:p>
    <w:p w14:paraId="53930682" w14:textId="77777777" w:rsidR="00C00035" w:rsidRDefault="00C00035" w:rsidP="00E22761">
      <w:pPr>
        <w:pStyle w:val="NoSpacing"/>
        <w:spacing w:after="120"/>
        <w:rPr>
          <w:rFonts w:cs="Open Sans"/>
        </w:rPr>
      </w:pPr>
      <w:r w:rsidRPr="77D98D30">
        <w:rPr>
          <w:rFonts w:cs="Open Sans"/>
        </w:rPr>
        <w:t xml:space="preserve">UWSP had a pre-existing program called the LEAD Bridge/First-Year Experience Program to support incoming first year students who meet the following requirements: </w:t>
      </w:r>
    </w:p>
    <w:p w14:paraId="676967EA" w14:textId="77777777" w:rsidR="00C00035" w:rsidRDefault="00C00035" w:rsidP="00C00035">
      <w:pPr>
        <w:pStyle w:val="NoSpacing"/>
        <w:numPr>
          <w:ilvl w:val="0"/>
          <w:numId w:val="3"/>
        </w:numPr>
      </w:pPr>
      <w:r w:rsidRPr="77D98D30">
        <w:rPr>
          <w:rFonts w:cs="Open Sans"/>
        </w:rPr>
        <w:t xml:space="preserve">Meet UW-Stevens Point’s admission requirements and commit to enrolling in UW-Stevens Point for the upcoming fall </w:t>
      </w:r>
      <w:proofErr w:type="gramStart"/>
      <w:r w:rsidRPr="77D98D30">
        <w:rPr>
          <w:rFonts w:cs="Open Sans"/>
        </w:rPr>
        <w:t>semester</w:t>
      </w:r>
      <w:proofErr w:type="gramEnd"/>
      <w:r w:rsidRPr="77D98D30">
        <w:rPr>
          <w:rFonts w:cs="Open Sans"/>
        </w:rPr>
        <w:t xml:space="preserve"> </w:t>
      </w:r>
    </w:p>
    <w:p w14:paraId="51C45F49" w14:textId="77777777" w:rsidR="00C00035" w:rsidRDefault="00C00035" w:rsidP="00C00035">
      <w:pPr>
        <w:pStyle w:val="NoSpacing"/>
        <w:numPr>
          <w:ilvl w:val="0"/>
          <w:numId w:val="3"/>
        </w:numPr>
        <w:rPr>
          <w:rFonts w:cs="Open Sans"/>
        </w:rPr>
      </w:pPr>
      <w:r w:rsidRPr="1A502AE5">
        <w:rPr>
          <w:rFonts w:cs="Open Sans"/>
        </w:rPr>
        <w:t xml:space="preserve">Identify with one or more of the following groups: Member of a historically underrepresented ethnic/racial group or LGBTQIAA+ community, first-generation college student (neither parent received a bachelor’s degree), low socioeconomic status (financial need) </w:t>
      </w:r>
    </w:p>
    <w:p w14:paraId="75886735" w14:textId="77777777" w:rsidR="00C00035" w:rsidRDefault="00C00035" w:rsidP="00C00035">
      <w:pPr>
        <w:pStyle w:val="NoSpacing"/>
        <w:rPr>
          <w:szCs w:val="20"/>
        </w:rPr>
      </w:pPr>
    </w:p>
    <w:p w14:paraId="0CEC477B" w14:textId="1F76AA23" w:rsidR="00C00035" w:rsidRDefault="00C00035" w:rsidP="00C00035">
      <w:pPr>
        <w:pStyle w:val="NoSpacing"/>
        <w:rPr>
          <w:rFonts w:cs="Open Sans"/>
        </w:rPr>
      </w:pPr>
      <w:r w:rsidRPr="77D98D30">
        <w:rPr>
          <w:rFonts w:cs="Open Sans"/>
        </w:rPr>
        <w:t xml:space="preserve">The FSP funding helped identify an additional 25 students who were eligible to join this LEAD program. Therefore, the foster care youth experience was added as another eligible category. This category was defined as students who were homeless, an orphan or ward of the court, were placed in foster care as a youth, or were placed in out of home care (kinship care, guardianship, group home placement). Out of the 160 students in the LEAD program last year, </w:t>
      </w:r>
      <w:r w:rsidR="00D41EFF">
        <w:rPr>
          <w:rFonts w:cs="Open Sans"/>
        </w:rPr>
        <w:t>five</w:t>
      </w:r>
      <w:r w:rsidRPr="77D98D30">
        <w:rPr>
          <w:rFonts w:cs="Open Sans"/>
        </w:rPr>
        <w:t xml:space="preserve"> were eligible in the Fostering Success Program category. The </w:t>
      </w:r>
      <w:r w:rsidR="00D41EFF">
        <w:rPr>
          <w:rFonts w:cs="Open Sans"/>
        </w:rPr>
        <w:t>five</w:t>
      </w:r>
      <w:r w:rsidRPr="77D98D30">
        <w:rPr>
          <w:rFonts w:cs="Open Sans"/>
        </w:rPr>
        <w:t xml:space="preserve"> who were in the LEAD program went through the structured program and services as proposed: </w:t>
      </w:r>
    </w:p>
    <w:p w14:paraId="5F7EEA76" w14:textId="77777777" w:rsidR="00C00035" w:rsidRPr="00BC66F5" w:rsidRDefault="00C00035" w:rsidP="00C00035">
      <w:pPr>
        <w:pStyle w:val="NoSpacing"/>
        <w:rPr>
          <w:rFonts w:cs="Open Sans"/>
        </w:rPr>
      </w:pPr>
    </w:p>
    <w:p w14:paraId="22F59439" w14:textId="77777777" w:rsidR="00C00035" w:rsidRDefault="00C00035" w:rsidP="00C00035">
      <w:pPr>
        <w:pStyle w:val="NoSpacing"/>
        <w:numPr>
          <w:ilvl w:val="0"/>
          <w:numId w:val="2"/>
        </w:numPr>
        <w:rPr>
          <w:rFonts w:cs="Open Sans"/>
        </w:rPr>
      </w:pPr>
      <w:r w:rsidRPr="77D98D30">
        <w:rPr>
          <w:rFonts w:cs="Open Sans"/>
          <w:i/>
          <w:iCs/>
        </w:rPr>
        <w:t xml:space="preserve">One-Week Transition Program Experience: </w:t>
      </w:r>
      <w:r w:rsidRPr="77D98D30">
        <w:rPr>
          <w:rFonts w:cs="Open Sans"/>
        </w:rPr>
        <w:t xml:space="preserve">Participants moved into their residence hall one week early to help in the transition from high school to college. </w:t>
      </w:r>
    </w:p>
    <w:p w14:paraId="42442300" w14:textId="77777777" w:rsidR="00C00035" w:rsidRDefault="00C00035" w:rsidP="00C00035">
      <w:pPr>
        <w:pStyle w:val="NoSpacing"/>
        <w:numPr>
          <w:ilvl w:val="0"/>
          <w:numId w:val="2"/>
        </w:numPr>
        <w:rPr>
          <w:rFonts w:cs="Open Sans"/>
        </w:rPr>
      </w:pPr>
      <w:r w:rsidRPr="77D98D30">
        <w:rPr>
          <w:rFonts w:cs="Open Sans"/>
          <w:i/>
          <w:iCs/>
        </w:rPr>
        <w:t xml:space="preserve">Peer Mentor: </w:t>
      </w:r>
      <w:r w:rsidRPr="77D98D30">
        <w:rPr>
          <w:rFonts w:cs="Open Sans"/>
        </w:rPr>
        <w:t>Each student was matched with an undergraduate peer mentor, who was at the sophomore level or higher. They met their peer mentor during the one-week transition program prior to fall semester and continued to meet through their first-year experience.</w:t>
      </w:r>
    </w:p>
    <w:p w14:paraId="4AFF9E1A" w14:textId="77777777" w:rsidR="00C00035" w:rsidRDefault="00C00035" w:rsidP="00C00035">
      <w:pPr>
        <w:pStyle w:val="NoSpacing"/>
        <w:numPr>
          <w:ilvl w:val="0"/>
          <w:numId w:val="2"/>
        </w:numPr>
        <w:rPr>
          <w:rFonts w:cs="Open Sans"/>
        </w:rPr>
      </w:pPr>
      <w:r w:rsidRPr="77D98D30">
        <w:rPr>
          <w:rFonts w:cs="Open Sans"/>
          <w:i/>
          <w:iCs/>
        </w:rPr>
        <w:t xml:space="preserve">Diversity and College Access (DCA) Success Coach: </w:t>
      </w:r>
      <w:r w:rsidRPr="77D98D30">
        <w:rPr>
          <w:rFonts w:cs="Open Sans"/>
        </w:rPr>
        <w:t xml:space="preserve">Participants were assigned to one of the student services coordinators who served as their DCA Success Coach. The DCA Success Coach connected these students to on and off campus resources to support their transition to college, and provide them with additional support for their personal, academic, and professional development. </w:t>
      </w:r>
    </w:p>
    <w:p w14:paraId="4B6122E3" w14:textId="77777777" w:rsidR="00C00035" w:rsidRDefault="00C00035" w:rsidP="00C00035">
      <w:pPr>
        <w:pStyle w:val="NoSpacing"/>
        <w:numPr>
          <w:ilvl w:val="0"/>
          <w:numId w:val="2"/>
        </w:numPr>
        <w:rPr>
          <w:rFonts w:cs="Open Sans"/>
        </w:rPr>
      </w:pPr>
      <w:r w:rsidRPr="77D98D30">
        <w:rPr>
          <w:rFonts w:cs="Open Sans"/>
          <w:i/>
          <w:iCs/>
        </w:rPr>
        <w:t xml:space="preserve">Monthly Social and Community Engagement: </w:t>
      </w:r>
      <w:r w:rsidRPr="77D98D30">
        <w:rPr>
          <w:rFonts w:cs="Open Sans"/>
        </w:rPr>
        <w:t xml:space="preserve">This committee planned social and engagement activities throughout their first-year experience. </w:t>
      </w:r>
    </w:p>
    <w:p w14:paraId="68843754" w14:textId="77777777" w:rsidR="00C00035" w:rsidRDefault="00C00035" w:rsidP="00C00035">
      <w:pPr>
        <w:pStyle w:val="NoSpacing"/>
        <w:numPr>
          <w:ilvl w:val="0"/>
          <w:numId w:val="2"/>
        </w:numPr>
        <w:rPr>
          <w:b/>
          <w:bCs/>
        </w:rPr>
      </w:pPr>
      <w:r w:rsidRPr="77D98D30">
        <w:rPr>
          <w:rFonts w:cs="Open Sans"/>
          <w:i/>
          <w:iCs/>
        </w:rPr>
        <w:t>Student Engagement:</w:t>
      </w:r>
      <w:r w:rsidRPr="77D98D30">
        <w:rPr>
          <w:rFonts w:cs="Open Sans"/>
        </w:rPr>
        <w:t xml:space="preserve"> DCA has centers for student engagement activities, which include the Multicultural Resource Center (MRC), Native American Center (NAC), Queer Resource Center (QRC), and the Student Success Center. The centers also offer educational, social, and community engagement programs/events throughout the academic year.</w:t>
      </w:r>
    </w:p>
    <w:p w14:paraId="1AC6BE59" w14:textId="77777777" w:rsidR="00C00035" w:rsidRDefault="00C00035" w:rsidP="1F4A9CED">
      <w:pPr>
        <w:pStyle w:val="NoSpacing"/>
        <w:rPr>
          <w:b/>
          <w:bCs/>
        </w:rPr>
      </w:pPr>
    </w:p>
    <w:p w14:paraId="5DF628AF" w14:textId="77777777" w:rsidR="00BF2866" w:rsidRDefault="00BF2866" w:rsidP="00BF2866">
      <w:pPr>
        <w:pStyle w:val="NoSpacing"/>
        <w:spacing w:after="120"/>
        <w:rPr>
          <w:b/>
          <w:bCs/>
        </w:rPr>
      </w:pPr>
      <w:r w:rsidRPr="731ED1FC">
        <w:rPr>
          <w:b/>
          <w:bCs/>
        </w:rPr>
        <w:t xml:space="preserve">Program Goals </w:t>
      </w:r>
      <w:r w:rsidRPr="58364197">
        <w:rPr>
          <w:b/>
          <w:bCs/>
        </w:rPr>
        <w:t xml:space="preserve">and Outcomes </w:t>
      </w:r>
      <w:r w:rsidRPr="01681C9A">
        <w:rPr>
          <w:b/>
          <w:bCs/>
        </w:rPr>
        <w:t>2022-2023</w:t>
      </w:r>
    </w:p>
    <w:tbl>
      <w:tblPr>
        <w:tblStyle w:val="TableGrid"/>
        <w:tblW w:w="0" w:type="auto"/>
        <w:tblLayout w:type="fixed"/>
        <w:tblLook w:val="06A0" w:firstRow="1" w:lastRow="0" w:firstColumn="1" w:lastColumn="0" w:noHBand="1" w:noVBand="1"/>
      </w:tblPr>
      <w:tblGrid>
        <w:gridCol w:w="3585"/>
        <w:gridCol w:w="5775"/>
      </w:tblGrid>
      <w:tr w:rsidR="00BF2866" w14:paraId="591192BE" w14:textId="77777777" w:rsidTr="00B51AD7">
        <w:trPr>
          <w:trHeight w:val="300"/>
        </w:trPr>
        <w:tc>
          <w:tcPr>
            <w:tcW w:w="3585" w:type="dxa"/>
          </w:tcPr>
          <w:p w14:paraId="4783A3E1" w14:textId="77777777" w:rsidR="00BF2866" w:rsidRDefault="00BF2866" w:rsidP="00B51AD7">
            <w:pPr>
              <w:pStyle w:val="NoSpacing"/>
              <w:rPr>
                <w:rFonts w:cs="Open Sans"/>
                <w:b/>
                <w:bCs/>
                <w:szCs w:val="20"/>
              </w:rPr>
            </w:pPr>
            <w:r w:rsidRPr="62367CD1">
              <w:rPr>
                <w:rFonts w:cs="Open Sans"/>
                <w:b/>
                <w:bCs/>
                <w:szCs w:val="20"/>
              </w:rPr>
              <w:t>Goal</w:t>
            </w:r>
          </w:p>
        </w:tc>
        <w:tc>
          <w:tcPr>
            <w:tcW w:w="5775" w:type="dxa"/>
          </w:tcPr>
          <w:p w14:paraId="2032D491" w14:textId="77777777" w:rsidR="00BF2866" w:rsidRDefault="00BF2866" w:rsidP="00B51AD7">
            <w:pPr>
              <w:pStyle w:val="NoSpacing"/>
              <w:rPr>
                <w:rFonts w:cs="Open Sans"/>
                <w:b/>
                <w:bCs/>
                <w:szCs w:val="20"/>
              </w:rPr>
            </w:pPr>
            <w:r w:rsidRPr="62367CD1">
              <w:rPr>
                <w:rFonts w:cs="Open Sans"/>
                <w:b/>
                <w:bCs/>
                <w:szCs w:val="20"/>
              </w:rPr>
              <w:t>Outcome</w:t>
            </w:r>
          </w:p>
        </w:tc>
      </w:tr>
      <w:tr w:rsidR="00BF2866" w14:paraId="39843691" w14:textId="77777777" w:rsidTr="00B51AD7">
        <w:trPr>
          <w:trHeight w:val="300"/>
        </w:trPr>
        <w:tc>
          <w:tcPr>
            <w:tcW w:w="3585" w:type="dxa"/>
          </w:tcPr>
          <w:p w14:paraId="12377B96" w14:textId="77777777" w:rsidR="00BF2866" w:rsidRDefault="00BF2866" w:rsidP="00B51AD7">
            <w:pPr>
              <w:pStyle w:val="NoSpacing"/>
              <w:rPr>
                <w:rFonts w:cs="Open Sans"/>
                <w:szCs w:val="20"/>
              </w:rPr>
            </w:pPr>
            <w:r w:rsidRPr="746188AA">
              <w:rPr>
                <w:rFonts w:cs="Open Sans"/>
                <w:szCs w:val="20"/>
              </w:rPr>
              <w:t>Establish a robust academic support system for foster students</w:t>
            </w:r>
          </w:p>
        </w:tc>
        <w:tc>
          <w:tcPr>
            <w:tcW w:w="5775" w:type="dxa"/>
          </w:tcPr>
          <w:p w14:paraId="758CE6EE" w14:textId="77777777" w:rsidR="00BF2866" w:rsidRDefault="00BF2866" w:rsidP="00B51AD7">
            <w:pPr>
              <w:pStyle w:val="NoSpacing"/>
              <w:rPr>
                <w:rFonts w:cs="Open Sans"/>
                <w:i/>
                <w:szCs w:val="20"/>
              </w:rPr>
            </w:pPr>
            <w:r w:rsidRPr="2EE89A4D">
              <w:rPr>
                <w:rFonts w:cs="Open Sans"/>
                <w:szCs w:val="20"/>
              </w:rPr>
              <w:t>Implemented targeted academic resources (tutoring, study groups, and advising). Collaborated with faculty to ensure support and accommodations for foster students. Monitored student progress and provided timely assistance where necessary.</w:t>
            </w:r>
          </w:p>
        </w:tc>
      </w:tr>
      <w:tr w:rsidR="00BF2866" w14:paraId="0012CB23" w14:textId="77777777" w:rsidTr="00B51AD7">
        <w:trPr>
          <w:trHeight w:val="300"/>
        </w:trPr>
        <w:tc>
          <w:tcPr>
            <w:tcW w:w="3585" w:type="dxa"/>
          </w:tcPr>
          <w:p w14:paraId="202E2721" w14:textId="77777777" w:rsidR="00BF2866" w:rsidRDefault="00BF2866" w:rsidP="00B51AD7">
            <w:pPr>
              <w:pStyle w:val="NoSpacing"/>
              <w:rPr>
                <w:rFonts w:cs="Open Sans"/>
                <w:szCs w:val="20"/>
              </w:rPr>
            </w:pPr>
            <w:r w:rsidRPr="10626D85">
              <w:rPr>
                <w:rFonts w:cs="Open Sans"/>
                <w:szCs w:val="20"/>
              </w:rPr>
              <w:t>Provide foster students with financial literacy education and assistance in navigating financial aid processes</w:t>
            </w:r>
          </w:p>
        </w:tc>
        <w:tc>
          <w:tcPr>
            <w:tcW w:w="5775" w:type="dxa"/>
          </w:tcPr>
          <w:p w14:paraId="259FD749" w14:textId="77777777" w:rsidR="00BF2866" w:rsidRDefault="00BF2866" w:rsidP="00B51AD7">
            <w:pPr>
              <w:pStyle w:val="NoSpacing"/>
            </w:pPr>
            <w:r w:rsidRPr="10626D85">
              <w:rPr>
                <w:rFonts w:cs="Open Sans"/>
                <w:szCs w:val="20"/>
              </w:rPr>
              <w:t>Conducted group and one-on-one sessions to educate students about financial management, budgeting, and understanding their financial aid packages. Offered ongoing support for scholarship applications and financial aid renewals.</w:t>
            </w:r>
          </w:p>
        </w:tc>
      </w:tr>
      <w:tr w:rsidR="00BF2866" w14:paraId="7239FD23" w14:textId="77777777" w:rsidTr="00B51AD7">
        <w:trPr>
          <w:trHeight w:val="300"/>
        </w:trPr>
        <w:tc>
          <w:tcPr>
            <w:tcW w:w="3585" w:type="dxa"/>
          </w:tcPr>
          <w:p w14:paraId="6C07B95B" w14:textId="77777777" w:rsidR="00BF2866" w:rsidRDefault="00BF2866" w:rsidP="00B51AD7">
            <w:pPr>
              <w:pStyle w:val="NoSpacing"/>
              <w:rPr>
                <w:rFonts w:cs="Open Sans"/>
                <w:szCs w:val="20"/>
              </w:rPr>
            </w:pPr>
            <w:r w:rsidRPr="207F1D14">
              <w:rPr>
                <w:rFonts w:cs="Open Sans"/>
                <w:szCs w:val="20"/>
              </w:rPr>
              <w:t>Improve the retention rate of formal foster students enrolled in the program</w:t>
            </w:r>
          </w:p>
        </w:tc>
        <w:tc>
          <w:tcPr>
            <w:tcW w:w="5775" w:type="dxa"/>
          </w:tcPr>
          <w:p w14:paraId="7F5EC860" w14:textId="77777777" w:rsidR="00BF2866" w:rsidRDefault="00BF2866" w:rsidP="00B51AD7">
            <w:pPr>
              <w:pStyle w:val="NoSpacing"/>
              <w:rPr>
                <w:rFonts w:cs="Open Sans"/>
                <w:szCs w:val="20"/>
              </w:rPr>
            </w:pPr>
            <w:r w:rsidRPr="207F1D14">
              <w:rPr>
                <w:rFonts w:cs="Open Sans"/>
                <w:szCs w:val="20"/>
              </w:rPr>
              <w:t xml:space="preserve">The projected retention rate for the </w:t>
            </w:r>
            <w:r w:rsidRPr="6B7C0F00">
              <w:rPr>
                <w:rFonts w:cs="Open Sans"/>
                <w:szCs w:val="20"/>
              </w:rPr>
              <w:t>22-23</w:t>
            </w:r>
            <w:r w:rsidRPr="207F1D14">
              <w:rPr>
                <w:rFonts w:cs="Open Sans"/>
                <w:szCs w:val="20"/>
              </w:rPr>
              <w:t xml:space="preserve"> cohort </w:t>
            </w:r>
            <w:r w:rsidRPr="673129FA">
              <w:rPr>
                <w:rFonts w:cs="Open Sans"/>
                <w:szCs w:val="20"/>
              </w:rPr>
              <w:t>is</w:t>
            </w:r>
            <w:r w:rsidRPr="207F1D14">
              <w:rPr>
                <w:rFonts w:cs="Open Sans"/>
                <w:szCs w:val="20"/>
              </w:rPr>
              <w:t xml:space="preserve"> around 55</w:t>
            </w:r>
            <w:r w:rsidRPr="673129FA">
              <w:rPr>
                <w:rFonts w:cs="Open Sans"/>
                <w:szCs w:val="20"/>
              </w:rPr>
              <w:t xml:space="preserve">% (specific </w:t>
            </w:r>
            <w:r w:rsidRPr="74348B28">
              <w:rPr>
                <w:rFonts w:cs="Open Sans"/>
                <w:szCs w:val="20"/>
              </w:rPr>
              <w:t>numbers to come in Oct 23).</w:t>
            </w:r>
            <w:r w:rsidRPr="207F1D14">
              <w:rPr>
                <w:rFonts w:cs="Open Sans"/>
                <w:szCs w:val="20"/>
              </w:rPr>
              <w:t xml:space="preserve"> Implemented targeted retention strategies, including early intervention, mentorship programs, engagement activities and personalized support services. Continuously monitored student progress and implemented interventions to address challenges and enhance retention.</w:t>
            </w:r>
          </w:p>
        </w:tc>
      </w:tr>
      <w:tr w:rsidR="00BF2866" w14:paraId="044A170B" w14:textId="77777777" w:rsidTr="00B51AD7">
        <w:trPr>
          <w:trHeight w:val="300"/>
        </w:trPr>
        <w:tc>
          <w:tcPr>
            <w:tcW w:w="3585" w:type="dxa"/>
          </w:tcPr>
          <w:p w14:paraId="35B12811" w14:textId="77777777" w:rsidR="00BF2866" w:rsidRDefault="00BF2866" w:rsidP="00B51AD7">
            <w:pPr>
              <w:pStyle w:val="NoSpacing"/>
              <w:rPr>
                <w:rFonts w:cs="Open Sans"/>
                <w:szCs w:val="20"/>
              </w:rPr>
            </w:pPr>
            <w:r w:rsidRPr="3EC7DAD1">
              <w:rPr>
                <w:rFonts w:cs="Open Sans"/>
                <w:szCs w:val="20"/>
              </w:rPr>
              <w:t>Gradually increase retention rates for foster students to ensure their persistence through the second and subsequent years</w:t>
            </w:r>
          </w:p>
        </w:tc>
        <w:tc>
          <w:tcPr>
            <w:tcW w:w="5775" w:type="dxa"/>
          </w:tcPr>
          <w:p w14:paraId="685AF3DB" w14:textId="77777777" w:rsidR="00BF2866" w:rsidRDefault="00BF2866" w:rsidP="00B51AD7">
            <w:pPr>
              <w:pStyle w:val="NoSpacing"/>
              <w:rPr>
                <w:rFonts w:cs="Open Sans"/>
                <w:szCs w:val="20"/>
              </w:rPr>
            </w:pPr>
            <w:r w:rsidRPr="3EC7DAD1">
              <w:rPr>
                <w:rFonts w:cs="Open Sans"/>
                <w:szCs w:val="20"/>
              </w:rPr>
              <w:t>Set retention targets of 55% for the first year, 60% for the second year, and 65% by the third year. Implemented comprehensive support mechanisms, such as academic and social programming, peer mentoring, and proactive advising, to foster a sense of belonging and support student success.</w:t>
            </w:r>
          </w:p>
        </w:tc>
      </w:tr>
      <w:tr w:rsidR="00BF2866" w14:paraId="0FD5DAC0" w14:textId="77777777" w:rsidTr="00B51AD7">
        <w:trPr>
          <w:trHeight w:val="300"/>
        </w:trPr>
        <w:tc>
          <w:tcPr>
            <w:tcW w:w="3585" w:type="dxa"/>
          </w:tcPr>
          <w:p w14:paraId="2962A57D" w14:textId="77777777" w:rsidR="00BF2866" w:rsidRDefault="00BF2866" w:rsidP="00B51AD7">
            <w:pPr>
              <w:pStyle w:val="NoSpacing"/>
              <w:rPr>
                <w:rFonts w:cs="Open Sans"/>
                <w:szCs w:val="20"/>
              </w:rPr>
            </w:pPr>
            <w:r w:rsidRPr="3D4A5CD1">
              <w:rPr>
                <w:rFonts w:cs="Open Sans"/>
                <w:szCs w:val="20"/>
              </w:rPr>
              <w:t xml:space="preserve">Cultivate a supportive and inclusive campus community that fosters social and emotional learning, </w:t>
            </w:r>
            <w:r w:rsidRPr="3D4A5CD1">
              <w:rPr>
                <w:rFonts w:cs="Open Sans"/>
                <w:szCs w:val="20"/>
              </w:rPr>
              <w:lastRenderedPageBreak/>
              <w:t>overcoming social and cultural barriers.</w:t>
            </w:r>
          </w:p>
        </w:tc>
        <w:tc>
          <w:tcPr>
            <w:tcW w:w="5775" w:type="dxa"/>
          </w:tcPr>
          <w:p w14:paraId="4873717E" w14:textId="77777777" w:rsidR="00BF2866" w:rsidRDefault="00BF2866" w:rsidP="00B51AD7">
            <w:pPr>
              <w:pStyle w:val="NoSpacing"/>
              <w:rPr>
                <w:rFonts w:cs="Open Sans"/>
                <w:szCs w:val="20"/>
              </w:rPr>
            </w:pPr>
            <w:r w:rsidRPr="3D4A5CD1">
              <w:rPr>
                <w:rFonts w:cs="Open Sans"/>
                <w:szCs w:val="20"/>
              </w:rPr>
              <w:lastRenderedPageBreak/>
              <w:t xml:space="preserve">Developed programs and initiatives to promote a sense of belonging, cultural competency, and social-emotional well-being. Hosted community-building events, workshops, and </w:t>
            </w:r>
            <w:r w:rsidRPr="3D4A5CD1">
              <w:rPr>
                <w:rFonts w:cs="Open Sans"/>
                <w:szCs w:val="20"/>
              </w:rPr>
              <w:lastRenderedPageBreak/>
              <w:t>cultural celebrations. Collaborated with student organizations to enhance campus involvement and engagement.</w:t>
            </w:r>
          </w:p>
        </w:tc>
      </w:tr>
      <w:tr w:rsidR="00BF2866" w14:paraId="7D9F9FBC" w14:textId="77777777" w:rsidTr="00B51AD7">
        <w:trPr>
          <w:trHeight w:val="300"/>
        </w:trPr>
        <w:tc>
          <w:tcPr>
            <w:tcW w:w="3585" w:type="dxa"/>
          </w:tcPr>
          <w:p w14:paraId="1A35A16A" w14:textId="77777777" w:rsidR="00BF2866" w:rsidRDefault="00BF2866" w:rsidP="00B51AD7">
            <w:pPr>
              <w:pStyle w:val="NoSpacing"/>
              <w:rPr>
                <w:rFonts w:cs="Open Sans"/>
                <w:szCs w:val="20"/>
              </w:rPr>
            </w:pPr>
            <w:r w:rsidRPr="08D82D08">
              <w:rPr>
                <w:rFonts w:cs="Open Sans"/>
                <w:szCs w:val="20"/>
              </w:rPr>
              <w:lastRenderedPageBreak/>
              <w:t>Increase the graduation rate for former foster students served by the program</w:t>
            </w:r>
          </w:p>
        </w:tc>
        <w:tc>
          <w:tcPr>
            <w:tcW w:w="5775" w:type="dxa"/>
          </w:tcPr>
          <w:p w14:paraId="167E12B0" w14:textId="77777777" w:rsidR="00BF2866" w:rsidRDefault="00BF2866" w:rsidP="00B51AD7">
            <w:pPr>
              <w:pStyle w:val="NoSpacing"/>
              <w:rPr>
                <w:rFonts w:cs="Open Sans"/>
                <w:szCs w:val="20"/>
              </w:rPr>
            </w:pPr>
            <w:r w:rsidRPr="08D82D08">
              <w:rPr>
                <w:rFonts w:cs="Open Sans"/>
                <w:szCs w:val="20"/>
              </w:rPr>
              <w:t>Set a target of graduating at least 50% of the foster students served. Implemented personalized academic planning, career exploration, and mentorship programs to support students throughout their academic journey. Monitored progress, provided academic and career guidance, and connected students with relevant resources to facilitate degree completion.</w:t>
            </w:r>
          </w:p>
        </w:tc>
      </w:tr>
    </w:tbl>
    <w:p w14:paraId="6FBFD92B" w14:textId="77777777" w:rsidR="00BF2866" w:rsidRDefault="00BF2866" w:rsidP="00BF2866">
      <w:pPr>
        <w:pStyle w:val="NoSpacing"/>
        <w:rPr>
          <w:rFonts w:cs="Open Sans"/>
        </w:rPr>
      </w:pPr>
    </w:p>
    <w:p w14:paraId="4A7DAA26" w14:textId="77777777" w:rsidR="00266385" w:rsidRDefault="00266385" w:rsidP="00BF2866">
      <w:pPr>
        <w:pStyle w:val="NoSpacing"/>
        <w:spacing w:after="120"/>
        <w:rPr>
          <w:b/>
          <w:bCs/>
        </w:rPr>
      </w:pPr>
      <w:r w:rsidRPr="77D98D30">
        <w:rPr>
          <w:b/>
          <w:bCs/>
        </w:rPr>
        <w:t>Non-Campus Student Outreach</w:t>
      </w:r>
    </w:p>
    <w:p w14:paraId="51F5622C" w14:textId="77777777" w:rsidR="00266385" w:rsidRDefault="00266385" w:rsidP="00266385">
      <w:pPr>
        <w:pStyle w:val="NoSpacing"/>
        <w:rPr>
          <w:b/>
          <w:bCs/>
          <w:highlight w:val="yellow"/>
        </w:rPr>
      </w:pPr>
      <w:r w:rsidRPr="77D98D30">
        <w:rPr>
          <w:rFonts w:cs="Open Sans"/>
        </w:rPr>
        <w:t>One key engagement involved</w:t>
      </w:r>
      <w:r>
        <w:rPr>
          <w:rFonts w:cs="Open Sans"/>
        </w:rPr>
        <w:t xml:space="preserve"> campus</w:t>
      </w:r>
      <w:r w:rsidRPr="77D98D30">
        <w:rPr>
          <w:rFonts w:cs="Open Sans"/>
        </w:rPr>
        <w:t xml:space="preserve"> partnering with SPASH High School to create awareness among their current students about the availability of </w:t>
      </w:r>
      <w:r>
        <w:rPr>
          <w:rFonts w:cs="Open Sans"/>
        </w:rPr>
        <w:t>the</w:t>
      </w:r>
      <w:r w:rsidRPr="77D98D30">
        <w:rPr>
          <w:rFonts w:cs="Open Sans"/>
        </w:rPr>
        <w:t xml:space="preserve"> Fostering Success Program (FSP</w:t>
      </w:r>
      <w:r>
        <w:rPr>
          <w:rFonts w:cs="Open Sans"/>
        </w:rPr>
        <w:t>)</w:t>
      </w:r>
      <w:r w:rsidRPr="77D98D30">
        <w:rPr>
          <w:rFonts w:cs="Open Sans"/>
        </w:rPr>
        <w:t xml:space="preserve"> and the resources it provides. The goal of the partnership was to establish a direct connection with high school students who may be considering transitioning to a college or university setting. By informing them about FSP and its offerings, it ensured that these potential non-campus students had a clear understanding of the support available to them if they choose to pursue higher education at UWSP and that they had the necessary information and support systems in place to navigate the transition successfully. By engaging with non-campus students at SPASH High School, the outreach efforts aimed to establish a seamless connection between their high school experience and potential future enrollment in </w:t>
      </w:r>
      <w:r>
        <w:rPr>
          <w:rFonts w:cs="Open Sans"/>
        </w:rPr>
        <w:t>the UWSP</w:t>
      </w:r>
      <w:r w:rsidRPr="77D98D30">
        <w:rPr>
          <w:rFonts w:cs="Open Sans"/>
        </w:rPr>
        <w:t xml:space="preserve"> campus program.</w:t>
      </w:r>
    </w:p>
    <w:p w14:paraId="18FA0424" w14:textId="77777777" w:rsidR="00266385" w:rsidRDefault="00266385" w:rsidP="1F4A9CED">
      <w:pPr>
        <w:pStyle w:val="NoSpacing"/>
        <w:rPr>
          <w:b/>
          <w:bCs/>
        </w:rPr>
      </w:pPr>
    </w:p>
    <w:p w14:paraId="688547A1" w14:textId="63C34C14" w:rsidR="00266385" w:rsidRDefault="00266385" w:rsidP="00EF5E3E">
      <w:pPr>
        <w:pStyle w:val="NoSpacing"/>
        <w:spacing w:after="120"/>
        <w:rPr>
          <w:b/>
          <w:bCs/>
        </w:rPr>
      </w:pPr>
      <w:r>
        <w:rPr>
          <w:b/>
          <w:bCs/>
        </w:rPr>
        <w:t>Additional Program Highlights</w:t>
      </w:r>
    </w:p>
    <w:p w14:paraId="0283D296" w14:textId="22E943B2" w:rsidR="00266385" w:rsidRDefault="00266385" w:rsidP="1F4A9CED">
      <w:pPr>
        <w:pStyle w:val="NoSpacing"/>
      </w:pPr>
      <w:r>
        <w:t>N/A</w:t>
      </w:r>
    </w:p>
    <w:p w14:paraId="6D2B7286" w14:textId="77777777" w:rsidR="00266385" w:rsidRPr="00266385" w:rsidRDefault="00266385" w:rsidP="1F4A9CED">
      <w:pPr>
        <w:pStyle w:val="NoSpacing"/>
      </w:pPr>
    </w:p>
    <w:p w14:paraId="3FF47FBD" w14:textId="2F5138B9" w:rsidR="00A15B0F" w:rsidRPr="00EF5E3E" w:rsidRDefault="00A15B0F" w:rsidP="00EF5E3E">
      <w:pPr>
        <w:pStyle w:val="NoSpacing"/>
        <w:spacing w:after="120"/>
        <w:rPr>
          <w:b/>
          <w:bCs/>
        </w:rPr>
      </w:pPr>
      <w:r w:rsidRPr="00E41DE7">
        <w:rPr>
          <w:b/>
          <w:bCs/>
        </w:rPr>
        <w:t>Non-Institutional Commitments</w:t>
      </w:r>
      <w:r w:rsidR="001A43A1">
        <w:rPr>
          <w:b/>
          <w:bCs/>
        </w:rPr>
        <w:t xml:space="preserve"> &amp; Additional Support</w:t>
      </w:r>
    </w:p>
    <w:p w14:paraId="2451C5D4" w14:textId="77777777" w:rsidR="00B726E1" w:rsidRDefault="00F22FD9" w:rsidP="000C6694">
      <w:pPr>
        <w:pStyle w:val="NoSpacing"/>
        <w:numPr>
          <w:ilvl w:val="0"/>
          <w:numId w:val="10"/>
        </w:numPr>
      </w:pPr>
      <w:r>
        <w:t xml:space="preserve">Stevens Point Area School </w:t>
      </w:r>
      <w:r w:rsidR="004F52D4">
        <w:t>Public School District provided a letter endorsing grant application for the program</w:t>
      </w:r>
      <w:r w:rsidR="00572031">
        <w:t xml:space="preserve"> and marketing the program to their </w:t>
      </w:r>
      <w:proofErr w:type="gramStart"/>
      <w:r w:rsidR="00572031">
        <w:t>students</w:t>
      </w:r>
      <w:proofErr w:type="gramEnd"/>
    </w:p>
    <w:p w14:paraId="21D550DA" w14:textId="32D903BF" w:rsidR="00A15B0F" w:rsidRDefault="00A539C9" w:rsidP="000C6694">
      <w:pPr>
        <w:pStyle w:val="NoSpacing"/>
        <w:numPr>
          <w:ilvl w:val="0"/>
          <w:numId w:val="10"/>
        </w:numPr>
      </w:pPr>
      <w:r>
        <w:t>Independent Living</w:t>
      </w:r>
      <w:r w:rsidR="00B726E1">
        <w:t xml:space="preserve"> provided an intern for the </w:t>
      </w:r>
      <w:proofErr w:type="gramStart"/>
      <w:r w:rsidR="00B726E1">
        <w:t>office</w:t>
      </w:r>
      <w:proofErr w:type="gramEnd"/>
    </w:p>
    <w:p w14:paraId="005DE244" w14:textId="6E24EF9B" w:rsidR="00A539C9" w:rsidRDefault="00A539C9" w:rsidP="000C6694">
      <w:pPr>
        <w:pStyle w:val="NoSpacing"/>
        <w:numPr>
          <w:ilvl w:val="0"/>
          <w:numId w:val="10"/>
        </w:numPr>
      </w:pPr>
      <w:r>
        <w:t xml:space="preserve">Hosted an open house </w:t>
      </w:r>
      <w:r w:rsidR="0035193A">
        <w:t xml:space="preserve">to raise awareness of FSP and market the </w:t>
      </w:r>
      <w:proofErr w:type="gramStart"/>
      <w:r w:rsidR="0035193A">
        <w:t>program</w:t>
      </w:r>
      <w:proofErr w:type="gramEnd"/>
    </w:p>
    <w:p w14:paraId="638703E4" w14:textId="55D02A6E" w:rsidR="0035193A" w:rsidRDefault="00B21594" w:rsidP="000C6694">
      <w:pPr>
        <w:pStyle w:val="NoSpacing"/>
        <w:numPr>
          <w:ilvl w:val="0"/>
          <w:numId w:val="10"/>
        </w:numPr>
      </w:pPr>
      <w:r>
        <w:t>The Noel Family pledged up to $10,000 to FSP</w:t>
      </w:r>
      <w:r w:rsidR="0070253F">
        <w:t xml:space="preserve"> for emergency student need, and they will work with the Holy Spirit Parish to help support students who are out of foster </w:t>
      </w:r>
      <w:proofErr w:type="gramStart"/>
      <w:r w:rsidR="0070253F">
        <w:t>care</w:t>
      </w:r>
      <w:proofErr w:type="gramEnd"/>
    </w:p>
    <w:p w14:paraId="5204B213" w14:textId="59647564" w:rsidR="00A15B0F" w:rsidRPr="004744AA" w:rsidRDefault="00240C3A" w:rsidP="000C6694">
      <w:pPr>
        <w:pStyle w:val="NoSpacing"/>
        <w:numPr>
          <w:ilvl w:val="0"/>
          <w:numId w:val="10"/>
        </w:numPr>
      </w:pPr>
      <w:r>
        <w:t>Seeking out commitments from local community partners in the Portage Count</w:t>
      </w:r>
      <w:r w:rsidR="00945171">
        <w:t>y area as well as partnerships with local organizations such as Goodwill and the Salvation Army</w:t>
      </w:r>
    </w:p>
    <w:p w14:paraId="4A630E7B" w14:textId="1BCBA062" w:rsidR="00A15B0F" w:rsidRDefault="00A15B0F" w:rsidP="77D98D30">
      <w:pPr>
        <w:pStyle w:val="NoSpacing"/>
        <w:rPr>
          <w:b/>
          <w:bCs/>
        </w:rPr>
      </w:pPr>
    </w:p>
    <w:p w14:paraId="02FF8C1B" w14:textId="77777777" w:rsidR="00FD5DE8" w:rsidRPr="000C6EB6" w:rsidRDefault="00FD5DE8" w:rsidP="00810C04">
      <w:pPr>
        <w:pStyle w:val="NoSpacing"/>
        <w:spacing w:after="120"/>
        <w:rPr>
          <w:b/>
          <w:bCs/>
        </w:rPr>
      </w:pPr>
      <w:r w:rsidRPr="000C6EB6">
        <w:rPr>
          <w:b/>
          <w:bCs/>
        </w:rPr>
        <w:t>Staffing</w:t>
      </w:r>
    </w:p>
    <w:p w14:paraId="20AE9345" w14:textId="77777777" w:rsidR="00FD5DE8" w:rsidRDefault="00FD5DE8" w:rsidP="00FD5DE8">
      <w:pPr>
        <w:pStyle w:val="NoSpacing"/>
        <w:numPr>
          <w:ilvl w:val="0"/>
          <w:numId w:val="40"/>
        </w:numPr>
      </w:pPr>
      <w:r>
        <w:t>Program Coordinator</w:t>
      </w:r>
    </w:p>
    <w:p w14:paraId="64547F08" w14:textId="77777777" w:rsidR="00FD5DE8" w:rsidRDefault="00FD5DE8" w:rsidP="00FD5DE8">
      <w:pPr>
        <w:pStyle w:val="NoSpacing"/>
        <w:numPr>
          <w:ilvl w:val="0"/>
          <w:numId w:val="40"/>
        </w:numPr>
      </w:pPr>
      <w:r>
        <w:t>Director of diversity and college access</w:t>
      </w:r>
    </w:p>
    <w:p w14:paraId="189A32E5" w14:textId="77777777" w:rsidR="00FD5DE8" w:rsidRDefault="00FD5DE8" w:rsidP="00FD5DE8">
      <w:pPr>
        <w:pStyle w:val="NoSpacing"/>
        <w:numPr>
          <w:ilvl w:val="0"/>
          <w:numId w:val="40"/>
        </w:numPr>
      </w:pPr>
      <w:r>
        <w:t>Office manager</w:t>
      </w:r>
    </w:p>
    <w:p w14:paraId="6E9F3EA0" w14:textId="77777777" w:rsidR="00FD5DE8" w:rsidRDefault="00FD5DE8" w:rsidP="00FD5DE8">
      <w:pPr>
        <w:pStyle w:val="NoSpacing"/>
        <w:numPr>
          <w:ilvl w:val="0"/>
          <w:numId w:val="40"/>
        </w:numPr>
      </w:pPr>
      <w:r>
        <w:t>Student success coordinator</w:t>
      </w:r>
    </w:p>
    <w:p w14:paraId="6E326C3E" w14:textId="77777777" w:rsidR="00FD5DE8" w:rsidRDefault="00FD5DE8" w:rsidP="00FD5DE8">
      <w:pPr>
        <w:pStyle w:val="NoSpacing"/>
        <w:numPr>
          <w:ilvl w:val="0"/>
          <w:numId w:val="40"/>
        </w:numPr>
      </w:pPr>
      <w:r>
        <w:t>Peer mentors (2)</w:t>
      </w:r>
    </w:p>
    <w:p w14:paraId="1F6F8AED" w14:textId="77777777" w:rsidR="00FD5DE8" w:rsidRDefault="00FD5DE8" w:rsidP="00FD5DE8">
      <w:pPr>
        <w:pStyle w:val="NoSpacing"/>
        <w:rPr>
          <w:b/>
          <w:bCs/>
        </w:rPr>
      </w:pPr>
    </w:p>
    <w:p w14:paraId="19305759" w14:textId="7FCFDBA3" w:rsidR="00A15B0F" w:rsidRDefault="00FD5DE8" w:rsidP="00A15B0F">
      <w:pPr>
        <w:pStyle w:val="NoSpacing"/>
      </w:pPr>
      <w:r>
        <w:t>Staffing was</w:t>
      </w:r>
      <w:r w:rsidR="00810C04">
        <w:t xml:space="preserve"> not </w:t>
      </w:r>
      <w:r>
        <w:t xml:space="preserve">sufficient in 2022-2023. </w:t>
      </w:r>
      <w:r w:rsidRPr="01D5EE01">
        <w:rPr>
          <w:rFonts w:cs="Open Sans"/>
          <w:szCs w:val="20"/>
        </w:rPr>
        <w:t xml:space="preserve">It took a significant amount of time to hire a Student Success Center Coordinator, but that position made a noticeable difference in such a short period of </w:t>
      </w:r>
      <w:r w:rsidRPr="01D5EE01">
        <w:rPr>
          <w:rFonts w:cs="Open Sans"/>
          <w:szCs w:val="20"/>
        </w:rPr>
        <w:lastRenderedPageBreak/>
        <w:t xml:space="preserve">time once filled. For 2023-2024, </w:t>
      </w:r>
      <w:r>
        <w:rPr>
          <w:rFonts w:cs="Open Sans"/>
          <w:szCs w:val="20"/>
        </w:rPr>
        <w:t>the</w:t>
      </w:r>
      <w:r w:rsidRPr="01D5EE01">
        <w:rPr>
          <w:rFonts w:cs="Open Sans"/>
          <w:szCs w:val="20"/>
        </w:rPr>
        <w:t xml:space="preserve"> program will be staffed to meet the needs of students. There will be a program coordinator and team of four student staff members who serve as peer mentors to program participants. This staffing structure ensures effective support and guidance for the students involved in the program.</w:t>
      </w:r>
    </w:p>
    <w:p w14:paraId="4BD2B14A" w14:textId="69637BD9" w:rsidR="77D98D30" w:rsidRDefault="77D98D30" w:rsidP="77D98D30">
      <w:pPr>
        <w:pStyle w:val="NoSpacing"/>
      </w:pPr>
    </w:p>
    <w:p w14:paraId="6D29F94A" w14:textId="05E64410" w:rsidR="00F13994" w:rsidRDefault="00810C04" w:rsidP="00810C04">
      <w:pPr>
        <w:pStyle w:val="NoSpacing"/>
        <w:spacing w:after="120"/>
        <w:rPr>
          <w:b/>
          <w:bCs/>
        </w:rPr>
      </w:pPr>
      <w:r>
        <w:rPr>
          <w:b/>
          <w:bCs/>
        </w:rPr>
        <w:t xml:space="preserve">Common </w:t>
      </w:r>
      <w:r w:rsidR="00F13994" w:rsidRPr="77D98D30">
        <w:rPr>
          <w:b/>
          <w:bCs/>
        </w:rPr>
        <w:t>Program Metrics</w:t>
      </w:r>
    </w:p>
    <w:p w14:paraId="29F368BA" w14:textId="7D178327" w:rsidR="00810C04" w:rsidRDefault="00810C04" w:rsidP="00810C04">
      <w:pPr>
        <w:pStyle w:val="NoSpacing"/>
        <w:spacing w:after="120"/>
      </w:pPr>
      <w:r>
        <w:t xml:space="preserve">The average GPA of </w:t>
      </w:r>
      <w:r w:rsidR="00D05416">
        <w:t>Fostering Success</w:t>
      </w:r>
      <w:r>
        <w:t xml:space="preserve">-eligible students served was 2.48. All </w:t>
      </w:r>
      <w:r w:rsidR="009143E5">
        <w:t>5</w:t>
      </w:r>
      <w:r>
        <w:t xml:space="preserve"> students served were either retained from fall to spring semester or graduated. We hope to </w:t>
      </w:r>
      <w:r w:rsidR="009143E5">
        <w:t>continue</w:t>
      </w:r>
      <w:r>
        <w:t xml:space="preserve"> this success as more students are incorporated into the program in the future.</w:t>
      </w:r>
    </w:p>
    <w:p w14:paraId="3FC7EE21" w14:textId="4DD99111" w:rsidR="00381799" w:rsidRDefault="007A3B67" w:rsidP="77D98D30">
      <w:pPr>
        <w:pStyle w:val="NoSpacing"/>
      </w:pPr>
      <w:r>
        <w:rPr>
          <w:noProof/>
        </w:rPr>
        <w:drawing>
          <wp:inline distT="0" distB="0" distL="0" distR="0" wp14:anchorId="1ED7E15E" wp14:editId="22770CAE">
            <wp:extent cx="1809750" cy="1704975"/>
            <wp:effectExtent l="0" t="0" r="0" b="9525"/>
            <wp:docPr id="1411579654" name="Chart 1" descr="Pie chart displaying that 100% of program participants were either retained from fall 2022 to spring 2023 or graduated">
              <a:extLst xmlns:a="http://schemas.openxmlformats.org/drawingml/2006/main">
                <a:ext uri="{FF2B5EF4-FFF2-40B4-BE49-F238E27FC236}">
                  <a16:creationId xmlns:a16="http://schemas.microsoft.com/office/drawing/2014/main" id="{72DB5E19-CA30-A4BF-DE4A-51487BD063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0E03F16B" w14:textId="411B3FA6" w:rsidR="00381799" w:rsidRDefault="00381799" w:rsidP="77D98D30">
      <w:pPr>
        <w:pStyle w:val="NoSpacing"/>
      </w:pPr>
    </w:p>
    <w:p w14:paraId="030AC119" w14:textId="77777777" w:rsidR="009143E5" w:rsidRPr="00E9429B" w:rsidRDefault="009143E5" w:rsidP="009143E5">
      <w:pPr>
        <w:pStyle w:val="NoSpacing"/>
        <w:spacing w:after="120"/>
        <w:rPr>
          <w:b/>
          <w:bCs/>
        </w:rPr>
      </w:pPr>
      <w:r>
        <w:rPr>
          <w:b/>
          <w:bCs/>
        </w:rPr>
        <w:t>Campus-Specific</w:t>
      </w:r>
      <w:r w:rsidRPr="00E9429B">
        <w:rPr>
          <w:b/>
          <w:bCs/>
        </w:rPr>
        <w:t xml:space="preserve"> Program Metrics</w:t>
      </w:r>
    </w:p>
    <w:p w14:paraId="593B2071" w14:textId="63A11BA8" w:rsidR="006867C5" w:rsidRDefault="009649DD" w:rsidP="000C6694">
      <w:pPr>
        <w:pStyle w:val="NoSpacing"/>
        <w:numPr>
          <w:ilvl w:val="0"/>
          <w:numId w:val="16"/>
        </w:numPr>
      </w:pPr>
      <w:r>
        <w:t>Cohort</w:t>
      </w:r>
      <w:r w:rsidR="00A82611">
        <w:t xml:space="preserve"> growth</w:t>
      </w:r>
    </w:p>
    <w:p w14:paraId="26A31B54" w14:textId="6223545F" w:rsidR="003B6246" w:rsidRDefault="003B6246" w:rsidP="000C6694">
      <w:pPr>
        <w:pStyle w:val="NoSpacing"/>
        <w:numPr>
          <w:ilvl w:val="0"/>
          <w:numId w:val="16"/>
        </w:numPr>
      </w:pPr>
      <w:r>
        <w:t>Walk-in appointments</w:t>
      </w:r>
    </w:p>
    <w:p w14:paraId="28B08288" w14:textId="34802C6B" w:rsidR="00F13994" w:rsidRDefault="009649DD" w:rsidP="000C6694">
      <w:pPr>
        <w:pStyle w:val="NoSpacing"/>
        <w:numPr>
          <w:ilvl w:val="0"/>
          <w:numId w:val="16"/>
        </w:numPr>
      </w:pPr>
      <w:r>
        <w:t>Event attendance</w:t>
      </w:r>
    </w:p>
    <w:p w14:paraId="2951E95A" w14:textId="3B7A78FE" w:rsidR="731ED1FC" w:rsidRDefault="731ED1FC" w:rsidP="731ED1FC">
      <w:pPr>
        <w:pStyle w:val="NoSpacing"/>
      </w:pPr>
    </w:p>
    <w:p w14:paraId="180E1D18" w14:textId="77777777" w:rsidR="00300D9A" w:rsidRDefault="00300D9A" w:rsidP="00300D9A">
      <w:pPr>
        <w:pStyle w:val="NoSpacing"/>
        <w:spacing w:after="120"/>
        <w:rPr>
          <w:b/>
          <w:bCs/>
        </w:rPr>
      </w:pPr>
      <w:r>
        <w:rPr>
          <w:b/>
          <w:bCs/>
        </w:rPr>
        <w:t>Student Feedback</w:t>
      </w:r>
    </w:p>
    <w:p w14:paraId="5E68201E" w14:textId="28549107" w:rsidR="14E9E49B" w:rsidRDefault="14E9E49B" w:rsidP="77D98D30">
      <w:pPr>
        <w:pStyle w:val="NoSpacing"/>
        <w:rPr>
          <w:rFonts w:cs="Open Sans"/>
        </w:rPr>
      </w:pPr>
      <w:r w:rsidRPr="77D98D30">
        <w:rPr>
          <w:rFonts w:cs="Open Sans"/>
        </w:rPr>
        <w:t xml:space="preserve">Two program assessments were carried out in 2022-2023. The first was provided through Qualtrics at the end of the one-week </w:t>
      </w:r>
      <w:r w:rsidR="00841E85">
        <w:rPr>
          <w:rFonts w:cs="Open Sans"/>
        </w:rPr>
        <w:t>S</w:t>
      </w:r>
      <w:r w:rsidRPr="77D98D30">
        <w:rPr>
          <w:rFonts w:cs="Open Sans"/>
        </w:rPr>
        <w:t>ummer Bridge program to get feedback about their experiences. The data gathered was used to implement programming for next year’s LEAD Bridge program. The second assessment was also done through Qualtrics at the end of the academic year. This survey was sent to both peer mentors and program participants. By collecting feedback from those directly involved in the program, valuable insights were gained regarding the effectiveness of various aspects of the program and opportunities for improvement. Most students enjoyed the LEAD Bridge program experience and felt that they established a community which they may not have without the program. The key adjustment is to have more free time during the LEAD week to engage with the other students enrolled in the program.</w:t>
      </w:r>
    </w:p>
    <w:p w14:paraId="3C38CC0E" w14:textId="7937051B" w:rsidR="77D98D30" w:rsidRDefault="77D98D30" w:rsidP="77D98D30">
      <w:pPr>
        <w:pStyle w:val="NoSpacing"/>
        <w:rPr>
          <w:rFonts w:cs="Open Sans"/>
        </w:rPr>
      </w:pPr>
    </w:p>
    <w:p w14:paraId="62A37F42" w14:textId="3A1BA209" w:rsidR="39326876" w:rsidRDefault="6EC01D85" w:rsidP="000D6269">
      <w:pPr>
        <w:pStyle w:val="NoSpacing"/>
        <w:spacing w:after="120"/>
        <w:rPr>
          <w:b/>
          <w:bCs/>
        </w:rPr>
      </w:pPr>
      <w:r w:rsidRPr="68F3A981">
        <w:rPr>
          <w:b/>
          <w:bCs/>
        </w:rPr>
        <w:t>Program Goals 2023-2024</w:t>
      </w:r>
    </w:p>
    <w:p w14:paraId="72F2F034" w14:textId="50E7B342" w:rsidR="39326876" w:rsidRDefault="75C8A9C8" w:rsidP="000C6694">
      <w:pPr>
        <w:pStyle w:val="NoSpacing"/>
        <w:numPr>
          <w:ilvl w:val="0"/>
          <w:numId w:val="30"/>
        </w:numPr>
        <w:rPr>
          <w:rFonts w:cs="Open Sans"/>
          <w:b/>
          <w:szCs w:val="20"/>
        </w:rPr>
      </w:pPr>
      <w:r w:rsidRPr="08D82D08">
        <w:rPr>
          <w:rFonts w:cs="Open Sans"/>
          <w:szCs w:val="20"/>
        </w:rPr>
        <w:t>Outreach and Recruitment</w:t>
      </w:r>
      <w:r w:rsidR="22393D46" w:rsidRPr="08D82D08">
        <w:rPr>
          <w:rFonts w:cs="Open Sans"/>
          <w:szCs w:val="20"/>
        </w:rPr>
        <w:t>:</w:t>
      </w:r>
      <w:r w:rsidR="22393D46" w:rsidRPr="08D82D08">
        <w:rPr>
          <w:rFonts w:cs="Open Sans"/>
          <w:b/>
          <w:bCs/>
          <w:szCs w:val="20"/>
        </w:rPr>
        <w:t xml:space="preserve"> </w:t>
      </w:r>
      <w:r w:rsidRPr="576AE99A">
        <w:rPr>
          <w:rFonts w:cs="Open Sans"/>
          <w:szCs w:val="20"/>
        </w:rPr>
        <w:t>Recruit</w:t>
      </w:r>
      <w:r w:rsidRPr="52CD2CCD">
        <w:rPr>
          <w:rFonts w:cs="Open Sans"/>
          <w:szCs w:val="20"/>
        </w:rPr>
        <w:t xml:space="preserve"> 25 eligible students into the FSP. </w:t>
      </w:r>
      <w:r w:rsidRPr="1139E0ED">
        <w:rPr>
          <w:rFonts w:cs="Open Sans"/>
          <w:szCs w:val="20"/>
        </w:rPr>
        <w:t>The</w:t>
      </w:r>
      <w:r w:rsidRPr="118530D0">
        <w:rPr>
          <w:rFonts w:cs="Open Sans"/>
          <w:szCs w:val="20"/>
        </w:rPr>
        <w:t xml:space="preserve"> new coordinator and planned outreach and recruitment strategies will help </w:t>
      </w:r>
      <w:r w:rsidRPr="1139E0ED">
        <w:rPr>
          <w:rFonts w:cs="Open Sans"/>
          <w:szCs w:val="20"/>
        </w:rPr>
        <w:t>to</w:t>
      </w:r>
      <w:r w:rsidRPr="118530D0">
        <w:rPr>
          <w:rFonts w:cs="Open Sans"/>
          <w:szCs w:val="20"/>
        </w:rPr>
        <w:t xml:space="preserve"> reach </w:t>
      </w:r>
      <w:r w:rsidRPr="209785C0">
        <w:rPr>
          <w:rFonts w:cs="Open Sans"/>
          <w:szCs w:val="20"/>
        </w:rPr>
        <w:t>the</w:t>
      </w:r>
      <w:r w:rsidRPr="118530D0">
        <w:rPr>
          <w:rFonts w:cs="Open Sans"/>
          <w:szCs w:val="20"/>
        </w:rPr>
        <w:t xml:space="preserve"> goal.</w:t>
      </w:r>
    </w:p>
    <w:p w14:paraId="60991AD5" w14:textId="5ADD8CC9" w:rsidR="39326876" w:rsidRDefault="75C8A9C8" w:rsidP="000C6694">
      <w:pPr>
        <w:pStyle w:val="NoSpacing"/>
        <w:numPr>
          <w:ilvl w:val="0"/>
          <w:numId w:val="30"/>
        </w:numPr>
        <w:rPr>
          <w:rFonts w:cs="Open Sans"/>
          <w:szCs w:val="20"/>
        </w:rPr>
      </w:pPr>
      <w:r w:rsidRPr="200A97F2">
        <w:rPr>
          <w:rFonts w:cs="Open Sans"/>
          <w:szCs w:val="20"/>
        </w:rPr>
        <w:t>Build a comprehensive academic support system</w:t>
      </w:r>
      <w:r w:rsidR="2592CE46" w:rsidRPr="200A97F2">
        <w:rPr>
          <w:rFonts w:cs="Open Sans"/>
          <w:szCs w:val="20"/>
        </w:rPr>
        <w:t>: P</w:t>
      </w:r>
      <w:r w:rsidRPr="200A97F2">
        <w:rPr>
          <w:rFonts w:cs="Open Sans"/>
          <w:szCs w:val="20"/>
        </w:rPr>
        <w:t>rimary</w:t>
      </w:r>
      <w:r w:rsidRPr="118530D0">
        <w:rPr>
          <w:rFonts w:cs="Open Sans"/>
          <w:szCs w:val="20"/>
        </w:rPr>
        <w:t xml:space="preserve"> goal is to continue building a strong academic support system for FSP students. This includes fostering strong relationships with faculty, enhancing tutoring services, providing effective academic advising, and facilitating exploration of careers and majors/minors. </w:t>
      </w:r>
      <w:r w:rsidR="6E2A8A57" w:rsidRPr="24D68131">
        <w:rPr>
          <w:rFonts w:cs="Open Sans"/>
          <w:szCs w:val="20"/>
        </w:rPr>
        <w:t>There will be a</w:t>
      </w:r>
      <w:r w:rsidRPr="118530D0">
        <w:rPr>
          <w:rFonts w:cs="Open Sans"/>
          <w:szCs w:val="20"/>
        </w:rPr>
        <w:t xml:space="preserve"> focus on </w:t>
      </w:r>
      <w:r w:rsidRPr="118530D0">
        <w:rPr>
          <w:rFonts w:cs="Open Sans"/>
          <w:szCs w:val="20"/>
        </w:rPr>
        <w:lastRenderedPageBreak/>
        <w:t>optimizing these resources to ensure FSP students receive the necessary support to excel academically.</w:t>
      </w:r>
    </w:p>
    <w:p w14:paraId="50C39777" w14:textId="6A4DE4CD" w:rsidR="39326876" w:rsidRDefault="75C8A9C8" w:rsidP="000C6694">
      <w:pPr>
        <w:pStyle w:val="NoSpacing"/>
        <w:numPr>
          <w:ilvl w:val="0"/>
          <w:numId w:val="30"/>
        </w:numPr>
        <w:rPr>
          <w:rFonts w:cs="Open Sans"/>
          <w:szCs w:val="20"/>
        </w:rPr>
      </w:pPr>
      <w:r w:rsidRPr="27A3E837">
        <w:rPr>
          <w:rFonts w:cs="Open Sans"/>
          <w:szCs w:val="20"/>
        </w:rPr>
        <w:t>Strengthen financial literacy and aid support</w:t>
      </w:r>
      <w:r w:rsidR="6EEE5A05" w:rsidRPr="27A3E837">
        <w:rPr>
          <w:rFonts w:cs="Open Sans"/>
          <w:szCs w:val="20"/>
        </w:rPr>
        <w:t>: The</w:t>
      </w:r>
      <w:r w:rsidRPr="27A3E837">
        <w:rPr>
          <w:rFonts w:cs="Open Sans"/>
          <w:szCs w:val="20"/>
        </w:rPr>
        <w:t xml:space="preserve"> aim</w:t>
      </w:r>
      <w:r w:rsidR="6EEE5A05" w:rsidRPr="27A3E837">
        <w:rPr>
          <w:rFonts w:cs="Open Sans"/>
          <w:szCs w:val="20"/>
        </w:rPr>
        <w:t xml:space="preserve"> is</w:t>
      </w:r>
      <w:r w:rsidRPr="27A3E837">
        <w:rPr>
          <w:rFonts w:cs="Open Sans"/>
          <w:szCs w:val="20"/>
        </w:rPr>
        <w:t xml:space="preserve"> to enhance efforts in promoting financial literacy among FS students. B</w:t>
      </w:r>
      <w:r w:rsidRPr="118530D0">
        <w:rPr>
          <w:rFonts w:cs="Open Sans"/>
          <w:szCs w:val="20"/>
        </w:rPr>
        <w:t>y leveraging campus and community resources</w:t>
      </w:r>
      <w:r w:rsidR="49773F0E" w:rsidRPr="5CA78DC2">
        <w:rPr>
          <w:rFonts w:cs="Open Sans"/>
          <w:szCs w:val="20"/>
        </w:rPr>
        <w:t>,</w:t>
      </w:r>
      <w:r w:rsidRPr="5CA78DC2">
        <w:rPr>
          <w:rFonts w:cs="Open Sans"/>
          <w:szCs w:val="20"/>
        </w:rPr>
        <w:t xml:space="preserve"> </w:t>
      </w:r>
      <w:r w:rsidR="1A365764" w:rsidRPr="5CA78DC2">
        <w:rPr>
          <w:rFonts w:cs="Open Sans"/>
          <w:szCs w:val="20"/>
        </w:rPr>
        <w:t>students</w:t>
      </w:r>
      <w:r w:rsidR="58AB020A" w:rsidRPr="5CA78DC2">
        <w:rPr>
          <w:rFonts w:cs="Open Sans"/>
          <w:szCs w:val="20"/>
        </w:rPr>
        <w:t xml:space="preserve"> </w:t>
      </w:r>
      <w:r w:rsidRPr="118530D0">
        <w:rPr>
          <w:rFonts w:cs="Open Sans"/>
          <w:szCs w:val="20"/>
        </w:rPr>
        <w:t xml:space="preserve">will </w:t>
      </w:r>
      <w:r w:rsidR="58AB020A" w:rsidRPr="7CFE1051">
        <w:rPr>
          <w:rFonts w:cs="Open Sans"/>
          <w:szCs w:val="20"/>
        </w:rPr>
        <w:t>be</w:t>
      </w:r>
      <w:r w:rsidRPr="7CFE1051">
        <w:rPr>
          <w:rFonts w:cs="Open Sans"/>
          <w:szCs w:val="20"/>
        </w:rPr>
        <w:t xml:space="preserve"> </w:t>
      </w:r>
      <w:r w:rsidRPr="5CA78DC2">
        <w:rPr>
          <w:rFonts w:cs="Open Sans"/>
          <w:szCs w:val="20"/>
        </w:rPr>
        <w:t>empower</w:t>
      </w:r>
      <w:r w:rsidR="51FD47A5" w:rsidRPr="5CA78DC2">
        <w:rPr>
          <w:rFonts w:cs="Open Sans"/>
          <w:szCs w:val="20"/>
        </w:rPr>
        <w:t>ed</w:t>
      </w:r>
      <w:r w:rsidRPr="118530D0">
        <w:rPr>
          <w:rFonts w:cs="Open Sans"/>
          <w:szCs w:val="20"/>
        </w:rPr>
        <w:t xml:space="preserve"> with the knowledge and skills to make informed financial decisions. </w:t>
      </w:r>
      <w:r w:rsidR="6144553F" w:rsidRPr="5CA78DC2">
        <w:rPr>
          <w:rFonts w:cs="Open Sans"/>
          <w:szCs w:val="20"/>
        </w:rPr>
        <w:t>Students</w:t>
      </w:r>
      <w:r w:rsidRPr="118530D0">
        <w:rPr>
          <w:rFonts w:cs="Open Sans"/>
          <w:szCs w:val="20"/>
        </w:rPr>
        <w:t xml:space="preserve"> will </w:t>
      </w:r>
      <w:r w:rsidR="6144553F" w:rsidRPr="5CA78DC2">
        <w:rPr>
          <w:rFonts w:cs="Open Sans"/>
          <w:szCs w:val="20"/>
        </w:rPr>
        <w:t>also be</w:t>
      </w:r>
      <w:r w:rsidRPr="5CA78DC2">
        <w:rPr>
          <w:rFonts w:cs="Open Sans"/>
          <w:szCs w:val="20"/>
        </w:rPr>
        <w:t xml:space="preserve"> </w:t>
      </w:r>
      <w:r w:rsidRPr="118530D0">
        <w:rPr>
          <w:rFonts w:cs="Open Sans"/>
          <w:szCs w:val="20"/>
        </w:rPr>
        <w:t xml:space="preserve">actively </w:t>
      </w:r>
      <w:r w:rsidRPr="5CA78DC2">
        <w:rPr>
          <w:rFonts w:cs="Open Sans"/>
          <w:szCs w:val="20"/>
        </w:rPr>
        <w:t>connect</w:t>
      </w:r>
      <w:r w:rsidR="608A2AE0" w:rsidRPr="5CA78DC2">
        <w:rPr>
          <w:rFonts w:cs="Open Sans"/>
          <w:szCs w:val="20"/>
        </w:rPr>
        <w:t>ed</w:t>
      </w:r>
      <w:r w:rsidRPr="118530D0">
        <w:rPr>
          <w:rFonts w:cs="Open Sans"/>
          <w:szCs w:val="20"/>
        </w:rPr>
        <w:t xml:space="preserve"> with scholarship opportunities and ensure they have access to all available financial aid resources.</w:t>
      </w:r>
    </w:p>
    <w:p w14:paraId="32FC254D" w14:textId="24BA524F" w:rsidR="39326876" w:rsidRDefault="75C8A9C8" w:rsidP="000C6694">
      <w:pPr>
        <w:pStyle w:val="NoSpacing"/>
        <w:numPr>
          <w:ilvl w:val="0"/>
          <w:numId w:val="30"/>
        </w:numPr>
        <w:rPr>
          <w:rFonts w:cs="Open Sans"/>
        </w:rPr>
      </w:pPr>
      <w:r w:rsidRPr="12F9FA14">
        <w:rPr>
          <w:rFonts w:cs="Open Sans"/>
        </w:rPr>
        <w:t>Enhance student retention and graduation rates</w:t>
      </w:r>
      <w:r w:rsidR="53F5CE85" w:rsidRPr="12F9FA14">
        <w:rPr>
          <w:rFonts w:cs="Open Sans"/>
        </w:rPr>
        <w:t>:</w:t>
      </w:r>
      <w:r w:rsidR="53F5CE85" w:rsidRPr="12F9FA14">
        <w:rPr>
          <w:rFonts w:cs="Open Sans"/>
          <w:b/>
          <w:bCs/>
        </w:rPr>
        <w:t xml:space="preserve"> </w:t>
      </w:r>
      <w:r w:rsidRPr="12F9FA14">
        <w:rPr>
          <w:rFonts w:cs="Open Sans"/>
        </w:rPr>
        <w:t xml:space="preserve">Building on the previous year's retention goal, </w:t>
      </w:r>
      <w:r w:rsidR="59EA6DF8" w:rsidRPr="12F9FA14">
        <w:rPr>
          <w:rFonts w:cs="Open Sans"/>
        </w:rPr>
        <w:t>the</w:t>
      </w:r>
      <w:r w:rsidRPr="12F9FA14">
        <w:rPr>
          <w:rFonts w:cs="Open Sans"/>
        </w:rPr>
        <w:t xml:space="preserve"> aim for 2023-24 is to further increase the retention rate of FSP students. </w:t>
      </w:r>
      <w:r w:rsidR="5C8BF373" w:rsidRPr="12F9FA14">
        <w:rPr>
          <w:rFonts w:cs="Open Sans"/>
        </w:rPr>
        <w:t>P</w:t>
      </w:r>
      <w:r w:rsidRPr="12F9FA14">
        <w:rPr>
          <w:rFonts w:cs="Open Sans"/>
        </w:rPr>
        <w:t>eer mentorship and engagement with DCA Success Coaches</w:t>
      </w:r>
      <w:r w:rsidR="7D4BBC0B" w:rsidRPr="12F9FA14">
        <w:rPr>
          <w:rFonts w:cs="Open Sans"/>
        </w:rPr>
        <w:t xml:space="preserve"> will continue to be provided</w:t>
      </w:r>
      <w:r w:rsidRPr="12F9FA14">
        <w:rPr>
          <w:rFonts w:cs="Open Sans"/>
        </w:rPr>
        <w:t xml:space="preserve">, while also focusing on fostering a sense of community and belonging on campus. Through social and cultural engagement events and supportive services, </w:t>
      </w:r>
      <w:r w:rsidR="60AD91D5" w:rsidRPr="12F9FA14">
        <w:rPr>
          <w:rFonts w:cs="Open Sans"/>
        </w:rPr>
        <w:t>barriers will be proactively addressed</w:t>
      </w:r>
      <w:r w:rsidRPr="12F9FA14">
        <w:rPr>
          <w:rFonts w:cs="Open Sans"/>
        </w:rPr>
        <w:t xml:space="preserve"> to support and create an inclusive environment that promotes student persistence and success. Furthermore,</w:t>
      </w:r>
      <w:r w:rsidR="51106DCA" w:rsidRPr="12F9FA14">
        <w:rPr>
          <w:rFonts w:cs="Open Sans"/>
        </w:rPr>
        <w:t xml:space="preserve"> </w:t>
      </w:r>
      <w:r w:rsidRPr="12F9FA14">
        <w:rPr>
          <w:rFonts w:cs="Open Sans"/>
        </w:rPr>
        <w:t xml:space="preserve">academic progress </w:t>
      </w:r>
      <w:r w:rsidR="12EEAB4E" w:rsidRPr="12F9FA14">
        <w:rPr>
          <w:rFonts w:cs="Open Sans"/>
        </w:rPr>
        <w:t xml:space="preserve">will be </w:t>
      </w:r>
      <w:r w:rsidR="30B8F6D4" w:rsidRPr="12F9FA14">
        <w:rPr>
          <w:rFonts w:cs="Open Sans"/>
        </w:rPr>
        <w:t>monitored</w:t>
      </w:r>
      <w:r w:rsidR="12EEAB4E" w:rsidRPr="12F9FA14">
        <w:rPr>
          <w:rFonts w:cs="Open Sans"/>
        </w:rPr>
        <w:t xml:space="preserve"> </w:t>
      </w:r>
      <w:r w:rsidRPr="12F9FA14">
        <w:rPr>
          <w:rFonts w:cs="Open Sans"/>
        </w:rPr>
        <w:t xml:space="preserve">and targeted interventions </w:t>
      </w:r>
      <w:r w:rsidR="211DF1A3" w:rsidRPr="12F9FA14">
        <w:rPr>
          <w:rFonts w:cs="Open Sans"/>
        </w:rPr>
        <w:t xml:space="preserve">will be provided </w:t>
      </w:r>
      <w:r w:rsidRPr="12F9FA14">
        <w:rPr>
          <w:rFonts w:cs="Open Sans"/>
        </w:rPr>
        <w:t>to ensure students are on track to graduate within a reasonable timeframe.</w:t>
      </w:r>
    </w:p>
    <w:p w14:paraId="670DDB68" w14:textId="42BFC1D3" w:rsidR="39326876" w:rsidRPr="00D43E9A" w:rsidRDefault="75C8A9C8" w:rsidP="000C6694">
      <w:pPr>
        <w:pStyle w:val="NoSpacing"/>
        <w:numPr>
          <w:ilvl w:val="0"/>
          <w:numId w:val="30"/>
        </w:numPr>
        <w:rPr>
          <w:rFonts w:cs="Open Sans"/>
          <w:b/>
          <w:szCs w:val="20"/>
        </w:rPr>
      </w:pPr>
      <w:r w:rsidRPr="7C129F8B">
        <w:rPr>
          <w:rFonts w:cs="Open Sans"/>
          <w:szCs w:val="20"/>
        </w:rPr>
        <w:t>Foster a strong campus community and equity commitment</w:t>
      </w:r>
      <w:r w:rsidR="3CACEA76" w:rsidRPr="7C129F8B">
        <w:rPr>
          <w:rFonts w:cs="Open Sans"/>
          <w:szCs w:val="20"/>
        </w:rPr>
        <w:t>: Efforts will be continued</w:t>
      </w:r>
      <w:r w:rsidRPr="118530D0">
        <w:rPr>
          <w:rFonts w:cs="Open Sans"/>
          <w:szCs w:val="20"/>
        </w:rPr>
        <w:t xml:space="preserve"> to foster a strong community and a commitment to equity on campus. By strengthening social and emotional learning, overcoming social and cultural barriers, and promoting engagement activities, </w:t>
      </w:r>
      <w:r w:rsidR="76BE3A54" w:rsidRPr="7C129F8B">
        <w:rPr>
          <w:rFonts w:cs="Open Sans"/>
          <w:szCs w:val="20"/>
        </w:rPr>
        <w:t xml:space="preserve">an </w:t>
      </w:r>
      <w:r w:rsidR="76BE3A54" w:rsidRPr="1D76A4E3">
        <w:rPr>
          <w:rFonts w:cs="Open Sans"/>
          <w:szCs w:val="20"/>
        </w:rPr>
        <w:t>inclusive</w:t>
      </w:r>
      <w:r w:rsidRPr="118530D0">
        <w:rPr>
          <w:rFonts w:cs="Open Sans"/>
          <w:szCs w:val="20"/>
        </w:rPr>
        <w:t xml:space="preserve"> environment </w:t>
      </w:r>
      <w:r w:rsidR="3E35993F" w:rsidRPr="1D76A4E3">
        <w:rPr>
          <w:rFonts w:cs="Open Sans"/>
          <w:szCs w:val="20"/>
        </w:rPr>
        <w:t xml:space="preserve">will be created </w:t>
      </w:r>
      <w:r w:rsidRPr="118530D0">
        <w:rPr>
          <w:rFonts w:cs="Open Sans"/>
          <w:szCs w:val="20"/>
        </w:rPr>
        <w:t>where F</w:t>
      </w:r>
      <w:r w:rsidR="009C4ACE">
        <w:rPr>
          <w:rFonts w:cs="Open Sans"/>
          <w:szCs w:val="20"/>
        </w:rPr>
        <w:t xml:space="preserve">ostering Success </w:t>
      </w:r>
      <w:r w:rsidRPr="118530D0">
        <w:rPr>
          <w:rFonts w:cs="Open Sans"/>
          <w:szCs w:val="20"/>
        </w:rPr>
        <w:t xml:space="preserve">students feel supported and valued. </w:t>
      </w:r>
      <w:r w:rsidR="51EF0E8B" w:rsidRPr="295F39E9">
        <w:rPr>
          <w:rFonts w:cs="Open Sans"/>
          <w:szCs w:val="20"/>
        </w:rPr>
        <w:t xml:space="preserve">Students will be referred </w:t>
      </w:r>
      <w:r w:rsidRPr="295F39E9">
        <w:rPr>
          <w:rFonts w:cs="Open Sans"/>
          <w:szCs w:val="20"/>
        </w:rPr>
        <w:t>to</w:t>
      </w:r>
      <w:r w:rsidRPr="118530D0">
        <w:rPr>
          <w:rFonts w:cs="Open Sans"/>
          <w:szCs w:val="20"/>
        </w:rPr>
        <w:t xml:space="preserve"> other resources as needed including</w:t>
      </w:r>
      <w:r w:rsidR="00841E85">
        <w:rPr>
          <w:rFonts w:cs="Open Sans"/>
          <w:szCs w:val="20"/>
        </w:rPr>
        <w:t>,</w:t>
      </w:r>
      <w:r w:rsidRPr="118530D0">
        <w:rPr>
          <w:rFonts w:cs="Open Sans"/>
          <w:szCs w:val="20"/>
        </w:rPr>
        <w:t xml:space="preserve"> but not limited to</w:t>
      </w:r>
      <w:r w:rsidR="00841E85">
        <w:rPr>
          <w:rFonts w:cs="Open Sans"/>
          <w:szCs w:val="20"/>
        </w:rPr>
        <w:t>,</w:t>
      </w:r>
      <w:r w:rsidRPr="118530D0">
        <w:rPr>
          <w:rFonts w:cs="Open Sans"/>
          <w:szCs w:val="20"/>
        </w:rPr>
        <w:t xml:space="preserve"> mental health, food scarcity, and housing. </w:t>
      </w:r>
    </w:p>
    <w:p w14:paraId="3BA5D705" w14:textId="6436A778" w:rsidR="00D43E9A" w:rsidRDefault="00D43E9A">
      <w:pPr>
        <w:spacing w:before="0" w:after="160" w:line="259" w:lineRule="auto"/>
        <w:rPr>
          <w:rFonts w:cs="Open Sans"/>
          <w:szCs w:val="20"/>
        </w:rPr>
      </w:pPr>
      <w:r>
        <w:rPr>
          <w:rFonts w:cs="Open Sans"/>
          <w:szCs w:val="20"/>
        </w:rPr>
        <w:br w:type="page"/>
      </w:r>
    </w:p>
    <w:p w14:paraId="14B29F40" w14:textId="6C9F02C8" w:rsidR="00630CA9" w:rsidRPr="00700C15" w:rsidRDefault="00630CA9" w:rsidP="00630CA9">
      <w:pPr>
        <w:pStyle w:val="Heading1"/>
        <w:rPr>
          <w:color w:val="005777"/>
        </w:rPr>
      </w:pPr>
      <w:bookmarkStart w:id="9" w:name="_Toc149561896"/>
      <w:r w:rsidRPr="00700C15">
        <w:rPr>
          <w:color w:val="005777"/>
        </w:rPr>
        <w:lastRenderedPageBreak/>
        <w:t>UW-Stout: Fostering Success</w:t>
      </w:r>
      <w:bookmarkEnd w:id="9"/>
    </w:p>
    <w:p w14:paraId="12FBA3C8" w14:textId="77777777" w:rsidR="00D97B51" w:rsidRDefault="00D97B51" w:rsidP="00630CA9">
      <w:pPr>
        <w:pStyle w:val="NoSpacing"/>
        <w:rPr>
          <w:u w:val="single"/>
        </w:rPr>
      </w:pPr>
    </w:p>
    <w:p w14:paraId="23941479" w14:textId="2F90CD9A" w:rsidR="00630CA9" w:rsidRDefault="00F60D49" w:rsidP="00630CA9">
      <w:pPr>
        <w:pStyle w:val="NoSpacing"/>
      </w:pPr>
      <w:r>
        <w:rPr>
          <w:u w:val="single"/>
        </w:rPr>
        <w:t>Program</w:t>
      </w:r>
      <w:r w:rsidR="00D97B51" w:rsidRPr="00D97B51">
        <w:rPr>
          <w:u w:val="single"/>
        </w:rPr>
        <w:t xml:space="preserve"> Location</w:t>
      </w:r>
      <w:r w:rsidR="00D97B51">
        <w:t xml:space="preserve">: </w:t>
      </w:r>
      <w:r w:rsidR="00815072">
        <w:t>Equity, Diversity, and Inclusion</w:t>
      </w:r>
      <w:r w:rsidR="00EE3F20">
        <w:t>;</w:t>
      </w:r>
      <w:r w:rsidR="00245695">
        <w:t xml:space="preserve"> </w:t>
      </w:r>
      <w:r w:rsidR="00C30066">
        <w:t>TRIO Student Support Services</w:t>
      </w:r>
    </w:p>
    <w:p w14:paraId="02E21E9B" w14:textId="22B05FDA" w:rsidR="00630CA9" w:rsidRDefault="00F83DEC" w:rsidP="00630CA9">
      <w:pPr>
        <w:pStyle w:val="NoSpacing"/>
      </w:pPr>
      <w:r w:rsidRPr="00D97B51">
        <w:rPr>
          <w:u w:val="single"/>
        </w:rPr>
        <w:t>Program Coordinator</w:t>
      </w:r>
      <w:r w:rsidR="00630CA9">
        <w:t xml:space="preserve">: </w:t>
      </w:r>
      <w:r w:rsidR="005C66D7">
        <w:t xml:space="preserve">Angie Ruppe, </w:t>
      </w:r>
      <w:hyperlink r:id="rId44" w:history="1">
        <w:r w:rsidR="005C66D7" w:rsidRPr="000A6173">
          <w:rPr>
            <w:rStyle w:val="Hyperlink"/>
          </w:rPr>
          <w:t>ruppean@uwstout.edu</w:t>
        </w:r>
      </w:hyperlink>
      <w:r w:rsidR="005C66D7">
        <w:t>, 715-232-1556</w:t>
      </w:r>
    </w:p>
    <w:p w14:paraId="37BCE013" w14:textId="573A9FA5" w:rsidR="00630CA9" w:rsidRDefault="00D97B51" w:rsidP="00630CA9">
      <w:pPr>
        <w:pStyle w:val="NoSpacing"/>
      </w:pPr>
      <w:r w:rsidRPr="00D97B51">
        <w:rPr>
          <w:u w:val="single"/>
        </w:rPr>
        <w:t>Website</w:t>
      </w:r>
      <w:r>
        <w:t xml:space="preserve">: </w:t>
      </w:r>
      <w:hyperlink r:id="rId45" w:history="1">
        <w:r w:rsidRPr="004C5B7A">
          <w:rPr>
            <w:rStyle w:val="Hyperlink"/>
          </w:rPr>
          <w:t>https://www.uwstout.edu/life-stout/equity-diversity-and-inclusion/fostering-success</w:t>
        </w:r>
      </w:hyperlink>
      <w:r w:rsidR="001130AC">
        <w:t xml:space="preserve"> </w:t>
      </w:r>
    </w:p>
    <w:p w14:paraId="7CFCC2EF" w14:textId="38FDC331" w:rsidR="6E546D5C" w:rsidRDefault="6E546D5C" w:rsidP="6E546D5C">
      <w:pPr>
        <w:pStyle w:val="NoSpacing"/>
        <w:rPr>
          <w:b/>
          <w:bCs/>
        </w:rPr>
      </w:pPr>
    </w:p>
    <w:p w14:paraId="25A0E730" w14:textId="77777777" w:rsidR="00D97B51" w:rsidRDefault="00D97B51" w:rsidP="00D97B51">
      <w:pPr>
        <w:pStyle w:val="NoSpacing"/>
        <w:spacing w:after="120"/>
        <w:rPr>
          <w:b/>
          <w:bCs/>
        </w:rPr>
      </w:pPr>
      <w:r>
        <w:rPr>
          <w:b/>
          <w:bCs/>
        </w:rPr>
        <w:t>Fostering Success Students Identified and Served</w:t>
      </w:r>
    </w:p>
    <w:p w14:paraId="40A56F05" w14:textId="26E96364" w:rsidR="00D97B51" w:rsidRDefault="00CF2E8E" w:rsidP="00C00035">
      <w:pPr>
        <w:pStyle w:val="NoSpacing"/>
        <w:rPr>
          <w:b/>
          <w:bCs/>
        </w:rPr>
      </w:pPr>
      <w:r>
        <w:rPr>
          <w:noProof/>
        </w:rPr>
        <w:drawing>
          <wp:inline distT="0" distB="0" distL="0" distR="0" wp14:anchorId="436DD5CB" wp14:editId="79C0468C">
            <wp:extent cx="4572000" cy="1485900"/>
            <wp:effectExtent l="0" t="0" r="0" b="0"/>
            <wp:docPr id="1061108163" name="Chart 1" descr="Bar graph displaying that 60 eligible students were identified and 52 were served through the Fostering Success Program in 2022-23.">
              <a:extLst xmlns:a="http://schemas.openxmlformats.org/drawingml/2006/main">
                <a:ext uri="{FF2B5EF4-FFF2-40B4-BE49-F238E27FC236}">
                  <a16:creationId xmlns:a16="http://schemas.microsoft.com/office/drawing/2014/main" id="{1352344A-6F32-8DE5-2C74-5B08E43C34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A693208" w14:textId="77777777" w:rsidR="00D97B51" w:rsidRDefault="00D97B51" w:rsidP="00C00035">
      <w:pPr>
        <w:pStyle w:val="NoSpacing"/>
        <w:rPr>
          <w:b/>
          <w:bCs/>
        </w:rPr>
      </w:pPr>
    </w:p>
    <w:p w14:paraId="28E34B46" w14:textId="77777777" w:rsidR="00D97B51" w:rsidRDefault="00D97B51" w:rsidP="00D97B51">
      <w:pPr>
        <w:pStyle w:val="NoSpacing"/>
        <w:spacing w:after="120"/>
        <w:rPr>
          <w:b/>
          <w:bCs/>
        </w:rPr>
      </w:pPr>
      <w:r w:rsidRPr="77D98D30">
        <w:rPr>
          <w:b/>
          <w:bCs/>
        </w:rPr>
        <w:t>Strategies for Connecting with Eligible Students</w:t>
      </w:r>
    </w:p>
    <w:p w14:paraId="32CB784C" w14:textId="58E50828" w:rsidR="00D97B51" w:rsidRDefault="00D97B51" w:rsidP="00D97B51">
      <w:pPr>
        <w:pStyle w:val="NoSpacing"/>
      </w:pPr>
      <w:r>
        <w:t xml:space="preserve">Eligibility questions were asked in a pre-orientation survey, and a list of eligible students was created from survey responses and used to </w:t>
      </w:r>
      <w:r w:rsidRPr="77D98D30">
        <w:rPr>
          <w:rFonts w:cs="Open Sans"/>
          <w:szCs w:val="20"/>
        </w:rPr>
        <w:t>initiate contact via email.</w:t>
      </w:r>
      <w:r>
        <w:t xml:space="preserve"> Follow ups were also done at </w:t>
      </w:r>
      <w:r w:rsidR="00841E85">
        <w:t xml:space="preserve">the </w:t>
      </w:r>
      <w:r>
        <w:t xml:space="preserve">orientation </w:t>
      </w:r>
      <w:r w:rsidRPr="77D98D30">
        <w:rPr>
          <w:rFonts w:cs="Open Sans"/>
          <w:szCs w:val="20"/>
        </w:rPr>
        <w:t>resource fair and in the course registration labs. There was also communication through</w:t>
      </w:r>
      <w:r>
        <w:t xml:space="preserve"> email post-orientation.</w:t>
      </w:r>
    </w:p>
    <w:p w14:paraId="42D2DA78" w14:textId="77777777" w:rsidR="00D97B51" w:rsidRDefault="00D97B51" w:rsidP="00D97B51">
      <w:pPr>
        <w:pStyle w:val="NoSpacing"/>
        <w:rPr>
          <w:b/>
          <w:bCs/>
        </w:rPr>
      </w:pPr>
    </w:p>
    <w:p w14:paraId="0D3B9B47" w14:textId="2D235CA2" w:rsidR="00C00035" w:rsidRDefault="00C00035" w:rsidP="00D97B51">
      <w:pPr>
        <w:pStyle w:val="NoSpacing"/>
        <w:spacing w:after="120"/>
        <w:rPr>
          <w:b/>
          <w:bCs/>
        </w:rPr>
      </w:pPr>
      <w:r w:rsidRPr="77D98D30">
        <w:rPr>
          <w:b/>
          <w:bCs/>
        </w:rPr>
        <w:t>Programming and Services Provided</w:t>
      </w:r>
    </w:p>
    <w:p w14:paraId="42C0BC73" w14:textId="34D77B2C" w:rsidR="00C00035" w:rsidRDefault="00C00035" w:rsidP="00C00035">
      <w:pPr>
        <w:pStyle w:val="NoSpacing"/>
        <w:rPr>
          <w:rFonts w:cs="Open Sans"/>
          <w:szCs w:val="20"/>
        </w:rPr>
      </w:pPr>
      <w:r w:rsidRPr="77D98D30">
        <w:rPr>
          <w:rFonts w:cs="Open Sans"/>
          <w:szCs w:val="20"/>
        </w:rPr>
        <w:t>As an existing program at UW-Stout, new funds were used to increase staff FTE which enabled the recruitment of approximately 97% of first year eligible students to the program. With funding provided through the Pathways initiative, Fostering Success was able to collaborate with the UW-</w:t>
      </w:r>
      <w:proofErr w:type="spellStart"/>
      <w:r w:rsidRPr="77D98D30">
        <w:rPr>
          <w:rFonts w:cs="Open Sans"/>
          <w:szCs w:val="20"/>
        </w:rPr>
        <w:t>Eau</w:t>
      </w:r>
      <w:proofErr w:type="spellEnd"/>
      <w:r w:rsidRPr="77D98D30">
        <w:rPr>
          <w:rFonts w:cs="Open Sans"/>
          <w:szCs w:val="20"/>
        </w:rPr>
        <w:t xml:space="preserve"> Claire Fostering Success program and provide a day camp program in summer 2023. Fostering Success was also able to distribute </w:t>
      </w:r>
      <w:r w:rsidR="00845EFB">
        <w:rPr>
          <w:rFonts w:cs="Open Sans"/>
          <w:szCs w:val="20"/>
        </w:rPr>
        <w:t>eight</w:t>
      </w:r>
      <w:r w:rsidRPr="77D98D30">
        <w:rPr>
          <w:rFonts w:cs="Open Sans"/>
          <w:szCs w:val="20"/>
        </w:rPr>
        <w:t xml:space="preserve"> scholarships.</w:t>
      </w:r>
    </w:p>
    <w:p w14:paraId="44A51C4D" w14:textId="77777777" w:rsidR="00C00035" w:rsidRDefault="00C00035" w:rsidP="6E546D5C">
      <w:pPr>
        <w:pStyle w:val="NoSpacing"/>
        <w:rPr>
          <w:b/>
          <w:bCs/>
        </w:rPr>
      </w:pPr>
    </w:p>
    <w:p w14:paraId="459AF081" w14:textId="77777777" w:rsidR="00D97B51" w:rsidRDefault="00D97B51" w:rsidP="00D97B51">
      <w:pPr>
        <w:pStyle w:val="NoSpacing"/>
        <w:spacing w:after="120"/>
        <w:rPr>
          <w:b/>
          <w:bCs/>
        </w:rPr>
      </w:pPr>
      <w:r w:rsidRPr="731ED1FC">
        <w:rPr>
          <w:b/>
          <w:bCs/>
        </w:rPr>
        <w:t xml:space="preserve">Program Goals </w:t>
      </w:r>
      <w:r w:rsidRPr="07ECF9AB">
        <w:rPr>
          <w:b/>
          <w:bCs/>
        </w:rPr>
        <w:t xml:space="preserve">and </w:t>
      </w:r>
      <w:r w:rsidRPr="68F3A981">
        <w:rPr>
          <w:b/>
          <w:bCs/>
        </w:rPr>
        <w:t>Outcomes</w:t>
      </w:r>
      <w:r w:rsidRPr="07ECF9AB">
        <w:rPr>
          <w:b/>
          <w:bCs/>
        </w:rPr>
        <w:t xml:space="preserve"> </w:t>
      </w:r>
      <w:r w:rsidRPr="643FEC80">
        <w:rPr>
          <w:b/>
          <w:bCs/>
        </w:rPr>
        <w:t>2022-</w:t>
      </w:r>
      <w:r w:rsidRPr="731ED1FC">
        <w:rPr>
          <w:b/>
          <w:bCs/>
        </w:rPr>
        <w:t>2023</w:t>
      </w:r>
    </w:p>
    <w:tbl>
      <w:tblPr>
        <w:tblStyle w:val="TableGrid"/>
        <w:tblW w:w="0" w:type="auto"/>
        <w:tblLayout w:type="fixed"/>
        <w:tblLook w:val="06A0" w:firstRow="1" w:lastRow="0" w:firstColumn="1" w:lastColumn="0" w:noHBand="1" w:noVBand="1"/>
      </w:tblPr>
      <w:tblGrid>
        <w:gridCol w:w="4680"/>
        <w:gridCol w:w="4680"/>
      </w:tblGrid>
      <w:tr w:rsidR="00D97B51" w14:paraId="29C5C667" w14:textId="77777777" w:rsidTr="00B51AD7">
        <w:trPr>
          <w:trHeight w:val="300"/>
        </w:trPr>
        <w:tc>
          <w:tcPr>
            <w:tcW w:w="4680" w:type="dxa"/>
          </w:tcPr>
          <w:p w14:paraId="64095915" w14:textId="77777777" w:rsidR="00D97B51" w:rsidRDefault="00D97B51" w:rsidP="00B51AD7">
            <w:pPr>
              <w:pStyle w:val="NoSpacing"/>
              <w:rPr>
                <w:b/>
                <w:bCs/>
              </w:rPr>
            </w:pPr>
            <w:r w:rsidRPr="66DD5614">
              <w:rPr>
                <w:b/>
                <w:bCs/>
              </w:rPr>
              <w:t>Goal</w:t>
            </w:r>
          </w:p>
        </w:tc>
        <w:tc>
          <w:tcPr>
            <w:tcW w:w="4680" w:type="dxa"/>
          </w:tcPr>
          <w:p w14:paraId="55AB5AC3" w14:textId="77777777" w:rsidR="00D97B51" w:rsidRDefault="00D97B51" w:rsidP="00B51AD7">
            <w:pPr>
              <w:pStyle w:val="NoSpacing"/>
              <w:rPr>
                <w:b/>
                <w:bCs/>
              </w:rPr>
            </w:pPr>
            <w:r w:rsidRPr="66DD5614">
              <w:rPr>
                <w:b/>
                <w:bCs/>
              </w:rPr>
              <w:t>Outcome</w:t>
            </w:r>
          </w:p>
        </w:tc>
      </w:tr>
      <w:tr w:rsidR="00D97B51" w14:paraId="37F737AA" w14:textId="77777777" w:rsidTr="00B51AD7">
        <w:trPr>
          <w:trHeight w:val="300"/>
        </w:trPr>
        <w:tc>
          <w:tcPr>
            <w:tcW w:w="4680" w:type="dxa"/>
          </w:tcPr>
          <w:p w14:paraId="235935E9" w14:textId="77777777" w:rsidR="00D97B51" w:rsidRDefault="00D97B51" w:rsidP="00B51AD7">
            <w:pPr>
              <w:pStyle w:val="NoSpacing"/>
            </w:pPr>
            <w:r w:rsidRPr="7641EB53">
              <w:rPr>
                <w:rFonts w:cs="Open Sans"/>
                <w:szCs w:val="20"/>
              </w:rPr>
              <w:t>Create a policy and procedure manual</w:t>
            </w:r>
          </w:p>
        </w:tc>
        <w:tc>
          <w:tcPr>
            <w:tcW w:w="4680" w:type="dxa"/>
          </w:tcPr>
          <w:p w14:paraId="3075F2FA" w14:textId="77777777" w:rsidR="00D97B51" w:rsidRDefault="00D97B51" w:rsidP="00B51AD7">
            <w:pPr>
              <w:pStyle w:val="NoSpacing"/>
              <w:rPr>
                <w:b/>
                <w:bCs/>
              </w:rPr>
            </w:pPr>
            <w:r>
              <w:t>Completed</w:t>
            </w:r>
          </w:p>
        </w:tc>
      </w:tr>
      <w:tr w:rsidR="00D97B51" w14:paraId="5533E0CA" w14:textId="77777777" w:rsidTr="00B51AD7">
        <w:trPr>
          <w:trHeight w:val="300"/>
        </w:trPr>
        <w:tc>
          <w:tcPr>
            <w:tcW w:w="4680" w:type="dxa"/>
          </w:tcPr>
          <w:p w14:paraId="221F3C3E" w14:textId="77777777" w:rsidR="00D97B51" w:rsidRDefault="00D97B51" w:rsidP="00B51AD7">
            <w:pPr>
              <w:pStyle w:val="NoSpacing"/>
            </w:pPr>
            <w:r w:rsidRPr="7641EB53">
              <w:rPr>
                <w:rFonts w:cs="Open Sans"/>
                <w:szCs w:val="20"/>
              </w:rPr>
              <w:t>Cultivate new donor relationships</w:t>
            </w:r>
          </w:p>
        </w:tc>
        <w:tc>
          <w:tcPr>
            <w:tcW w:w="4680" w:type="dxa"/>
          </w:tcPr>
          <w:p w14:paraId="2356D4F1" w14:textId="77777777" w:rsidR="00D97B51" w:rsidRDefault="00D97B51" w:rsidP="00B51AD7">
            <w:pPr>
              <w:pStyle w:val="NoSpacing"/>
            </w:pPr>
            <w:r w:rsidRPr="2584B5BD">
              <w:rPr>
                <w:rFonts w:cs="Open Sans"/>
                <w:szCs w:val="20"/>
              </w:rPr>
              <w:t>Completed with a result in a $10,000 donation in June 2023</w:t>
            </w:r>
          </w:p>
        </w:tc>
      </w:tr>
      <w:tr w:rsidR="00D97B51" w14:paraId="6D300C92" w14:textId="77777777" w:rsidTr="00B51AD7">
        <w:trPr>
          <w:trHeight w:val="300"/>
        </w:trPr>
        <w:tc>
          <w:tcPr>
            <w:tcW w:w="4680" w:type="dxa"/>
          </w:tcPr>
          <w:p w14:paraId="42438AE9" w14:textId="77777777" w:rsidR="00D97B51" w:rsidRDefault="00D97B51" w:rsidP="00B51AD7">
            <w:pPr>
              <w:pStyle w:val="NoSpacing"/>
            </w:pPr>
            <w:r w:rsidRPr="7641EB53">
              <w:rPr>
                <w:rFonts w:cs="Open Sans"/>
                <w:szCs w:val="20"/>
              </w:rPr>
              <w:t>Recruit all new first year students to the FS program</w:t>
            </w:r>
          </w:p>
        </w:tc>
        <w:tc>
          <w:tcPr>
            <w:tcW w:w="4680" w:type="dxa"/>
          </w:tcPr>
          <w:p w14:paraId="3434EB35" w14:textId="77777777" w:rsidR="00D97B51" w:rsidRDefault="00D97B51" w:rsidP="00B51AD7">
            <w:pPr>
              <w:pStyle w:val="NoSpacing"/>
            </w:pPr>
            <w:r>
              <w:t>Achieved recruitment of 97% of students</w:t>
            </w:r>
          </w:p>
        </w:tc>
      </w:tr>
      <w:tr w:rsidR="00D97B51" w14:paraId="57555E2E" w14:textId="77777777" w:rsidTr="00B51AD7">
        <w:trPr>
          <w:trHeight w:val="300"/>
        </w:trPr>
        <w:tc>
          <w:tcPr>
            <w:tcW w:w="4680" w:type="dxa"/>
          </w:tcPr>
          <w:p w14:paraId="675F1F58" w14:textId="77777777" w:rsidR="00D97B51" w:rsidRDefault="00D97B51" w:rsidP="00B51AD7">
            <w:pPr>
              <w:pStyle w:val="NoSpacing"/>
            </w:pPr>
            <w:r w:rsidRPr="7641EB53">
              <w:rPr>
                <w:rFonts w:cs="Open Sans"/>
                <w:szCs w:val="20"/>
              </w:rPr>
              <w:t>Provide a community service event for students</w:t>
            </w:r>
          </w:p>
        </w:tc>
        <w:tc>
          <w:tcPr>
            <w:tcW w:w="4680" w:type="dxa"/>
          </w:tcPr>
          <w:p w14:paraId="474258CC" w14:textId="77777777" w:rsidR="00D97B51" w:rsidRDefault="00D97B51" w:rsidP="00B51AD7">
            <w:pPr>
              <w:pStyle w:val="NoSpacing"/>
              <w:rPr>
                <w:b/>
                <w:bCs/>
              </w:rPr>
            </w:pPr>
            <w:r>
              <w:t>Completed</w:t>
            </w:r>
          </w:p>
        </w:tc>
      </w:tr>
      <w:tr w:rsidR="00D97B51" w14:paraId="0842E7BD" w14:textId="77777777" w:rsidTr="00B51AD7">
        <w:trPr>
          <w:trHeight w:val="300"/>
        </w:trPr>
        <w:tc>
          <w:tcPr>
            <w:tcW w:w="4680" w:type="dxa"/>
          </w:tcPr>
          <w:p w14:paraId="010ADCE9" w14:textId="77777777" w:rsidR="00D97B51" w:rsidRDefault="00D97B51" w:rsidP="00B51AD7">
            <w:pPr>
              <w:pStyle w:val="NoSpacing"/>
              <w:rPr>
                <w:rFonts w:cs="Open Sans"/>
                <w:szCs w:val="20"/>
              </w:rPr>
            </w:pPr>
            <w:r w:rsidRPr="0A1610EE">
              <w:rPr>
                <w:rFonts w:cs="Open Sans"/>
                <w:szCs w:val="20"/>
              </w:rPr>
              <w:t>Apply for a Thrivent Cares Action Team grant to purchase supplies to create overnight bags for youth currently in foster care</w:t>
            </w:r>
          </w:p>
        </w:tc>
        <w:tc>
          <w:tcPr>
            <w:tcW w:w="4680" w:type="dxa"/>
          </w:tcPr>
          <w:p w14:paraId="18C99417" w14:textId="77777777" w:rsidR="00D97B51" w:rsidRDefault="00D97B51" w:rsidP="00B51AD7">
            <w:pPr>
              <w:pStyle w:val="NoSpacing"/>
              <w:rPr>
                <w:rFonts w:cs="Open Sans"/>
                <w:szCs w:val="20"/>
              </w:rPr>
            </w:pPr>
            <w:r w:rsidRPr="0F994A34">
              <w:rPr>
                <w:rFonts w:cs="Open Sans"/>
                <w:szCs w:val="20"/>
              </w:rPr>
              <w:t xml:space="preserve">FS students </w:t>
            </w:r>
            <w:r w:rsidRPr="6FAEFA99">
              <w:rPr>
                <w:rFonts w:cs="Open Sans"/>
                <w:szCs w:val="20"/>
              </w:rPr>
              <w:t xml:space="preserve">stuffed </w:t>
            </w:r>
            <w:r w:rsidRPr="0F994A34">
              <w:rPr>
                <w:rFonts w:cs="Open Sans"/>
                <w:szCs w:val="20"/>
              </w:rPr>
              <w:t xml:space="preserve">20 </w:t>
            </w:r>
            <w:r w:rsidRPr="6FAEFA99">
              <w:rPr>
                <w:rFonts w:cs="Open Sans"/>
                <w:szCs w:val="20"/>
              </w:rPr>
              <w:t>bags</w:t>
            </w:r>
            <w:r w:rsidRPr="482FBA75">
              <w:rPr>
                <w:rFonts w:cs="Open Sans"/>
                <w:szCs w:val="20"/>
              </w:rPr>
              <w:t>,</w:t>
            </w:r>
            <w:r w:rsidRPr="0F994A34">
              <w:rPr>
                <w:rFonts w:cs="Open Sans"/>
                <w:szCs w:val="20"/>
              </w:rPr>
              <w:t xml:space="preserve"> which were then donated to </w:t>
            </w:r>
            <w:r>
              <w:rPr>
                <w:rFonts w:cs="Open Sans"/>
                <w:szCs w:val="20"/>
              </w:rPr>
              <w:t>the</w:t>
            </w:r>
            <w:r w:rsidRPr="0F994A34">
              <w:rPr>
                <w:rFonts w:cs="Open Sans"/>
                <w:szCs w:val="20"/>
              </w:rPr>
              <w:t xml:space="preserve"> local Foster Closet to distribute to foster families/youth</w:t>
            </w:r>
          </w:p>
        </w:tc>
      </w:tr>
    </w:tbl>
    <w:p w14:paraId="09C0F12D" w14:textId="77777777" w:rsidR="00D97B51" w:rsidRDefault="00D97B51" w:rsidP="00D97B51">
      <w:pPr>
        <w:pStyle w:val="NoSpacing"/>
        <w:rPr>
          <w:b/>
          <w:bCs/>
        </w:rPr>
      </w:pPr>
    </w:p>
    <w:p w14:paraId="196B1AEB" w14:textId="5927D889" w:rsidR="00841E85" w:rsidRDefault="00841E85">
      <w:pPr>
        <w:spacing w:before="0" w:after="160" w:line="259" w:lineRule="auto"/>
        <w:rPr>
          <w:b/>
          <w:bCs/>
        </w:rPr>
      </w:pPr>
      <w:r>
        <w:rPr>
          <w:b/>
          <w:bCs/>
        </w:rPr>
        <w:br w:type="page"/>
      </w:r>
    </w:p>
    <w:p w14:paraId="46E87B91" w14:textId="77777777" w:rsidR="00266385" w:rsidRDefault="00266385" w:rsidP="00D97B51">
      <w:pPr>
        <w:pStyle w:val="NoSpacing"/>
        <w:spacing w:after="120"/>
        <w:rPr>
          <w:b/>
          <w:bCs/>
        </w:rPr>
      </w:pPr>
      <w:r w:rsidRPr="77D98D30">
        <w:rPr>
          <w:b/>
          <w:bCs/>
        </w:rPr>
        <w:lastRenderedPageBreak/>
        <w:t>Non-Campus Student Outreach</w:t>
      </w:r>
    </w:p>
    <w:p w14:paraId="5FD9483C" w14:textId="2BFAF0BC" w:rsidR="00266385" w:rsidRDefault="00266385" w:rsidP="00266385">
      <w:pPr>
        <w:pStyle w:val="NoSpacing"/>
      </w:pPr>
      <w:r w:rsidRPr="77D98D30">
        <w:rPr>
          <w:rFonts w:cs="Open Sans"/>
          <w:szCs w:val="20"/>
        </w:rPr>
        <w:t>A summer program is available for W</w:t>
      </w:r>
      <w:r w:rsidR="005909CB">
        <w:rPr>
          <w:rFonts w:cs="Open Sans"/>
          <w:szCs w:val="20"/>
        </w:rPr>
        <w:t>isconsin</w:t>
      </w:r>
      <w:r w:rsidRPr="77D98D30">
        <w:rPr>
          <w:rFonts w:cs="Open Sans"/>
          <w:szCs w:val="20"/>
        </w:rPr>
        <w:t xml:space="preserve"> foster youth in high school to provide information on all </w:t>
      </w:r>
      <w:r w:rsidR="00F67826" w:rsidRPr="77D98D30">
        <w:rPr>
          <w:rFonts w:cs="Open Sans"/>
          <w:szCs w:val="20"/>
        </w:rPr>
        <w:t>post-secondary</w:t>
      </w:r>
      <w:r w:rsidRPr="77D98D30">
        <w:rPr>
          <w:rFonts w:cs="Open Sans"/>
          <w:szCs w:val="20"/>
        </w:rPr>
        <w:t xml:space="preserve"> options and available funding sources.</w:t>
      </w:r>
    </w:p>
    <w:p w14:paraId="26773993" w14:textId="77777777" w:rsidR="00266385" w:rsidRDefault="00266385" w:rsidP="6E546D5C">
      <w:pPr>
        <w:pStyle w:val="NoSpacing"/>
        <w:rPr>
          <w:b/>
          <w:bCs/>
        </w:rPr>
      </w:pPr>
    </w:p>
    <w:p w14:paraId="469C2239" w14:textId="77777777" w:rsidR="00266385" w:rsidRDefault="00266385" w:rsidP="00D97B51">
      <w:pPr>
        <w:pStyle w:val="NoSpacing"/>
        <w:spacing w:after="120"/>
        <w:rPr>
          <w:b/>
          <w:bCs/>
        </w:rPr>
      </w:pPr>
      <w:r w:rsidRPr="1A502AE5">
        <w:rPr>
          <w:b/>
          <w:bCs/>
        </w:rPr>
        <w:t>Additional Program Highlights</w:t>
      </w:r>
    </w:p>
    <w:p w14:paraId="6ED9B45A" w14:textId="77777777" w:rsidR="00266385" w:rsidRDefault="00266385" w:rsidP="00266385">
      <w:pPr>
        <w:pStyle w:val="NoSpacing"/>
        <w:rPr>
          <w:rFonts w:cs="Open Sans"/>
          <w:szCs w:val="20"/>
        </w:rPr>
      </w:pPr>
      <w:r w:rsidRPr="1A502AE5">
        <w:rPr>
          <w:rFonts w:cs="Open Sans"/>
          <w:szCs w:val="20"/>
        </w:rPr>
        <w:t>Friends of Fostering Success collaborated with the Green Bay Packers during a fundraising event. A team of volunteers and students ran a concessions booth at a Packers game in November. A private donation covered the cost of the bus/transportation, and the Fostering Success program kept a portion of the concessions proceeds as well as all straight donations to the program. This event raised nearly $4,000 for the Fostering Success program.</w:t>
      </w:r>
    </w:p>
    <w:p w14:paraId="6D2885A6" w14:textId="77777777" w:rsidR="00266385" w:rsidRDefault="00266385" w:rsidP="6E546D5C">
      <w:pPr>
        <w:pStyle w:val="NoSpacing"/>
        <w:rPr>
          <w:b/>
          <w:bCs/>
        </w:rPr>
      </w:pPr>
    </w:p>
    <w:p w14:paraId="12A8412D" w14:textId="166A5076" w:rsidR="00630CA9" w:rsidRPr="00D97B51" w:rsidRDefault="00630CA9" w:rsidP="00D97B51">
      <w:pPr>
        <w:pStyle w:val="NoSpacing"/>
        <w:spacing w:after="120"/>
        <w:rPr>
          <w:b/>
          <w:bCs/>
        </w:rPr>
      </w:pPr>
      <w:r w:rsidRPr="00E41DE7">
        <w:rPr>
          <w:b/>
          <w:bCs/>
        </w:rPr>
        <w:t>Non-Institutional Commitments</w:t>
      </w:r>
      <w:r w:rsidR="00537D14">
        <w:rPr>
          <w:b/>
          <w:bCs/>
        </w:rPr>
        <w:t xml:space="preserve"> &amp; Additional Support</w:t>
      </w:r>
    </w:p>
    <w:p w14:paraId="5DD22F6A" w14:textId="51ACA5CF" w:rsidR="00630CA9" w:rsidRDefault="00B84080" w:rsidP="000C6694">
      <w:pPr>
        <w:pStyle w:val="NoSpacing"/>
        <w:numPr>
          <w:ilvl w:val="0"/>
          <w:numId w:val="10"/>
        </w:numPr>
      </w:pPr>
      <w:r>
        <w:t>$6,500 annually in Work Study funding for student staff</w:t>
      </w:r>
    </w:p>
    <w:p w14:paraId="1BBC8002" w14:textId="23A81D9D" w:rsidR="00754738" w:rsidRDefault="00E74991" w:rsidP="000C6694">
      <w:pPr>
        <w:pStyle w:val="NoSpacing"/>
        <w:numPr>
          <w:ilvl w:val="0"/>
          <w:numId w:val="10"/>
        </w:numPr>
      </w:pPr>
      <w:r>
        <w:t xml:space="preserve">Private donations in Foundation accounts: </w:t>
      </w:r>
      <w:r w:rsidR="00754738">
        <w:t>$50,138 regular and $35,170 endowed</w:t>
      </w:r>
    </w:p>
    <w:p w14:paraId="15D8D115" w14:textId="015A1413" w:rsidR="00630CA9" w:rsidRDefault="00C34A69" w:rsidP="000C6694">
      <w:pPr>
        <w:pStyle w:val="NoSpacing"/>
        <w:numPr>
          <w:ilvl w:val="0"/>
          <w:numId w:val="11"/>
        </w:numPr>
      </w:pPr>
      <w:r>
        <w:t xml:space="preserve">Continued work with Foundation to cultivate donor </w:t>
      </w:r>
      <w:proofErr w:type="gramStart"/>
      <w:r>
        <w:t>relations</w:t>
      </w:r>
      <w:proofErr w:type="gramEnd"/>
      <w:r>
        <w:t xml:space="preserve"> </w:t>
      </w:r>
    </w:p>
    <w:p w14:paraId="10A4DDCD" w14:textId="77777777" w:rsidR="00FD5DE8" w:rsidRDefault="00FD5DE8" w:rsidP="00FD5DE8">
      <w:pPr>
        <w:pStyle w:val="NoSpacing"/>
        <w:rPr>
          <w:b/>
          <w:bCs/>
        </w:rPr>
      </w:pPr>
    </w:p>
    <w:p w14:paraId="4113C7C5" w14:textId="6067FEBF" w:rsidR="00FD5DE8" w:rsidRPr="00F83DEC" w:rsidRDefault="00FD5DE8" w:rsidP="00D97B51">
      <w:pPr>
        <w:pStyle w:val="NoSpacing"/>
        <w:spacing w:after="120"/>
        <w:rPr>
          <w:b/>
          <w:bCs/>
        </w:rPr>
      </w:pPr>
      <w:r w:rsidRPr="00F83DEC">
        <w:rPr>
          <w:b/>
          <w:bCs/>
        </w:rPr>
        <w:t>Staffing</w:t>
      </w:r>
    </w:p>
    <w:p w14:paraId="2EE3B7D2" w14:textId="1C7B32B3" w:rsidR="00FD5DE8" w:rsidRDefault="00FD5DE8" w:rsidP="00FD5DE8">
      <w:pPr>
        <w:pStyle w:val="NoSpacing"/>
        <w:numPr>
          <w:ilvl w:val="0"/>
          <w:numId w:val="41"/>
        </w:numPr>
      </w:pPr>
      <w:r>
        <w:t>Program Coordinator</w:t>
      </w:r>
      <w:r w:rsidR="0097328F">
        <w:t xml:space="preserve"> Director 10%</w:t>
      </w:r>
    </w:p>
    <w:p w14:paraId="710FB24D" w14:textId="5E32E0F9" w:rsidR="00FD5DE8" w:rsidRDefault="00FD5DE8" w:rsidP="00FD5DE8">
      <w:pPr>
        <w:pStyle w:val="NoSpacing"/>
        <w:numPr>
          <w:ilvl w:val="0"/>
          <w:numId w:val="41"/>
        </w:numPr>
      </w:pPr>
      <w:r>
        <w:t>Graduate assistant</w:t>
      </w:r>
      <w:r w:rsidR="00A60207">
        <w:t xml:space="preserve"> .25FTE</w:t>
      </w:r>
    </w:p>
    <w:p w14:paraId="02382AF6" w14:textId="36EA370A" w:rsidR="00FD5DE8" w:rsidRDefault="00FD5DE8" w:rsidP="00FD5DE8">
      <w:pPr>
        <w:pStyle w:val="NoSpacing"/>
        <w:numPr>
          <w:ilvl w:val="0"/>
          <w:numId w:val="41"/>
        </w:numPr>
      </w:pPr>
      <w:r>
        <w:t>Interim Fostering Success coaches (2)</w:t>
      </w:r>
      <w:r w:rsidR="00A60207">
        <w:t xml:space="preserve"> for a total of .40FTE</w:t>
      </w:r>
    </w:p>
    <w:p w14:paraId="3FD4E3ED" w14:textId="77777777" w:rsidR="00FD5DE8" w:rsidRDefault="00FD5DE8" w:rsidP="00FD5DE8">
      <w:pPr>
        <w:pStyle w:val="NoSpacing"/>
      </w:pPr>
    </w:p>
    <w:p w14:paraId="0AD33B41" w14:textId="20C6B6DD" w:rsidR="77D98D30" w:rsidRDefault="00FD5DE8" w:rsidP="77D98D30">
      <w:pPr>
        <w:pStyle w:val="NoSpacing"/>
        <w:rPr>
          <w:rFonts w:cs="Open Sans"/>
          <w:szCs w:val="20"/>
        </w:rPr>
      </w:pPr>
      <w:r>
        <w:t xml:space="preserve">Staffing is </w:t>
      </w:r>
      <w:r w:rsidR="00AC3835">
        <w:t xml:space="preserve">not </w:t>
      </w:r>
      <w:r>
        <w:t>currently sufficient.</w:t>
      </w:r>
      <w:r w:rsidRPr="01D5EE01">
        <w:rPr>
          <w:b/>
          <w:bCs/>
        </w:rPr>
        <w:t xml:space="preserve"> </w:t>
      </w:r>
      <w:r w:rsidRPr="01D5EE01">
        <w:rPr>
          <w:rFonts w:cs="Open Sans"/>
          <w:szCs w:val="20"/>
        </w:rPr>
        <w:t xml:space="preserve">The current staffing model of </w:t>
      </w:r>
      <w:r w:rsidR="00AC3835">
        <w:rPr>
          <w:rFonts w:cs="Open Sans"/>
          <w:szCs w:val="20"/>
        </w:rPr>
        <w:t xml:space="preserve">a </w:t>
      </w:r>
      <w:r w:rsidRPr="01D5EE01">
        <w:rPr>
          <w:rFonts w:cs="Open Sans"/>
          <w:szCs w:val="20"/>
        </w:rPr>
        <w:t>10% Director and 75% FS Coach (vacant position) is enough to serve needs of current students, but it is not enough FTE to grow the program.</w:t>
      </w:r>
      <w:r w:rsidR="00A87B50">
        <w:rPr>
          <w:rFonts w:cs="Open Sans"/>
          <w:szCs w:val="20"/>
        </w:rPr>
        <w:t xml:space="preserve"> W</w:t>
      </w:r>
      <w:r w:rsidRPr="01D5EE01">
        <w:rPr>
          <w:rFonts w:cs="Open Sans"/>
          <w:szCs w:val="20"/>
        </w:rPr>
        <w:t xml:space="preserve">ith the addition of a 100% FS Coach, there would be </w:t>
      </w:r>
      <w:r w:rsidR="00A87B50">
        <w:rPr>
          <w:rFonts w:cs="Open Sans"/>
          <w:szCs w:val="20"/>
        </w:rPr>
        <w:t xml:space="preserve">increased </w:t>
      </w:r>
      <w:r w:rsidRPr="01D5EE01">
        <w:rPr>
          <w:rFonts w:cs="Open Sans"/>
          <w:szCs w:val="20"/>
        </w:rPr>
        <w:t xml:space="preserve">capacity to do targeted outreach to current students who are eligible but not </w:t>
      </w:r>
      <w:r w:rsidR="00A87B50" w:rsidRPr="01D5EE01">
        <w:rPr>
          <w:rFonts w:cs="Open Sans"/>
          <w:szCs w:val="20"/>
        </w:rPr>
        <w:t xml:space="preserve">yet </w:t>
      </w:r>
      <w:r w:rsidRPr="01D5EE01">
        <w:rPr>
          <w:rFonts w:cs="Open Sans"/>
          <w:szCs w:val="20"/>
        </w:rPr>
        <w:t>part of the FS program.</w:t>
      </w:r>
    </w:p>
    <w:p w14:paraId="05C31A8D" w14:textId="6CA71DFC" w:rsidR="77D98D30" w:rsidRDefault="77D98D30" w:rsidP="77D98D30">
      <w:pPr>
        <w:pStyle w:val="NoSpacing"/>
        <w:rPr>
          <w:rFonts w:cs="Open Sans"/>
          <w:szCs w:val="20"/>
        </w:rPr>
      </w:pPr>
    </w:p>
    <w:p w14:paraId="020D769B" w14:textId="77777777" w:rsidR="00A87B50" w:rsidRDefault="00A87B50" w:rsidP="00A87B50">
      <w:pPr>
        <w:pStyle w:val="NoSpacing"/>
        <w:spacing w:after="120"/>
        <w:rPr>
          <w:b/>
          <w:bCs/>
        </w:rPr>
      </w:pPr>
      <w:r>
        <w:rPr>
          <w:b/>
          <w:bCs/>
        </w:rPr>
        <w:t xml:space="preserve">Common </w:t>
      </w:r>
      <w:r w:rsidRPr="77D98D30">
        <w:rPr>
          <w:b/>
          <w:bCs/>
        </w:rPr>
        <w:t>Program Metrics</w:t>
      </w:r>
    </w:p>
    <w:p w14:paraId="1B354099" w14:textId="2EF758B8" w:rsidR="00435E91" w:rsidRDefault="00A87B50" w:rsidP="00F13994">
      <w:pPr>
        <w:pStyle w:val="NoSpacing"/>
      </w:pPr>
      <w:r>
        <w:t xml:space="preserve">The average GPA of </w:t>
      </w:r>
      <w:r w:rsidR="00E74991">
        <w:t>Fostering Success</w:t>
      </w:r>
      <w:r>
        <w:t xml:space="preserve">-eligible </w:t>
      </w:r>
      <w:proofErr w:type="gramStart"/>
      <w:r>
        <w:t>students served</w:t>
      </w:r>
      <w:proofErr w:type="gramEnd"/>
      <w:r>
        <w:t xml:space="preserve"> was </w:t>
      </w:r>
      <w:r w:rsidR="0061611D">
        <w:t>2.95</w:t>
      </w:r>
      <w:r>
        <w:t xml:space="preserve">. </w:t>
      </w:r>
      <w:r w:rsidR="00615D8D">
        <w:t xml:space="preserve">Of the 52 students served, </w:t>
      </w:r>
      <w:r w:rsidR="0061611D">
        <w:t>49</w:t>
      </w:r>
      <w:r w:rsidR="00615D8D">
        <w:t xml:space="preserve"> of them (</w:t>
      </w:r>
      <w:r w:rsidR="0061611D">
        <w:t>94</w:t>
      </w:r>
      <w:r w:rsidR="00615D8D">
        <w:t xml:space="preserve">%) were either retained from fall to spring semester or graduated. </w:t>
      </w:r>
      <w:r>
        <w:t>We hope to continue this success as more students are incorporated into the program in the future.</w:t>
      </w:r>
    </w:p>
    <w:p w14:paraId="38E69D14" w14:textId="77777777" w:rsidR="00A87B50" w:rsidRPr="00E9429B" w:rsidRDefault="00A87B50" w:rsidP="00F13994">
      <w:pPr>
        <w:pStyle w:val="NoSpacing"/>
        <w:rPr>
          <w:b/>
          <w:bCs/>
        </w:rPr>
      </w:pPr>
    </w:p>
    <w:p w14:paraId="13C799A5" w14:textId="2022D32C" w:rsidR="6F39F431" w:rsidRDefault="00660184" w:rsidP="77D98D30">
      <w:pPr>
        <w:pStyle w:val="NoSpacing"/>
      </w:pPr>
      <w:r>
        <w:rPr>
          <w:noProof/>
        </w:rPr>
        <w:drawing>
          <wp:inline distT="0" distB="0" distL="0" distR="0" wp14:anchorId="730BFC33" wp14:editId="09A065E5">
            <wp:extent cx="1828800" cy="1647825"/>
            <wp:effectExtent l="0" t="0" r="0" b="9525"/>
            <wp:docPr id="1437942975" name="Chart 1" descr="Pie chart displaying that 94% of program participants were either retained from fall 2022 to spring 2023 or graduated">
              <a:extLst xmlns:a="http://schemas.openxmlformats.org/drawingml/2006/main">
                <a:ext uri="{FF2B5EF4-FFF2-40B4-BE49-F238E27FC236}">
                  <a16:creationId xmlns:a16="http://schemas.microsoft.com/office/drawing/2014/main" id="{35BB5F75-41D3-FAC6-8B2F-DF38CE64DF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5A13BF57" w14:textId="5689A0FA" w:rsidR="77D98D30" w:rsidRDefault="77D98D30" w:rsidP="77D98D30">
      <w:pPr>
        <w:pStyle w:val="NoSpacing"/>
      </w:pPr>
    </w:p>
    <w:p w14:paraId="6604EC65" w14:textId="77777777" w:rsidR="0061611D" w:rsidRPr="00E9429B" w:rsidRDefault="0061611D" w:rsidP="0061611D">
      <w:pPr>
        <w:pStyle w:val="NoSpacing"/>
        <w:spacing w:after="120"/>
        <w:rPr>
          <w:b/>
          <w:bCs/>
        </w:rPr>
      </w:pPr>
      <w:r>
        <w:rPr>
          <w:b/>
          <w:bCs/>
        </w:rPr>
        <w:t>Campus-Specific</w:t>
      </w:r>
      <w:r w:rsidRPr="00E9429B">
        <w:rPr>
          <w:b/>
          <w:bCs/>
        </w:rPr>
        <w:t xml:space="preserve"> Program Metrics</w:t>
      </w:r>
    </w:p>
    <w:p w14:paraId="3988DD2A" w14:textId="55E15EF6" w:rsidR="00993A88" w:rsidRDefault="00993A88" w:rsidP="000C6694">
      <w:pPr>
        <w:pStyle w:val="NoSpacing"/>
        <w:numPr>
          <w:ilvl w:val="0"/>
          <w:numId w:val="20"/>
        </w:numPr>
      </w:pPr>
      <w:r>
        <w:t>Degree completion</w:t>
      </w:r>
    </w:p>
    <w:p w14:paraId="4F6AAEA4" w14:textId="39CB35D6" w:rsidR="00993A88" w:rsidRDefault="00993A88" w:rsidP="000C6694">
      <w:pPr>
        <w:pStyle w:val="NoSpacing"/>
        <w:numPr>
          <w:ilvl w:val="0"/>
          <w:numId w:val="20"/>
        </w:numPr>
      </w:pPr>
      <w:r>
        <w:t>Retention</w:t>
      </w:r>
    </w:p>
    <w:p w14:paraId="422DB3E9" w14:textId="330EDC1C" w:rsidR="731ED1FC" w:rsidRDefault="00993A88" w:rsidP="731ED1FC">
      <w:pPr>
        <w:pStyle w:val="NoSpacing"/>
        <w:numPr>
          <w:ilvl w:val="0"/>
          <w:numId w:val="20"/>
        </w:numPr>
      </w:pPr>
      <w:r>
        <w:lastRenderedPageBreak/>
        <w:t>GPA</w:t>
      </w:r>
    </w:p>
    <w:p w14:paraId="2BB5B5E9" w14:textId="77777777" w:rsidR="00700C15" w:rsidRDefault="00700C15" w:rsidP="00700C15">
      <w:pPr>
        <w:pStyle w:val="NoSpacing"/>
        <w:ind w:left="720"/>
      </w:pPr>
    </w:p>
    <w:p w14:paraId="266226C8" w14:textId="77777777" w:rsidR="0061611D" w:rsidRDefault="0061611D" w:rsidP="731ED1FC">
      <w:pPr>
        <w:pStyle w:val="NoSpacing"/>
      </w:pPr>
    </w:p>
    <w:p w14:paraId="5CA50F0D" w14:textId="77777777" w:rsidR="00300D9A" w:rsidRDefault="00300D9A" w:rsidP="00300D9A">
      <w:pPr>
        <w:pStyle w:val="NoSpacing"/>
        <w:spacing w:after="120"/>
        <w:rPr>
          <w:b/>
          <w:bCs/>
        </w:rPr>
      </w:pPr>
      <w:r>
        <w:rPr>
          <w:b/>
          <w:bCs/>
        </w:rPr>
        <w:t>Student Feedback</w:t>
      </w:r>
    </w:p>
    <w:p w14:paraId="334D2BDD" w14:textId="12CC8B28" w:rsidR="643FEC80" w:rsidRDefault="00F855F8" w:rsidP="643FEC80">
      <w:pPr>
        <w:pStyle w:val="NoSpacing"/>
      </w:pPr>
      <w:r>
        <w:t>Not specified.</w:t>
      </w:r>
    </w:p>
    <w:p w14:paraId="46D9C2FC" w14:textId="77777777" w:rsidR="0061611D" w:rsidRDefault="0061611D" w:rsidP="643FEC80">
      <w:pPr>
        <w:pStyle w:val="NoSpacing"/>
      </w:pPr>
    </w:p>
    <w:p w14:paraId="3D9E64F4" w14:textId="665DDF3D" w:rsidR="1575EB15" w:rsidRDefault="1575EB15" w:rsidP="0061611D">
      <w:pPr>
        <w:pStyle w:val="NoSpacing"/>
        <w:spacing w:after="120"/>
        <w:rPr>
          <w:b/>
          <w:bCs/>
        </w:rPr>
      </w:pPr>
      <w:r w:rsidRPr="4F29BEB8">
        <w:rPr>
          <w:b/>
          <w:bCs/>
        </w:rPr>
        <w:t>Program Goals 2023-2024</w:t>
      </w:r>
    </w:p>
    <w:p w14:paraId="5AEEAD2F" w14:textId="34BC3B9E" w:rsidR="03BAB5C0" w:rsidRDefault="218D45AC" w:rsidP="000C6694">
      <w:pPr>
        <w:pStyle w:val="NoSpacing"/>
        <w:numPr>
          <w:ilvl w:val="0"/>
          <w:numId w:val="29"/>
        </w:numPr>
      </w:pPr>
      <w:r w:rsidRPr="1DD174C8">
        <w:rPr>
          <w:rFonts w:cs="Open Sans"/>
          <w:szCs w:val="20"/>
        </w:rPr>
        <w:t>Recruit and fill vacant F</w:t>
      </w:r>
      <w:r w:rsidR="00E74991">
        <w:rPr>
          <w:rFonts w:cs="Open Sans"/>
          <w:szCs w:val="20"/>
        </w:rPr>
        <w:t>ostering Success</w:t>
      </w:r>
      <w:r w:rsidRPr="1DD174C8">
        <w:rPr>
          <w:rFonts w:cs="Open Sans"/>
          <w:szCs w:val="20"/>
        </w:rPr>
        <w:t xml:space="preserve"> Coach position 75% </w:t>
      </w:r>
      <w:proofErr w:type="gramStart"/>
      <w:r w:rsidRPr="1DD174C8">
        <w:rPr>
          <w:rFonts w:cs="Open Sans"/>
          <w:szCs w:val="20"/>
        </w:rPr>
        <w:t>FTE</w:t>
      </w:r>
      <w:proofErr w:type="gramEnd"/>
    </w:p>
    <w:p w14:paraId="70D299D8" w14:textId="05296999" w:rsidR="03BAB5C0" w:rsidRDefault="218D45AC" w:rsidP="000C6694">
      <w:pPr>
        <w:pStyle w:val="NoSpacing"/>
        <w:numPr>
          <w:ilvl w:val="0"/>
          <w:numId w:val="29"/>
        </w:numPr>
      </w:pPr>
      <w:r w:rsidRPr="1DD174C8">
        <w:rPr>
          <w:rFonts w:cs="Open Sans"/>
          <w:szCs w:val="20"/>
        </w:rPr>
        <w:t xml:space="preserve">Recruit all new first year students to the </w:t>
      </w:r>
      <w:proofErr w:type="gramStart"/>
      <w:r w:rsidRPr="1DD174C8">
        <w:rPr>
          <w:rFonts w:cs="Open Sans"/>
          <w:szCs w:val="20"/>
        </w:rPr>
        <w:t>program</w:t>
      </w:r>
      <w:proofErr w:type="gramEnd"/>
    </w:p>
    <w:p w14:paraId="13909DF4" w14:textId="26F4313B" w:rsidR="03BAB5C0" w:rsidRDefault="218D45AC" w:rsidP="000C6694">
      <w:pPr>
        <w:pStyle w:val="NoSpacing"/>
        <w:numPr>
          <w:ilvl w:val="0"/>
          <w:numId w:val="29"/>
        </w:numPr>
      </w:pPr>
      <w:r w:rsidRPr="1DD174C8">
        <w:rPr>
          <w:rFonts w:cs="Open Sans"/>
          <w:szCs w:val="20"/>
        </w:rPr>
        <w:t xml:space="preserve">Add more programming/updates and intentionality to the </w:t>
      </w:r>
      <w:r w:rsidR="00E74991">
        <w:rPr>
          <w:rFonts w:cs="Open Sans"/>
          <w:szCs w:val="20"/>
        </w:rPr>
        <w:t>Fostering Success</w:t>
      </w:r>
      <w:r w:rsidRPr="1DD174C8">
        <w:rPr>
          <w:rFonts w:cs="Open Sans"/>
          <w:szCs w:val="20"/>
        </w:rPr>
        <w:t xml:space="preserve"> family dinners for students' </w:t>
      </w:r>
      <w:proofErr w:type="gramStart"/>
      <w:r w:rsidRPr="1DD174C8">
        <w:rPr>
          <w:rFonts w:cs="Open Sans"/>
          <w:szCs w:val="20"/>
        </w:rPr>
        <w:t>benefit</w:t>
      </w:r>
      <w:proofErr w:type="gramEnd"/>
    </w:p>
    <w:p w14:paraId="2B64B72A" w14:textId="0ACC1320" w:rsidR="03BAB5C0" w:rsidRDefault="218D45AC" w:rsidP="000C6694">
      <w:pPr>
        <w:pStyle w:val="NoSpacing"/>
        <w:numPr>
          <w:ilvl w:val="0"/>
          <w:numId w:val="29"/>
        </w:numPr>
      </w:pPr>
      <w:r w:rsidRPr="1DD174C8">
        <w:rPr>
          <w:rFonts w:cs="Open Sans"/>
          <w:szCs w:val="20"/>
        </w:rPr>
        <w:t xml:space="preserve">Utilize Peer Mentors to connect with students in addition to staffing the supply </w:t>
      </w:r>
      <w:proofErr w:type="gramStart"/>
      <w:r w:rsidRPr="1DD174C8">
        <w:rPr>
          <w:rFonts w:cs="Open Sans"/>
          <w:szCs w:val="20"/>
        </w:rPr>
        <w:t>closet</w:t>
      </w:r>
      <w:proofErr w:type="gramEnd"/>
    </w:p>
    <w:p w14:paraId="0FEB14A1" w14:textId="2BA1DDDF" w:rsidR="03BAB5C0" w:rsidRDefault="218D45AC" w:rsidP="000C6694">
      <w:pPr>
        <w:pStyle w:val="NoSpacing"/>
        <w:numPr>
          <w:ilvl w:val="0"/>
          <w:numId w:val="29"/>
        </w:numPr>
      </w:pPr>
      <w:r w:rsidRPr="1DD174C8">
        <w:rPr>
          <w:rFonts w:cs="Open Sans"/>
          <w:szCs w:val="20"/>
        </w:rPr>
        <w:t xml:space="preserve">Create an online ordering system for the </w:t>
      </w:r>
      <w:r w:rsidR="00E74991">
        <w:rPr>
          <w:rFonts w:cs="Open Sans"/>
          <w:szCs w:val="20"/>
        </w:rPr>
        <w:t>Fostering Success</w:t>
      </w:r>
      <w:r w:rsidRPr="1DD174C8">
        <w:rPr>
          <w:rFonts w:cs="Open Sans"/>
          <w:szCs w:val="20"/>
        </w:rPr>
        <w:t xml:space="preserve"> supply </w:t>
      </w:r>
      <w:proofErr w:type="gramStart"/>
      <w:r w:rsidRPr="1DD174C8">
        <w:rPr>
          <w:rFonts w:cs="Open Sans"/>
          <w:szCs w:val="20"/>
        </w:rPr>
        <w:t>closet</w:t>
      </w:r>
      <w:proofErr w:type="gramEnd"/>
    </w:p>
    <w:p w14:paraId="2457FB83" w14:textId="7BCBAAFD" w:rsidR="03BAB5C0" w:rsidRDefault="218D45AC" w:rsidP="000C6694">
      <w:pPr>
        <w:pStyle w:val="NoSpacing"/>
        <w:numPr>
          <w:ilvl w:val="0"/>
          <w:numId w:val="29"/>
        </w:numPr>
      </w:pPr>
      <w:r w:rsidRPr="1DD174C8">
        <w:rPr>
          <w:rFonts w:cs="Open Sans"/>
          <w:szCs w:val="20"/>
        </w:rPr>
        <w:t xml:space="preserve">Create an online </w:t>
      </w:r>
      <w:r w:rsidR="00E74991">
        <w:rPr>
          <w:rFonts w:cs="Open Sans"/>
          <w:szCs w:val="20"/>
        </w:rPr>
        <w:t>Fostering Success</w:t>
      </w:r>
      <w:r w:rsidRPr="1DD174C8">
        <w:rPr>
          <w:rFonts w:cs="Open Sans"/>
          <w:szCs w:val="20"/>
        </w:rPr>
        <w:t xml:space="preserve"> scholarship and emergency aid request form to ensure </w:t>
      </w:r>
      <w:proofErr w:type="gramStart"/>
      <w:r w:rsidRPr="1DD174C8">
        <w:rPr>
          <w:rFonts w:cs="Open Sans"/>
          <w:szCs w:val="20"/>
        </w:rPr>
        <w:t>equity</w:t>
      </w:r>
      <w:proofErr w:type="gramEnd"/>
    </w:p>
    <w:p w14:paraId="4925D63D" w14:textId="1632CAF3" w:rsidR="731ED1FC" w:rsidRPr="0061611D" w:rsidRDefault="218D45AC" w:rsidP="000C6694">
      <w:pPr>
        <w:pStyle w:val="NoSpacing"/>
        <w:numPr>
          <w:ilvl w:val="0"/>
          <w:numId w:val="29"/>
        </w:numPr>
      </w:pPr>
      <w:r w:rsidRPr="73328D4E">
        <w:rPr>
          <w:rFonts w:cs="Open Sans"/>
          <w:szCs w:val="20"/>
        </w:rPr>
        <w:t>Continue</w:t>
      </w:r>
      <w:r w:rsidRPr="1DD174C8">
        <w:rPr>
          <w:rFonts w:cs="Open Sans"/>
          <w:szCs w:val="20"/>
        </w:rPr>
        <w:t xml:space="preserve"> to seek out additional private donors and community </w:t>
      </w:r>
      <w:proofErr w:type="gramStart"/>
      <w:r w:rsidRPr="1DD174C8">
        <w:rPr>
          <w:rFonts w:cs="Open Sans"/>
          <w:szCs w:val="20"/>
        </w:rPr>
        <w:t>grants</w:t>
      </w:r>
      <w:proofErr w:type="gramEnd"/>
    </w:p>
    <w:p w14:paraId="07198D7F" w14:textId="5B0ADEEA" w:rsidR="00175D98" w:rsidRDefault="00175D98">
      <w:pPr>
        <w:spacing w:before="0" w:after="160" w:line="259" w:lineRule="auto"/>
        <w:rPr>
          <w:rFonts w:cs="Open Sans"/>
          <w:szCs w:val="20"/>
        </w:rPr>
      </w:pPr>
      <w:r>
        <w:rPr>
          <w:rFonts w:cs="Open Sans"/>
          <w:szCs w:val="20"/>
        </w:rPr>
        <w:br w:type="page"/>
      </w:r>
    </w:p>
    <w:p w14:paraId="7BB3F1CA" w14:textId="7CB1B6B2" w:rsidR="001938EE" w:rsidRPr="00700C15" w:rsidRDefault="001938EE" w:rsidP="001938EE">
      <w:pPr>
        <w:pStyle w:val="Heading1"/>
        <w:rPr>
          <w:color w:val="005777"/>
        </w:rPr>
      </w:pPr>
      <w:bookmarkStart w:id="10" w:name="_Toc149561897"/>
      <w:r w:rsidRPr="00700C15">
        <w:rPr>
          <w:color w:val="005777"/>
        </w:rPr>
        <w:lastRenderedPageBreak/>
        <w:t>UW-Whitewater: Fostering Success and Independence</w:t>
      </w:r>
      <w:bookmarkEnd w:id="10"/>
    </w:p>
    <w:p w14:paraId="06741BBA" w14:textId="77777777" w:rsidR="00175D98" w:rsidRDefault="00175D98" w:rsidP="001938EE">
      <w:pPr>
        <w:pStyle w:val="NoSpacing"/>
      </w:pPr>
    </w:p>
    <w:p w14:paraId="414FB9EF" w14:textId="4F7E46FF" w:rsidR="001938EE" w:rsidRDefault="00F60D49" w:rsidP="001938EE">
      <w:pPr>
        <w:pStyle w:val="NoSpacing"/>
      </w:pPr>
      <w:r>
        <w:rPr>
          <w:u w:val="single"/>
        </w:rPr>
        <w:t>Program</w:t>
      </w:r>
      <w:r w:rsidR="00175D98" w:rsidRPr="00D44D47">
        <w:rPr>
          <w:u w:val="single"/>
        </w:rPr>
        <w:t xml:space="preserve"> Location</w:t>
      </w:r>
      <w:r w:rsidR="00175D98">
        <w:t xml:space="preserve">: </w:t>
      </w:r>
      <w:r w:rsidR="001938EE">
        <w:t>Division of Student Affairs</w:t>
      </w:r>
      <w:r w:rsidR="008D0DC7">
        <w:t>;</w:t>
      </w:r>
      <w:r w:rsidR="001938EE">
        <w:t xml:space="preserve"> Dean of Students</w:t>
      </w:r>
      <w:r w:rsidR="009C5002">
        <w:t xml:space="preserve"> Office</w:t>
      </w:r>
    </w:p>
    <w:p w14:paraId="2A9CE0DD" w14:textId="2683396F" w:rsidR="001938EE" w:rsidRDefault="00F83DEC" w:rsidP="001938EE">
      <w:pPr>
        <w:pStyle w:val="NoSpacing"/>
      </w:pPr>
      <w:r w:rsidRPr="00D44D47">
        <w:rPr>
          <w:u w:val="single"/>
        </w:rPr>
        <w:t>Program Coordinator</w:t>
      </w:r>
      <w:r w:rsidR="001938EE">
        <w:t xml:space="preserve">: </w:t>
      </w:r>
      <w:r w:rsidR="009C5002">
        <w:t xml:space="preserve">Sarah Hessenauer, </w:t>
      </w:r>
      <w:hyperlink r:id="rId48" w:history="1">
        <w:r w:rsidR="009C5002" w:rsidRPr="000A6173">
          <w:rPr>
            <w:rStyle w:val="Hyperlink"/>
          </w:rPr>
          <w:t>hessenas@uww.edu</w:t>
        </w:r>
      </w:hyperlink>
      <w:r w:rsidR="009C5002">
        <w:t>, 262-472-1203</w:t>
      </w:r>
    </w:p>
    <w:p w14:paraId="5F6B4C5C" w14:textId="0C22D11D" w:rsidR="001938EE" w:rsidRDefault="00D44D47" w:rsidP="001938EE">
      <w:pPr>
        <w:pStyle w:val="NoSpacing"/>
      </w:pPr>
      <w:r w:rsidRPr="00D44D47">
        <w:rPr>
          <w:u w:val="single"/>
        </w:rPr>
        <w:t>Website</w:t>
      </w:r>
      <w:r>
        <w:t xml:space="preserve">: </w:t>
      </w:r>
      <w:hyperlink r:id="rId49" w:history="1">
        <w:r w:rsidRPr="004C5B7A">
          <w:rPr>
            <w:rStyle w:val="Hyperlink"/>
          </w:rPr>
          <w:t>https://www.uww.edu/cls/departments/social-work/fostering-success-and-independence</w:t>
        </w:r>
      </w:hyperlink>
      <w:r w:rsidR="00A00487">
        <w:t xml:space="preserve"> </w:t>
      </w:r>
    </w:p>
    <w:p w14:paraId="2E172D19" w14:textId="03E0EF38" w:rsidR="1A9D060F" w:rsidRDefault="1A9D060F" w:rsidP="1A9D060F">
      <w:pPr>
        <w:pStyle w:val="NoSpacing"/>
        <w:rPr>
          <w:b/>
          <w:bCs/>
        </w:rPr>
      </w:pPr>
    </w:p>
    <w:p w14:paraId="5C6796D5" w14:textId="77777777" w:rsidR="00D44D47" w:rsidRPr="00295899" w:rsidRDefault="00D44D47" w:rsidP="00D44D47">
      <w:pPr>
        <w:pStyle w:val="NoSpacing"/>
        <w:spacing w:after="120"/>
        <w:rPr>
          <w:b/>
          <w:bCs/>
        </w:rPr>
      </w:pPr>
      <w:r>
        <w:rPr>
          <w:b/>
          <w:bCs/>
        </w:rPr>
        <w:t>Fostering Success Students Identified and Served</w:t>
      </w:r>
    </w:p>
    <w:p w14:paraId="0015B905" w14:textId="6C8158CF" w:rsidR="00D44D47" w:rsidRDefault="00D44D47" w:rsidP="00C00035">
      <w:pPr>
        <w:pStyle w:val="NoSpacing"/>
        <w:rPr>
          <w:b/>
        </w:rPr>
      </w:pPr>
      <w:r>
        <w:rPr>
          <w:noProof/>
        </w:rPr>
        <w:drawing>
          <wp:inline distT="0" distB="0" distL="0" distR="0" wp14:anchorId="3938DE88" wp14:editId="051D4E8E">
            <wp:extent cx="4600575" cy="1524000"/>
            <wp:effectExtent l="0" t="0" r="9525" b="0"/>
            <wp:docPr id="2093572194" name="Chart 1" descr="Bar graph displaying that 78 eligible students were identified and 17 were served through the Fostering Success Program in 2022-23.">
              <a:extLst xmlns:a="http://schemas.openxmlformats.org/drawingml/2006/main">
                <a:ext uri="{FF2B5EF4-FFF2-40B4-BE49-F238E27FC236}">
                  <a16:creationId xmlns:a16="http://schemas.microsoft.com/office/drawing/2014/main" id="{240C11A0-9A29-4CB7-26C8-3E87C122F4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16483B26" w14:textId="77777777" w:rsidR="00D44D47" w:rsidRDefault="00D44D47" w:rsidP="00C00035">
      <w:pPr>
        <w:pStyle w:val="NoSpacing"/>
        <w:rPr>
          <w:b/>
        </w:rPr>
      </w:pPr>
    </w:p>
    <w:p w14:paraId="6D937965" w14:textId="77777777" w:rsidR="00D44D47" w:rsidRDefault="00D44D47" w:rsidP="00D44D47">
      <w:pPr>
        <w:pStyle w:val="NoSpacing"/>
        <w:spacing w:after="120"/>
        <w:rPr>
          <w:b/>
          <w:bCs/>
        </w:rPr>
      </w:pPr>
      <w:r w:rsidRPr="77D98D30">
        <w:rPr>
          <w:b/>
          <w:bCs/>
        </w:rPr>
        <w:t>Strategies for Connecting with Eligible Students</w:t>
      </w:r>
    </w:p>
    <w:p w14:paraId="4DA50FA7" w14:textId="77777777" w:rsidR="00D44D47" w:rsidRDefault="00D44D47" w:rsidP="00D44D47">
      <w:pPr>
        <w:pStyle w:val="NoSpacing"/>
        <w:numPr>
          <w:ilvl w:val="0"/>
          <w:numId w:val="23"/>
        </w:numPr>
      </w:pPr>
      <w:r>
        <w:t xml:space="preserve">Tabling event was held on Rock County </w:t>
      </w:r>
      <w:proofErr w:type="gramStart"/>
      <w:r>
        <w:t>campus</w:t>
      </w:r>
      <w:proofErr w:type="gramEnd"/>
    </w:p>
    <w:p w14:paraId="50564C2A" w14:textId="77777777" w:rsidR="00D44D47" w:rsidRDefault="00D44D47" w:rsidP="00D44D47">
      <w:pPr>
        <w:pStyle w:val="NoSpacing"/>
        <w:numPr>
          <w:ilvl w:val="0"/>
          <w:numId w:val="23"/>
        </w:numPr>
      </w:pPr>
      <w:r>
        <w:t xml:space="preserve">Flyers were posted around </w:t>
      </w:r>
      <w:proofErr w:type="gramStart"/>
      <w:r>
        <w:t>campus</w:t>
      </w:r>
      <w:proofErr w:type="gramEnd"/>
    </w:p>
    <w:p w14:paraId="19B4C093" w14:textId="77777777" w:rsidR="00D44D47" w:rsidRDefault="00D44D47" w:rsidP="00D44D47">
      <w:pPr>
        <w:pStyle w:val="NoSpacing"/>
        <w:numPr>
          <w:ilvl w:val="0"/>
          <w:numId w:val="23"/>
        </w:numPr>
      </w:pPr>
      <w:r>
        <w:t xml:space="preserve">Booth was set up at </w:t>
      </w:r>
      <w:proofErr w:type="gramStart"/>
      <w:r>
        <w:t>orientation</w:t>
      </w:r>
      <w:proofErr w:type="gramEnd"/>
    </w:p>
    <w:p w14:paraId="35A92427" w14:textId="77777777" w:rsidR="00DE3EE3" w:rsidRDefault="00DE3EE3" w:rsidP="00DE3EE3">
      <w:pPr>
        <w:pStyle w:val="NoSpacing"/>
        <w:numPr>
          <w:ilvl w:val="0"/>
          <w:numId w:val="23"/>
        </w:numPr>
      </w:pPr>
      <w:r>
        <w:t xml:space="preserve">Worked with the financial aid office to obtain a list of eligible </w:t>
      </w:r>
      <w:proofErr w:type="gramStart"/>
      <w:r>
        <w:t>students</w:t>
      </w:r>
      <w:proofErr w:type="gramEnd"/>
    </w:p>
    <w:p w14:paraId="34DCC15D" w14:textId="77777777" w:rsidR="00DE3EE3" w:rsidRDefault="00DE3EE3" w:rsidP="00DE3EE3">
      <w:pPr>
        <w:pStyle w:val="NoSpacing"/>
        <w:numPr>
          <w:ilvl w:val="0"/>
          <w:numId w:val="23"/>
        </w:numPr>
      </w:pPr>
      <w:r>
        <w:t>Asked students about foster care status in the New Student Check-In Survey</w:t>
      </w:r>
    </w:p>
    <w:p w14:paraId="13F2D46B" w14:textId="77777777" w:rsidR="00DE3EE3" w:rsidRDefault="00DE3EE3" w:rsidP="00DE3EE3">
      <w:pPr>
        <w:pStyle w:val="NoSpacing"/>
        <w:numPr>
          <w:ilvl w:val="0"/>
          <w:numId w:val="23"/>
        </w:numPr>
      </w:pPr>
      <w:r>
        <w:t xml:space="preserve">Advertised our services on our Facebook page </w:t>
      </w:r>
      <w:hyperlink r:id="rId51" w:history="1">
        <w:r>
          <w:rPr>
            <w:rStyle w:val="Hyperlink"/>
          </w:rPr>
          <w:t>https://www.facebook.com/UWWFosteringSuccess/</w:t>
        </w:r>
      </w:hyperlink>
    </w:p>
    <w:p w14:paraId="65CBD939" w14:textId="77777777" w:rsidR="00DE3EE3" w:rsidRDefault="00DE3EE3" w:rsidP="00DE3EE3">
      <w:pPr>
        <w:pStyle w:val="NoSpacing"/>
        <w:numPr>
          <w:ilvl w:val="0"/>
          <w:numId w:val="23"/>
        </w:numPr>
      </w:pPr>
      <w:r>
        <w:t>Advertised the program in the New Student Seminar Instructor Newsletter</w:t>
      </w:r>
    </w:p>
    <w:p w14:paraId="19E53963" w14:textId="77777777" w:rsidR="00DE3EE3" w:rsidRDefault="00DE3EE3" w:rsidP="00D44D47">
      <w:pPr>
        <w:pStyle w:val="NoSpacing"/>
        <w:numPr>
          <w:ilvl w:val="0"/>
          <w:numId w:val="23"/>
        </w:numPr>
      </w:pPr>
    </w:p>
    <w:p w14:paraId="464C8EA9" w14:textId="77777777" w:rsidR="00D44D47" w:rsidRDefault="00D44D47" w:rsidP="00D44D47">
      <w:pPr>
        <w:pStyle w:val="NoSpacing"/>
        <w:rPr>
          <w:b/>
          <w:bCs/>
        </w:rPr>
      </w:pPr>
    </w:p>
    <w:p w14:paraId="1D685C2C" w14:textId="26A1550A" w:rsidR="00C00035" w:rsidRPr="00D44D47" w:rsidRDefault="00C00035" w:rsidP="00D44D47">
      <w:pPr>
        <w:pStyle w:val="NoSpacing"/>
        <w:spacing w:after="120"/>
        <w:rPr>
          <w:b/>
          <w:bCs/>
        </w:rPr>
      </w:pPr>
      <w:r w:rsidRPr="00D44D47">
        <w:rPr>
          <w:b/>
          <w:bCs/>
        </w:rPr>
        <w:t>Programming and Services Provided</w:t>
      </w:r>
    </w:p>
    <w:p w14:paraId="47A4B67C" w14:textId="6B163E9F" w:rsidR="00C00035" w:rsidRDefault="00965D13" w:rsidP="00C00035">
      <w:pPr>
        <w:pStyle w:val="NoSpacing"/>
      </w:pPr>
      <w:r>
        <w:rPr>
          <w:rFonts w:cs="Open Sans"/>
        </w:rPr>
        <w:t>See “Program Goals and Outcomes 2022-2023”</w:t>
      </w:r>
    </w:p>
    <w:p w14:paraId="68E11DBA" w14:textId="77777777" w:rsidR="00266385" w:rsidRDefault="00266385" w:rsidP="00266385">
      <w:pPr>
        <w:pStyle w:val="NoSpacing"/>
      </w:pPr>
    </w:p>
    <w:p w14:paraId="37A87997" w14:textId="77777777" w:rsidR="00D44D47" w:rsidRDefault="00D44D47" w:rsidP="00D44D47">
      <w:pPr>
        <w:pStyle w:val="NoSpacing"/>
        <w:spacing w:after="120"/>
        <w:rPr>
          <w:b/>
          <w:bCs/>
        </w:rPr>
      </w:pPr>
      <w:r w:rsidRPr="731ED1FC">
        <w:rPr>
          <w:b/>
          <w:bCs/>
        </w:rPr>
        <w:t xml:space="preserve">Program Goals </w:t>
      </w:r>
      <w:r w:rsidRPr="1288365C">
        <w:rPr>
          <w:b/>
          <w:bCs/>
        </w:rPr>
        <w:t>and Outcomes</w:t>
      </w:r>
      <w:r w:rsidRPr="2825C151">
        <w:rPr>
          <w:b/>
          <w:bCs/>
        </w:rPr>
        <w:t xml:space="preserve"> </w:t>
      </w:r>
      <w:r w:rsidRPr="76D26F8E">
        <w:rPr>
          <w:b/>
          <w:bCs/>
        </w:rPr>
        <w:t>2022</w:t>
      </w:r>
      <w:r w:rsidRPr="731ED1FC">
        <w:rPr>
          <w:b/>
          <w:bCs/>
        </w:rPr>
        <w:t>-</w:t>
      </w:r>
      <w:r w:rsidRPr="5E02D282">
        <w:rPr>
          <w:b/>
          <w:bCs/>
        </w:rPr>
        <w:t>2023</w:t>
      </w:r>
    </w:p>
    <w:tbl>
      <w:tblPr>
        <w:tblStyle w:val="TableGrid"/>
        <w:tblW w:w="9465" w:type="dxa"/>
        <w:tblLayout w:type="fixed"/>
        <w:tblLook w:val="06A0" w:firstRow="1" w:lastRow="0" w:firstColumn="1" w:lastColumn="0" w:noHBand="1" w:noVBand="1"/>
      </w:tblPr>
      <w:tblGrid>
        <w:gridCol w:w="5755"/>
        <w:gridCol w:w="3710"/>
      </w:tblGrid>
      <w:tr w:rsidR="00D44D47" w14:paraId="0681C6CC" w14:textId="77777777" w:rsidTr="00B51AD7">
        <w:trPr>
          <w:trHeight w:val="300"/>
        </w:trPr>
        <w:tc>
          <w:tcPr>
            <w:tcW w:w="5755" w:type="dxa"/>
          </w:tcPr>
          <w:p w14:paraId="554D5A57" w14:textId="77777777" w:rsidR="00D44D47" w:rsidRDefault="00D44D47" w:rsidP="00B51AD7">
            <w:pPr>
              <w:pStyle w:val="NoSpacing"/>
              <w:rPr>
                <w:b/>
                <w:bCs/>
              </w:rPr>
            </w:pPr>
            <w:r w:rsidRPr="0F1C420A">
              <w:rPr>
                <w:b/>
                <w:bCs/>
              </w:rPr>
              <w:t>Goal</w:t>
            </w:r>
          </w:p>
        </w:tc>
        <w:tc>
          <w:tcPr>
            <w:tcW w:w="3710" w:type="dxa"/>
          </w:tcPr>
          <w:p w14:paraId="138F9632" w14:textId="77777777" w:rsidR="00D44D47" w:rsidRDefault="00D44D47" w:rsidP="00B51AD7">
            <w:pPr>
              <w:pStyle w:val="NoSpacing"/>
              <w:rPr>
                <w:b/>
                <w:bCs/>
              </w:rPr>
            </w:pPr>
            <w:r w:rsidRPr="0F1C420A">
              <w:rPr>
                <w:b/>
                <w:bCs/>
              </w:rPr>
              <w:t>Outcome</w:t>
            </w:r>
          </w:p>
        </w:tc>
      </w:tr>
      <w:tr w:rsidR="00D44D47" w14:paraId="37369875" w14:textId="77777777" w:rsidTr="00B51AD7">
        <w:trPr>
          <w:trHeight w:val="300"/>
        </w:trPr>
        <w:tc>
          <w:tcPr>
            <w:tcW w:w="5755" w:type="dxa"/>
          </w:tcPr>
          <w:p w14:paraId="3BB4304A" w14:textId="77777777" w:rsidR="00D44D47" w:rsidRDefault="00D44D47" w:rsidP="00B51AD7">
            <w:pPr>
              <w:pStyle w:val="NoSpacing"/>
              <w:rPr>
                <w:rFonts w:cs="Open Sans"/>
                <w:szCs w:val="20"/>
              </w:rPr>
            </w:pPr>
            <w:r w:rsidRPr="370C14DE">
              <w:rPr>
                <w:rFonts w:cs="Open Sans"/>
                <w:szCs w:val="20"/>
              </w:rPr>
              <w:t>Establish a more permanent presence by creating a Fostering Success and Independence office</w:t>
            </w:r>
            <w:r w:rsidRPr="4D88F629">
              <w:rPr>
                <w:rFonts w:cs="Open Sans"/>
                <w:szCs w:val="20"/>
              </w:rPr>
              <w:t>.</w:t>
            </w:r>
          </w:p>
        </w:tc>
        <w:tc>
          <w:tcPr>
            <w:tcW w:w="3710" w:type="dxa"/>
          </w:tcPr>
          <w:p w14:paraId="0AAD58DC" w14:textId="77777777" w:rsidR="00D44D47" w:rsidRDefault="00D44D47" w:rsidP="00B51AD7">
            <w:pPr>
              <w:pStyle w:val="NoSpacing"/>
            </w:pPr>
            <w:r>
              <w:t>Completed</w:t>
            </w:r>
          </w:p>
        </w:tc>
      </w:tr>
      <w:tr w:rsidR="00D44D47" w14:paraId="2D725EFD" w14:textId="77777777" w:rsidTr="00B51AD7">
        <w:trPr>
          <w:trHeight w:val="300"/>
        </w:trPr>
        <w:tc>
          <w:tcPr>
            <w:tcW w:w="5755" w:type="dxa"/>
          </w:tcPr>
          <w:p w14:paraId="4483A49C" w14:textId="77777777" w:rsidR="00D44D47" w:rsidRDefault="00D44D47" w:rsidP="00B51AD7">
            <w:pPr>
              <w:pStyle w:val="NoSpacing"/>
              <w:rPr>
                <w:rFonts w:cs="Open Sans"/>
                <w:szCs w:val="20"/>
              </w:rPr>
            </w:pPr>
            <w:r w:rsidRPr="57E62C57">
              <w:rPr>
                <w:rFonts w:cs="Open Sans"/>
                <w:szCs w:val="20"/>
              </w:rPr>
              <w:t>Get signage and window stickers for the identified spaces on both campuses</w:t>
            </w:r>
          </w:p>
        </w:tc>
        <w:tc>
          <w:tcPr>
            <w:tcW w:w="3710" w:type="dxa"/>
          </w:tcPr>
          <w:p w14:paraId="094EC1ED" w14:textId="77777777" w:rsidR="00D44D47" w:rsidRDefault="00D44D47" w:rsidP="00B51AD7">
            <w:pPr>
              <w:pStyle w:val="NoSpacing"/>
            </w:pPr>
            <w:r>
              <w:t>Completed</w:t>
            </w:r>
          </w:p>
        </w:tc>
      </w:tr>
      <w:tr w:rsidR="00D44D47" w14:paraId="6F1446A7" w14:textId="77777777" w:rsidTr="00B51AD7">
        <w:trPr>
          <w:trHeight w:val="300"/>
        </w:trPr>
        <w:tc>
          <w:tcPr>
            <w:tcW w:w="5755" w:type="dxa"/>
          </w:tcPr>
          <w:p w14:paraId="17B2EB1A" w14:textId="77777777" w:rsidR="00D44D47" w:rsidRDefault="00D44D47" w:rsidP="00B51AD7">
            <w:pPr>
              <w:pStyle w:val="NoSpacing"/>
              <w:rPr>
                <w:rFonts w:cs="Open Sans"/>
                <w:szCs w:val="20"/>
              </w:rPr>
            </w:pPr>
            <w:r w:rsidRPr="57E62C57">
              <w:rPr>
                <w:rFonts w:cs="Open Sans"/>
                <w:szCs w:val="20"/>
              </w:rPr>
              <w:t xml:space="preserve">Make the office on the main campus welcoming and affirming </w:t>
            </w:r>
            <w:r>
              <w:rPr>
                <w:rFonts w:cs="Open Sans"/>
                <w:szCs w:val="20"/>
              </w:rPr>
              <w:t>(</w:t>
            </w:r>
            <w:r w:rsidRPr="57E62C57">
              <w:rPr>
                <w:rFonts w:cs="Open Sans"/>
                <w:szCs w:val="20"/>
              </w:rPr>
              <w:t>in-kind furniture, technology, and office supplies</w:t>
            </w:r>
            <w:r>
              <w:rPr>
                <w:rFonts w:cs="Open Sans"/>
                <w:szCs w:val="20"/>
              </w:rPr>
              <w:t>)</w:t>
            </w:r>
          </w:p>
        </w:tc>
        <w:tc>
          <w:tcPr>
            <w:tcW w:w="3710" w:type="dxa"/>
          </w:tcPr>
          <w:p w14:paraId="45F1FA18" w14:textId="77777777" w:rsidR="00D44D47" w:rsidRDefault="00D44D47" w:rsidP="00B51AD7">
            <w:pPr>
              <w:pStyle w:val="NoSpacing"/>
            </w:pPr>
            <w:r>
              <w:t>Completed</w:t>
            </w:r>
          </w:p>
        </w:tc>
      </w:tr>
      <w:tr w:rsidR="00D44D47" w14:paraId="695DCFE2" w14:textId="77777777" w:rsidTr="00B51AD7">
        <w:trPr>
          <w:trHeight w:val="300"/>
        </w:trPr>
        <w:tc>
          <w:tcPr>
            <w:tcW w:w="5755" w:type="dxa"/>
          </w:tcPr>
          <w:p w14:paraId="77E76FFF" w14:textId="77777777" w:rsidR="00D44D47" w:rsidRDefault="00D44D47" w:rsidP="00B51AD7">
            <w:pPr>
              <w:pStyle w:val="NoSpacing"/>
              <w:rPr>
                <w:rFonts w:cs="Open Sans"/>
                <w:szCs w:val="20"/>
              </w:rPr>
            </w:pPr>
            <w:r w:rsidRPr="6B47C608">
              <w:rPr>
                <w:rFonts w:cs="Open Sans"/>
                <w:szCs w:val="20"/>
              </w:rPr>
              <w:t>Develop the peer mentor program</w:t>
            </w:r>
          </w:p>
        </w:tc>
        <w:tc>
          <w:tcPr>
            <w:tcW w:w="3710" w:type="dxa"/>
          </w:tcPr>
          <w:p w14:paraId="04C0893E" w14:textId="77777777" w:rsidR="00D44D47" w:rsidRDefault="00D44D47" w:rsidP="00B51AD7">
            <w:pPr>
              <w:pStyle w:val="NoSpacing"/>
              <w:rPr>
                <w:rFonts w:cs="Open Sans"/>
                <w:szCs w:val="20"/>
              </w:rPr>
            </w:pPr>
            <w:r w:rsidRPr="0DA64BEE">
              <w:rPr>
                <w:rFonts w:cs="Open Sans"/>
                <w:szCs w:val="20"/>
              </w:rPr>
              <w:t>Progress was made, but work will need to continue due to</w:t>
            </w:r>
            <w:r>
              <w:rPr>
                <w:rFonts w:cs="Open Sans"/>
                <w:szCs w:val="20"/>
              </w:rPr>
              <w:t xml:space="preserve"> a</w:t>
            </w:r>
            <w:r w:rsidRPr="0DA64BEE">
              <w:rPr>
                <w:rFonts w:cs="Open Sans"/>
                <w:szCs w:val="20"/>
              </w:rPr>
              <w:t xml:space="preserve"> staffing change</w:t>
            </w:r>
          </w:p>
        </w:tc>
      </w:tr>
      <w:tr w:rsidR="00D44D47" w14:paraId="159FED7B" w14:textId="77777777" w:rsidTr="00B51AD7">
        <w:trPr>
          <w:trHeight w:val="300"/>
        </w:trPr>
        <w:tc>
          <w:tcPr>
            <w:tcW w:w="5755" w:type="dxa"/>
          </w:tcPr>
          <w:p w14:paraId="4EFD126D" w14:textId="77777777" w:rsidR="00D44D47" w:rsidRDefault="00D44D47" w:rsidP="00B51AD7">
            <w:pPr>
              <w:pStyle w:val="NoSpacing"/>
              <w:rPr>
                <w:rFonts w:cs="Open Sans"/>
                <w:szCs w:val="20"/>
              </w:rPr>
            </w:pPr>
            <w:r w:rsidRPr="47E866A1">
              <w:rPr>
                <w:rFonts w:cs="Open Sans"/>
                <w:szCs w:val="20"/>
              </w:rPr>
              <w:t>Identify and hire undergraduate and graduate students to support the program and staff the office</w:t>
            </w:r>
          </w:p>
        </w:tc>
        <w:tc>
          <w:tcPr>
            <w:tcW w:w="3710" w:type="dxa"/>
          </w:tcPr>
          <w:p w14:paraId="5DB8CD11" w14:textId="77777777" w:rsidR="00D44D47" w:rsidRDefault="00D44D47" w:rsidP="00B51AD7">
            <w:pPr>
              <w:pStyle w:val="NoSpacing"/>
            </w:pPr>
            <w:r>
              <w:t>Completed</w:t>
            </w:r>
          </w:p>
        </w:tc>
      </w:tr>
      <w:tr w:rsidR="00D44D47" w14:paraId="255C2DD0" w14:textId="77777777" w:rsidTr="00B51AD7">
        <w:trPr>
          <w:trHeight w:val="300"/>
        </w:trPr>
        <w:tc>
          <w:tcPr>
            <w:tcW w:w="5755" w:type="dxa"/>
          </w:tcPr>
          <w:p w14:paraId="3366352B" w14:textId="77777777" w:rsidR="00D44D47" w:rsidRDefault="00D44D47" w:rsidP="00B51AD7">
            <w:pPr>
              <w:pStyle w:val="NoSpacing"/>
              <w:rPr>
                <w:rFonts w:cs="Open Sans"/>
                <w:szCs w:val="20"/>
              </w:rPr>
            </w:pPr>
            <w:r w:rsidRPr="1F29AF00">
              <w:rPr>
                <w:rFonts w:cs="Open Sans"/>
                <w:szCs w:val="20"/>
              </w:rPr>
              <w:lastRenderedPageBreak/>
              <w:t>Develop a trained peer mentor program</w:t>
            </w:r>
          </w:p>
        </w:tc>
        <w:tc>
          <w:tcPr>
            <w:tcW w:w="3710" w:type="dxa"/>
          </w:tcPr>
          <w:p w14:paraId="73126FE9" w14:textId="77777777" w:rsidR="00D44D47" w:rsidRDefault="00D44D47" w:rsidP="00B51AD7">
            <w:pPr>
              <w:pStyle w:val="NoSpacing"/>
              <w:rPr>
                <w:rFonts w:cs="Open Sans"/>
                <w:szCs w:val="20"/>
              </w:rPr>
            </w:pPr>
            <w:r w:rsidRPr="77E21C6A">
              <w:rPr>
                <w:rFonts w:cs="Open Sans"/>
                <w:szCs w:val="20"/>
              </w:rPr>
              <w:t xml:space="preserve">Program is developed and </w:t>
            </w:r>
            <w:r w:rsidRPr="541CE302">
              <w:rPr>
                <w:rFonts w:cs="Open Sans"/>
                <w:szCs w:val="20"/>
              </w:rPr>
              <w:t xml:space="preserve">will be </w:t>
            </w:r>
            <w:r w:rsidRPr="77E21C6A">
              <w:rPr>
                <w:rFonts w:cs="Open Sans"/>
                <w:szCs w:val="20"/>
              </w:rPr>
              <w:t>implemented and enhanced</w:t>
            </w:r>
            <w:r>
              <w:rPr>
                <w:rFonts w:cs="Open Sans"/>
                <w:szCs w:val="20"/>
              </w:rPr>
              <w:t xml:space="preserve"> in 23-24</w:t>
            </w:r>
          </w:p>
        </w:tc>
      </w:tr>
      <w:tr w:rsidR="00D44D47" w14:paraId="73A25756" w14:textId="77777777" w:rsidTr="00B51AD7">
        <w:trPr>
          <w:trHeight w:val="300"/>
        </w:trPr>
        <w:tc>
          <w:tcPr>
            <w:tcW w:w="5755" w:type="dxa"/>
          </w:tcPr>
          <w:p w14:paraId="5C565B41" w14:textId="77777777" w:rsidR="00D44D47" w:rsidRDefault="00D44D47" w:rsidP="00B51AD7">
            <w:pPr>
              <w:pStyle w:val="NoSpacing"/>
              <w:rPr>
                <w:rFonts w:cs="Open Sans"/>
                <w:szCs w:val="20"/>
              </w:rPr>
            </w:pPr>
            <w:r w:rsidRPr="37708D1E">
              <w:rPr>
                <w:rFonts w:cs="Open Sans"/>
                <w:szCs w:val="20"/>
              </w:rPr>
              <w:t>Develop a plan to enhance integration efforts with Rock campus, including adding contacts at the Rock campus</w:t>
            </w:r>
          </w:p>
        </w:tc>
        <w:tc>
          <w:tcPr>
            <w:tcW w:w="3710" w:type="dxa"/>
          </w:tcPr>
          <w:p w14:paraId="77F7AC85" w14:textId="77777777" w:rsidR="00D44D47" w:rsidRDefault="00D44D47" w:rsidP="00B51AD7">
            <w:pPr>
              <w:pStyle w:val="NoSpacing"/>
            </w:pPr>
            <w:r>
              <w:t>Additional contacts will be developed</w:t>
            </w:r>
          </w:p>
        </w:tc>
      </w:tr>
      <w:tr w:rsidR="00D44D47" w14:paraId="25294E0E" w14:textId="77777777" w:rsidTr="00B51AD7">
        <w:trPr>
          <w:trHeight w:val="300"/>
        </w:trPr>
        <w:tc>
          <w:tcPr>
            <w:tcW w:w="5755" w:type="dxa"/>
          </w:tcPr>
          <w:p w14:paraId="35FD632C" w14:textId="77777777" w:rsidR="00D44D47" w:rsidRDefault="00D44D47" w:rsidP="00B51AD7">
            <w:pPr>
              <w:pStyle w:val="NoSpacing"/>
              <w:rPr>
                <w:rFonts w:cs="Open Sans"/>
                <w:szCs w:val="20"/>
              </w:rPr>
            </w:pPr>
            <w:r w:rsidRPr="04ED057D">
              <w:rPr>
                <w:rFonts w:cs="Open Sans"/>
                <w:szCs w:val="20"/>
              </w:rPr>
              <w:t>Offer long-term technology and checkout (Chromebooks, laptops for majors needing software not compatible with a Chromebook, hotspots, etc.) via collaboration with Andersen library’s tracking software</w:t>
            </w:r>
          </w:p>
        </w:tc>
        <w:tc>
          <w:tcPr>
            <w:tcW w:w="3710" w:type="dxa"/>
          </w:tcPr>
          <w:p w14:paraId="54D25C3C" w14:textId="77777777" w:rsidR="00D44D47" w:rsidRDefault="00D44D47" w:rsidP="00B51AD7">
            <w:pPr>
              <w:pStyle w:val="NoSpacing"/>
            </w:pPr>
            <w:r>
              <w:t>Completed</w:t>
            </w:r>
          </w:p>
        </w:tc>
      </w:tr>
      <w:tr w:rsidR="00D44D47" w14:paraId="7A9B71F7" w14:textId="77777777" w:rsidTr="00B51AD7">
        <w:trPr>
          <w:trHeight w:val="300"/>
        </w:trPr>
        <w:tc>
          <w:tcPr>
            <w:tcW w:w="5755" w:type="dxa"/>
          </w:tcPr>
          <w:p w14:paraId="3CA423E9" w14:textId="77777777" w:rsidR="00D44D47" w:rsidRDefault="00D44D47" w:rsidP="00B51AD7">
            <w:pPr>
              <w:pStyle w:val="NoSpacing"/>
              <w:rPr>
                <w:rFonts w:cs="Open Sans"/>
                <w:szCs w:val="20"/>
              </w:rPr>
            </w:pPr>
            <w:r w:rsidRPr="4CDA2A25">
              <w:rPr>
                <w:rFonts w:cs="Open Sans"/>
                <w:szCs w:val="20"/>
              </w:rPr>
              <w:t>Engage a larger percentage of fostering successful students in the program (goal of 20%</w:t>
            </w:r>
            <w:r>
              <w:rPr>
                <w:rFonts w:cs="Open Sans"/>
                <w:szCs w:val="20"/>
              </w:rPr>
              <w:t>, about six-eight</w:t>
            </w:r>
            <w:r w:rsidRPr="4CDA2A25">
              <w:rPr>
                <w:rFonts w:cs="Open Sans"/>
                <w:szCs w:val="20"/>
              </w:rPr>
              <w:t xml:space="preserve"> students</w:t>
            </w:r>
            <w:r w:rsidRPr="2EDDEB3B">
              <w:rPr>
                <w:rFonts w:cs="Open Sans"/>
                <w:szCs w:val="20"/>
              </w:rPr>
              <w:t>)</w:t>
            </w:r>
          </w:p>
        </w:tc>
        <w:tc>
          <w:tcPr>
            <w:tcW w:w="3710" w:type="dxa"/>
          </w:tcPr>
          <w:p w14:paraId="00027DA9" w14:textId="77777777" w:rsidR="00D44D47" w:rsidRDefault="00D44D47" w:rsidP="00B51AD7">
            <w:pPr>
              <w:pStyle w:val="NoSpacing"/>
            </w:pPr>
            <w:r>
              <w:t>Completed</w:t>
            </w:r>
          </w:p>
        </w:tc>
      </w:tr>
      <w:tr w:rsidR="00D44D47" w14:paraId="31D91094" w14:textId="77777777" w:rsidTr="00B51AD7">
        <w:trPr>
          <w:trHeight w:val="300"/>
        </w:trPr>
        <w:tc>
          <w:tcPr>
            <w:tcW w:w="5755" w:type="dxa"/>
          </w:tcPr>
          <w:p w14:paraId="38700C11" w14:textId="77777777" w:rsidR="00D44D47" w:rsidRDefault="00D44D47" w:rsidP="00B51AD7">
            <w:pPr>
              <w:pStyle w:val="NoSpacing"/>
              <w:rPr>
                <w:szCs w:val="20"/>
              </w:rPr>
            </w:pPr>
            <w:r w:rsidRPr="649D7359">
              <w:rPr>
                <w:rFonts w:cs="Open Sans"/>
                <w:szCs w:val="20"/>
              </w:rPr>
              <w:t>Conduct a needs assessment to identify family-centric events and offer “family day” alternative events.</w:t>
            </w:r>
          </w:p>
        </w:tc>
        <w:tc>
          <w:tcPr>
            <w:tcW w:w="3710" w:type="dxa"/>
          </w:tcPr>
          <w:p w14:paraId="3D8BA8D7" w14:textId="77777777" w:rsidR="00D44D47" w:rsidRDefault="00D44D47" w:rsidP="00B51AD7">
            <w:pPr>
              <w:pStyle w:val="NoSpacing"/>
              <w:rPr>
                <w:rFonts w:cs="Open Sans"/>
                <w:szCs w:val="20"/>
              </w:rPr>
            </w:pPr>
            <w:r>
              <w:rPr>
                <w:rFonts w:cs="Open Sans"/>
                <w:szCs w:val="20"/>
              </w:rPr>
              <w:t>Assessment completed (minimal responses). T</w:t>
            </w:r>
            <w:r w:rsidRPr="27ECDB35">
              <w:rPr>
                <w:rFonts w:cs="Open Sans"/>
                <w:szCs w:val="20"/>
              </w:rPr>
              <w:t>he main need identified was</w:t>
            </w:r>
            <w:r>
              <w:rPr>
                <w:rFonts w:cs="Open Sans"/>
                <w:szCs w:val="20"/>
              </w:rPr>
              <w:t xml:space="preserve"> </w:t>
            </w:r>
            <w:r w:rsidRPr="27ECDB35">
              <w:rPr>
                <w:rFonts w:cs="Open Sans"/>
                <w:szCs w:val="20"/>
              </w:rPr>
              <w:t>financial support.</w:t>
            </w:r>
            <w:r>
              <w:rPr>
                <w:rFonts w:cs="Open Sans"/>
                <w:szCs w:val="20"/>
              </w:rPr>
              <w:t xml:space="preserve"> </w:t>
            </w:r>
            <w:r w:rsidRPr="202CE662">
              <w:rPr>
                <w:rFonts w:cs="Open Sans"/>
                <w:szCs w:val="20"/>
              </w:rPr>
              <w:t>This needs</w:t>
            </w:r>
            <w:r w:rsidRPr="27ECDB35">
              <w:rPr>
                <w:rFonts w:cs="Open Sans"/>
                <w:szCs w:val="20"/>
              </w:rPr>
              <w:t xml:space="preserve"> to </w:t>
            </w:r>
            <w:r w:rsidRPr="0928A7EA">
              <w:rPr>
                <w:rFonts w:cs="Open Sans"/>
                <w:szCs w:val="20"/>
              </w:rPr>
              <w:t>be expanded</w:t>
            </w:r>
            <w:r>
              <w:rPr>
                <w:rFonts w:cs="Open Sans"/>
                <w:szCs w:val="20"/>
              </w:rPr>
              <w:t>.</w:t>
            </w:r>
          </w:p>
        </w:tc>
      </w:tr>
      <w:tr w:rsidR="00D44D47" w14:paraId="09E2A3FC" w14:textId="77777777" w:rsidTr="00B51AD7">
        <w:trPr>
          <w:trHeight w:val="300"/>
        </w:trPr>
        <w:tc>
          <w:tcPr>
            <w:tcW w:w="5755" w:type="dxa"/>
          </w:tcPr>
          <w:p w14:paraId="6F5DDAC0" w14:textId="77777777" w:rsidR="00D44D47" w:rsidRDefault="00D44D47" w:rsidP="00B51AD7">
            <w:pPr>
              <w:pStyle w:val="NoSpacing"/>
              <w:rPr>
                <w:szCs w:val="20"/>
              </w:rPr>
            </w:pPr>
            <w:r w:rsidRPr="16C6687F">
              <w:rPr>
                <w:rFonts w:cs="Open Sans"/>
                <w:szCs w:val="20"/>
              </w:rPr>
              <w:t>Plan for a Learning Community or a Freshman Interest Group</w:t>
            </w:r>
          </w:p>
        </w:tc>
        <w:tc>
          <w:tcPr>
            <w:tcW w:w="3710" w:type="dxa"/>
          </w:tcPr>
          <w:p w14:paraId="7E9DE18C" w14:textId="77777777" w:rsidR="00D44D47" w:rsidRDefault="00D44D47" w:rsidP="00B51AD7">
            <w:pPr>
              <w:pStyle w:val="NoSpacing"/>
              <w:rPr>
                <w:rFonts w:cs="Open Sans"/>
                <w:szCs w:val="20"/>
              </w:rPr>
            </w:pPr>
            <w:r w:rsidRPr="08253DB7">
              <w:rPr>
                <w:rFonts w:cs="Open Sans"/>
                <w:szCs w:val="20"/>
              </w:rPr>
              <w:t xml:space="preserve">Learning Communities </w:t>
            </w:r>
            <w:r w:rsidRPr="21767674">
              <w:rPr>
                <w:rFonts w:cs="Open Sans"/>
                <w:szCs w:val="20"/>
              </w:rPr>
              <w:t xml:space="preserve">were reintroduced </w:t>
            </w:r>
            <w:r w:rsidRPr="08253DB7">
              <w:rPr>
                <w:rFonts w:cs="Open Sans"/>
                <w:szCs w:val="20"/>
              </w:rPr>
              <w:t xml:space="preserve">after </w:t>
            </w:r>
            <w:proofErr w:type="gramStart"/>
            <w:r w:rsidRPr="28E19A47">
              <w:rPr>
                <w:rFonts w:cs="Open Sans"/>
                <w:szCs w:val="20"/>
              </w:rPr>
              <w:t>previous</w:t>
            </w:r>
            <w:proofErr w:type="gramEnd"/>
            <w:r w:rsidRPr="08253DB7">
              <w:rPr>
                <w:rFonts w:cs="Open Sans"/>
                <w:szCs w:val="20"/>
              </w:rPr>
              <w:t xml:space="preserve"> program cut</w:t>
            </w:r>
            <w:r w:rsidRPr="28E19A47">
              <w:rPr>
                <w:rFonts w:cs="Open Sans"/>
                <w:szCs w:val="20"/>
              </w:rPr>
              <w:t>.</w:t>
            </w:r>
            <w:r w:rsidRPr="08253DB7">
              <w:rPr>
                <w:rFonts w:cs="Open Sans"/>
                <w:szCs w:val="20"/>
              </w:rPr>
              <w:t xml:space="preserve"> </w:t>
            </w:r>
            <w:r w:rsidRPr="797DB9FA">
              <w:rPr>
                <w:rFonts w:cs="Open Sans"/>
                <w:szCs w:val="20"/>
              </w:rPr>
              <w:t>More information needed</w:t>
            </w:r>
            <w:r>
              <w:rPr>
                <w:rFonts w:cs="Open Sans"/>
                <w:szCs w:val="20"/>
              </w:rPr>
              <w:t>.</w:t>
            </w:r>
          </w:p>
        </w:tc>
      </w:tr>
      <w:tr w:rsidR="00D44D47" w14:paraId="16F9C777" w14:textId="77777777" w:rsidTr="00B51AD7">
        <w:trPr>
          <w:trHeight w:val="300"/>
        </w:trPr>
        <w:tc>
          <w:tcPr>
            <w:tcW w:w="5755" w:type="dxa"/>
          </w:tcPr>
          <w:p w14:paraId="56B9B238" w14:textId="77777777" w:rsidR="00D44D47" w:rsidRDefault="00D44D47" w:rsidP="00B51AD7">
            <w:pPr>
              <w:pStyle w:val="NoSpacing"/>
              <w:rPr>
                <w:szCs w:val="20"/>
              </w:rPr>
            </w:pPr>
            <w:r w:rsidRPr="778FA94A">
              <w:rPr>
                <w:rFonts w:cs="Open Sans"/>
                <w:szCs w:val="20"/>
              </w:rPr>
              <w:t>Offer early arrival orientation for Fall 2023</w:t>
            </w:r>
          </w:p>
        </w:tc>
        <w:tc>
          <w:tcPr>
            <w:tcW w:w="3710" w:type="dxa"/>
          </w:tcPr>
          <w:p w14:paraId="2CF6E69C" w14:textId="77777777" w:rsidR="00D44D47" w:rsidRDefault="00D44D47" w:rsidP="00B51AD7">
            <w:pPr>
              <w:pStyle w:val="NoSpacing"/>
              <w:rPr>
                <w:rFonts w:cs="Open Sans"/>
                <w:szCs w:val="20"/>
              </w:rPr>
            </w:pPr>
            <w:r w:rsidRPr="4E6E3FD1">
              <w:rPr>
                <w:rFonts w:cs="Open Sans"/>
                <w:szCs w:val="20"/>
              </w:rPr>
              <w:t>There is</w:t>
            </w:r>
            <w:r w:rsidRPr="491AF965">
              <w:rPr>
                <w:rFonts w:cs="Open Sans"/>
                <w:szCs w:val="20"/>
              </w:rPr>
              <w:t xml:space="preserve"> not yet </w:t>
            </w:r>
            <w:r w:rsidRPr="4E6E3FD1">
              <w:rPr>
                <w:rFonts w:cs="Open Sans"/>
                <w:szCs w:val="20"/>
              </w:rPr>
              <w:t xml:space="preserve">a </w:t>
            </w:r>
            <w:r w:rsidRPr="491AF965">
              <w:rPr>
                <w:rFonts w:cs="Open Sans"/>
                <w:szCs w:val="20"/>
              </w:rPr>
              <w:t>process for identifying students early enough</w:t>
            </w:r>
            <w:r w:rsidRPr="16E2C1A7">
              <w:rPr>
                <w:rFonts w:cs="Open Sans"/>
                <w:szCs w:val="20"/>
              </w:rPr>
              <w:t>, so this goal was not met.</w:t>
            </w:r>
            <w:r w:rsidRPr="491AF965">
              <w:rPr>
                <w:rFonts w:cs="Open Sans"/>
                <w:szCs w:val="20"/>
              </w:rPr>
              <w:t xml:space="preserve"> </w:t>
            </w:r>
          </w:p>
        </w:tc>
      </w:tr>
      <w:tr w:rsidR="00D44D47" w14:paraId="27811B52" w14:textId="77777777" w:rsidTr="00B51AD7">
        <w:trPr>
          <w:trHeight w:val="300"/>
        </w:trPr>
        <w:tc>
          <w:tcPr>
            <w:tcW w:w="5755" w:type="dxa"/>
          </w:tcPr>
          <w:p w14:paraId="0765DD13" w14:textId="77777777" w:rsidR="00D44D47" w:rsidRDefault="00D44D47" w:rsidP="00B51AD7">
            <w:pPr>
              <w:pStyle w:val="NoSpacing"/>
              <w:rPr>
                <w:szCs w:val="20"/>
              </w:rPr>
            </w:pPr>
            <w:r w:rsidRPr="605B4527">
              <w:rPr>
                <w:rFonts w:cs="Open Sans"/>
                <w:szCs w:val="20"/>
              </w:rPr>
              <w:t>Continue to work with UWW Foundation to educate donors about the program and to increase donations.</w:t>
            </w:r>
          </w:p>
        </w:tc>
        <w:tc>
          <w:tcPr>
            <w:tcW w:w="3710" w:type="dxa"/>
          </w:tcPr>
          <w:p w14:paraId="69DEE842" w14:textId="77777777" w:rsidR="00D44D47" w:rsidRDefault="00D44D47" w:rsidP="00B51AD7">
            <w:pPr>
              <w:pStyle w:val="NoSpacing"/>
            </w:pPr>
            <w:r>
              <w:t>Completed</w:t>
            </w:r>
          </w:p>
        </w:tc>
      </w:tr>
      <w:tr w:rsidR="00D44D47" w14:paraId="320E8AE1" w14:textId="77777777" w:rsidTr="00B51AD7">
        <w:trPr>
          <w:trHeight w:val="300"/>
        </w:trPr>
        <w:tc>
          <w:tcPr>
            <w:tcW w:w="5755" w:type="dxa"/>
          </w:tcPr>
          <w:p w14:paraId="1F01EF7C" w14:textId="77777777" w:rsidR="00D44D47" w:rsidRDefault="00D44D47" w:rsidP="00B51AD7">
            <w:pPr>
              <w:pStyle w:val="NoSpacing"/>
              <w:rPr>
                <w:szCs w:val="20"/>
              </w:rPr>
            </w:pPr>
            <w:r w:rsidRPr="1B274DB9">
              <w:rPr>
                <w:rFonts w:cs="Open Sans"/>
                <w:szCs w:val="20"/>
              </w:rPr>
              <w:t xml:space="preserve">Raise awareness of </w:t>
            </w:r>
            <w:r>
              <w:rPr>
                <w:rFonts w:cs="Open Sans"/>
                <w:szCs w:val="20"/>
              </w:rPr>
              <w:t>the</w:t>
            </w:r>
            <w:r w:rsidRPr="1B274DB9">
              <w:rPr>
                <w:rFonts w:cs="Open Sans"/>
                <w:szCs w:val="20"/>
              </w:rPr>
              <w:t xml:space="preserve"> program and remove barriers to in-kind and financial donations for items that cannot be purchased with grant funds</w:t>
            </w:r>
          </w:p>
        </w:tc>
        <w:tc>
          <w:tcPr>
            <w:tcW w:w="3710" w:type="dxa"/>
          </w:tcPr>
          <w:p w14:paraId="284D2198" w14:textId="77777777" w:rsidR="00D44D47" w:rsidRDefault="00D44D47" w:rsidP="00B51AD7">
            <w:pPr>
              <w:pStyle w:val="NoSpacing"/>
            </w:pPr>
            <w:r>
              <w:t>Completed and will continue to be addressed</w:t>
            </w:r>
          </w:p>
        </w:tc>
      </w:tr>
      <w:tr w:rsidR="00D44D47" w14:paraId="69FED60F" w14:textId="77777777" w:rsidTr="00B51AD7">
        <w:trPr>
          <w:trHeight w:val="300"/>
        </w:trPr>
        <w:tc>
          <w:tcPr>
            <w:tcW w:w="5755" w:type="dxa"/>
          </w:tcPr>
          <w:p w14:paraId="72F2983A" w14:textId="77777777" w:rsidR="00D44D47" w:rsidRDefault="00D44D47" w:rsidP="00B51AD7">
            <w:pPr>
              <w:pStyle w:val="NoSpacing"/>
              <w:rPr>
                <w:szCs w:val="20"/>
              </w:rPr>
            </w:pPr>
            <w:r w:rsidRPr="6972AAE4">
              <w:rPr>
                <w:rFonts w:cs="Open Sans"/>
                <w:szCs w:val="20"/>
              </w:rPr>
              <w:t>Develop a plan for awarding scholarships to Fostering Success and Independence eligible students (working with financial aid office).</w:t>
            </w:r>
          </w:p>
        </w:tc>
        <w:tc>
          <w:tcPr>
            <w:tcW w:w="3710" w:type="dxa"/>
          </w:tcPr>
          <w:p w14:paraId="5FC6D5A4" w14:textId="77777777" w:rsidR="00D44D47" w:rsidRDefault="00D44D47" w:rsidP="00B51AD7">
            <w:pPr>
              <w:pStyle w:val="NoSpacing"/>
            </w:pPr>
            <w:r>
              <w:t>Completed</w:t>
            </w:r>
          </w:p>
        </w:tc>
      </w:tr>
      <w:tr w:rsidR="00D44D47" w14:paraId="7003D072" w14:textId="77777777" w:rsidTr="00B51AD7">
        <w:trPr>
          <w:trHeight w:val="300"/>
        </w:trPr>
        <w:tc>
          <w:tcPr>
            <w:tcW w:w="5755" w:type="dxa"/>
          </w:tcPr>
          <w:p w14:paraId="7066E359" w14:textId="77777777" w:rsidR="00D44D47" w:rsidRDefault="00D44D47" w:rsidP="00B51AD7">
            <w:pPr>
              <w:pStyle w:val="NoSpacing"/>
              <w:rPr>
                <w:szCs w:val="20"/>
              </w:rPr>
            </w:pPr>
            <w:r w:rsidRPr="6263DFF5">
              <w:rPr>
                <w:rFonts w:cs="Open Sans"/>
                <w:szCs w:val="20"/>
              </w:rPr>
              <w:t>Improve the pipeline of recruitment for Fostering Success and Independence students.</w:t>
            </w:r>
          </w:p>
        </w:tc>
        <w:tc>
          <w:tcPr>
            <w:tcW w:w="3710" w:type="dxa"/>
          </w:tcPr>
          <w:p w14:paraId="362CCEBC" w14:textId="77777777" w:rsidR="00D44D47" w:rsidRDefault="00D44D47" w:rsidP="00B51AD7">
            <w:pPr>
              <w:pStyle w:val="NoSpacing"/>
            </w:pPr>
            <w:r>
              <w:t>Completed and will continue to be addressed</w:t>
            </w:r>
          </w:p>
        </w:tc>
      </w:tr>
      <w:tr w:rsidR="00D44D47" w14:paraId="1C99C065" w14:textId="77777777" w:rsidTr="00B51AD7">
        <w:trPr>
          <w:trHeight w:val="300"/>
        </w:trPr>
        <w:tc>
          <w:tcPr>
            <w:tcW w:w="5755" w:type="dxa"/>
          </w:tcPr>
          <w:p w14:paraId="5D60908F" w14:textId="77777777" w:rsidR="00D44D47" w:rsidRDefault="00D44D47" w:rsidP="00B51AD7">
            <w:pPr>
              <w:pStyle w:val="NoSpacing"/>
              <w:rPr>
                <w:szCs w:val="20"/>
              </w:rPr>
            </w:pPr>
            <w:r w:rsidRPr="54D037F5">
              <w:rPr>
                <w:rFonts w:cs="Open Sans"/>
                <w:szCs w:val="20"/>
              </w:rPr>
              <w:t>Reach out to homeless liaisons and homeless high school students to be more intentional about</w:t>
            </w:r>
            <w:r>
              <w:rPr>
                <w:rFonts w:cs="Open Sans"/>
                <w:szCs w:val="20"/>
              </w:rPr>
              <w:t xml:space="preserve"> college</w:t>
            </w:r>
            <w:r w:rsidRPr="54D037F5">
              <w:rPr>
                <w:rFonts w:cs="Open Sans"/>
                <w:szCs w:val="20"/>
              </w:rPr>
              <w:t xml:space="preserve"> recruitment</w:t>
            </w:r>
            <w:r>
              <w:rPr>
                <w:rFonts w:cs="Open Sans"/>
                <w:szCs w:val="20"/>
              </w:rPr>
              <w:t>.</w:t>
            </w:r>
          </w:p>
        </w:tc>
        <w:tc>
          <w:tcPr>
            <w:tcW w:w="3710" w:type="dxa"/>
          </w:tcPr>
          <w:p w14:paraId="5C96B48F" w14:textId="77777777" w:rsidR="00D44D47" w:rsidRDefault="00D44D47" w:rsidP="00B51AD7">
            <w:pPr>
              <w:pStyle w:val="NoSpacing"/>
            </w:pPr>
            <w:r>
              <w:t>Completed</w:t>
            </w:r>
          </w:p>
        </w:tc>
      </w:tr>
      <w:tr w:rsidR="00D44D47" w14:paraId="0DDB8E4F" w14:textId="77777777" w:rsidTr="00B51AD7">
        <w:trPr>
          <w:trHeight w:val="300"/>
        </w:trPr>
        <w:tc>
          <w:tcPr>
            <w:tcW w:w="5755" w:type="dxa"/>
          </w:tcPr>
          <w:p w14:paraId="5176B27D" w14:textId="77777777" w:rsidR="00D44D47" w:rsidRDefault="00D44D47" w:rsidP="00B51AD7">
            <w:pPr>
              <w:pStyle w:val="NoSpacing"/>
              <w:rPr>
                <w:szCs w:val="20"/>
              </w:rPr>
            </w:pPr>
            <w:r w:rsidRPr="26803365">
              <w:rPr>
                <w:rFonts w:cs="Open Sans"/>
                <w:szCs w:val="20"/>
              </w:rPr>
              <w:t>Collaborate with admissions to develop marketing and promotional materials</w:t>
            </w:r>
          </w:p>
        </w:tc>
        <w:tc>
          <w:tcPr>
            <w:tcW w:w="3710" w:type="dxa"/>
          </w:tcPr>
          <w:p w14:paraId="51AA5068" w14:textId="77777777" w:rsidR="00D44D47" w:rsidRDefault="00D44D47" w:rsidP="00B51AD7">
            <w:pPr>
              <w:pStyle w:val="NoSpacing"/>
            </w:pPr>
            <w:r>
              <w:t>Due to staffing changes in admissions, goal is pushed to 23-24</w:t>
            </w:r>
          </w:p>
        </w:tc>
      </w:tr>
      <w:tr w:rsidR="00D44D47" w14:paraId="41A55973" w14:textId="77777777" w:rsidTr="00B51AD7">
        <w:trPr>
          <w:trHeight w:val="300"/>
        </w:trPr>
        <w:tc>
          <w:tcPr>
            <w:tcW w:w="5755" w:type="dxa"/>
          </w:tcPr>
          <w:p w14:paraId="3AEF2F16" w14:textId="77777777" w:rsidR="00D44D47" w:rsidRDefault="00D44D47" w:rsidP="00B51AD7">
            <w:pPr>
              <w:pStyle w:val="NoSpacing"/>
              <w:rPr>
                <w:szCs w:val="20"/>
              </w:rPr>
            </w:pPr>
            <w:r w:rsidRPr="26803365">
              <w:rPr>
                <w:rFonts w:cs="Open Sans"/>
                <w:szCs w:val="20"/>
              </w:rPr>
              <w:t>Host on-campus recruitment events</w:t>
            </w:r>
          </w:p>
        </w:tc>
        <w:tc>
          <w:tcPr>
            <w:tcW w:w="3710" w:type="dxa"/>
          </w:tcPr>
          <w:p w14:paraId="04EE364A" w14:textId="77777777" w:rsidR="00D44D47" w:rsidRDefault="00D44D47" w:rsidP="00B51AD7">
            <w:pPr>
              <w:pStyle w:val="NoSpacing"/>
              <w:rPr>
                <w:rFonts w:cs="Open Sans"/>
                <w:szCs w:val="20"/>
              </w:rPr>
            </w:pPr>
            <w:r>
              <w:t xml:space="preserve">Completed and </w:t>
            </w:r>
            <w:r w:rsidRPr="55BB75EA">
              <w:rPr>
                <w:rFonts w:cs="Open Sans"/>
                <w:szCs w:val="20"/>
              </w:rPr>
              <w:t>will continue through the 23-24 school year</w:t>
            </w:r>
          </w:p>
        </w:tc>
      </w:tr>
      <w:tr w:rsidR="00D44D47" w14:paraId="1B71CD33" w14:textId="77777777" w:rsidTr="00B51AD7">
        <w:trPr>
          <w:trHeight w:val="300"/>
        </w:trPr>
        <w:tc>
          <w:tcPr>
            <w:tcW w:w="5755" w:type="dxa"/>
          </w:tcPr>
          <w:p w14:paraId="7F655CD3" w14:textId="77777777" w:rsidR="00D44D47" w:rsidRDefault="00D44D47" w:rsidP="00B51AD7">
            <w:pPr>
              <w:pStyle w:val="NoSpacing"/>
              <w:rPr>
                <w:szCs w:val="20"/>
              </w:rPr>
            </w:pPr>
            <w:r w:rsidRPr="2C64581B">
              <w:rPr>
                <w:rFonts w:cs="Open Sans"/>
                <w:szCs w:val="20"/>
              </w:rPr>
              <w:t>Build relationships with individuals at county Departments of Health and Human Services who work with and/or train foster parents</w:t>
            </w:r>
          </w:p>
        </w:tc>
        <w:tc>
          <w:tcPr>
            <w:tcW w:w="3710" w:type="dxa"/>
          </w:tcPr>
          <w:p w14:paraId="6EA718DD" w14:textId="77777777" w:rsidR="00D44D47" w:rsidRDefault="00D44D47" w:rsidP="00B51AD7">
            <w:pPr>
              <w:pStyle w:val="NoSpacing"/>
              <w:rPr>
                <w:rFonts w:cs="Open Sans"/>
                <w:szCs w:val="20"/>
              </w:rPr>
            </w:pPr>
            <w:r w:rsidRPr="55BB75EA">
              <w:rPr>
                <w:rFonts w:cs="Open Sans"/>
                <w:szCs w:val="20"/>
              </w:rPr>
              <w:t>Email messages were sent to the heads of the org</w:t>
            </w:r>
            <w:r>
              <w:rPr>
                <w:rFonts w:cs="Open Sans"/>
                <w:szCs w:val="20"/>
              </w:rPr>
              <w:t>s</w:t>
            </w:r>
            <w:r w:rsidRPr="55BB75EA">
              <w:rPr>
                <w:rFonts w:cs="Open Sans"/>
                <w:szCs w:val="20"/>
              </w:rPr>
              <w:t xml:space="preserve"> that serve campus districts. </w:t>
            </w:r>
            <w:r w:rsidRPr="7C4E1658">
              <w:rPr>
                <w:rFonts w:cs="Open Sans"/>
                <w:szCs w:val="20"/>
              </w:rPr>
              <w:t>Follow</w:t>
            </w:r>
            <w:r w:rsidRPr="4BDF43F5">
              <w:rPr>
                <w:rFonts w:cs="Open Sans"/>
                <w:szCs w:val="20"/>
              </w:rPr>
              <w:t>-</w:t>
            </w:r>
            <w:r w:rsidRPr="7C4E1658">
              <w:rPr>
                <w:rFonts w:cs="Open Sans"/>
                <w:szCs w:val="20"/>
              </w:rPr>
              <w:t xml:space="preserve">ups will </w:t>
            </w:r>
            <w:r w:rsidRPr="4BDF43F5">
              <w:rPr>
                <w:rFonts w:cs="Open Sans"/>
                <w:szCs w:val="20"/>
              </w:rPr>
              <w:t>continue.</w:t>
            </w:r>
          </w:p>
        </w:tc>
      </w:tr>
      <w:tr w:rsidR="00D44D47" w14:paraId="494EA4F0" w14:textId="77777777" w:rsidTr="00B51AD7">
        <w:trPr>
          <w:trHeight w:val="300"/>
        </w:trPr>
        <w:tc>
          <w:tcPr>
            <w:tcW w:w="5755" w:type="dxa"/>
          </w:tcPr>
          <w:p w14:paraId="77D9DB31" w14:textId="77777777" w:rsidR="00D44D47" w:rsidRDefault="00D44D47" w:rsidP="00B51AD7">
            <w:pPr>
              <w:pStyle w:val="NoSpacing"/>
              <w:rPr>
                <w:rFonts w:cs="Open Sans"/>
                <w:szCs w:val="20"/>
              </w:rPr>
            </w:pPr>
            <w:r w:rsidRPr="1305D5FE">
              <w:rPr>
                <w:rFonts w:cs="Open Sans"/>
                <w:szCs w:val="20"/>
              </w:rPr>
              <w:t>Develop a tracking system to gather information</w:t>
            </w:r>
            <w:r>
              <w:rPr>
                <w:rFonts w:cs="Open Sans"/>
                <w:szCs w:val="20"/>
              </w:rPr>
              <w:t xml:space="preserve"> about</w:t>
            </w:r>
            <w:r w:rsidRPr="1305D5FE">
              <w:rPr>
                <w:rFonts w:cs="Open Sans"/>
                <w:szCs w:val="20"/>
              </w:rPr>
              <w:t xml:space="preserve"> retention and graduation rates, students eligible to receive services, participation in programs, referrals, case management time and efforts, enrollment, and outreach of precollege students to college enrollment outcomes</w:t>
            </w:r>
          </w:p>
        </w:tc>
        <w:tc>
          <w:tcPr>
            <w:tcW w:w="3710" w:type="dxa"/>
          </w:tcPr>
          <w:p w14:paraId="7BBAD372" w14:textId="77777777" w:rsidR="00D44D47" w:rsidRDefault="00D44D47" w:rsidP="00B51AD7">
            <w:pPr>
              <w:pStyle w:val="NoSpacing"/>
            </w:pPr>
            <w:r>
              <w:t>A portion of this has been completed while some tracking elements are still in progress or development</w:t>
            </w:r>
          </w:p>
        </w:tc>
      </w:tr>
      <w:tr w:rsidR="00D44D47" w14:paraId="025FC482" w14:textId="77777777" w:rsidTr="00B51AD7">
        <w:trPr>
          <w:trHeight w:val="300"/>
        </w:trPr>
        <w:tc>
          <w:tcPr>
            <w:tcW w:w="5755" w:type="dxa"/>
          </w:tcPr>
          <w:p w14:paraId="691A7403" w14:textId="77777777" w:rsidR="00D44D47" w:rsidRDefault="00D44D47" w:rsidP="00B51AD7">
            <w:pPr>
              <w:pStyle w:val="NoSpacing"/>
              <w:rPr>
                <w:rFonts w:cs="Open Sans"/>
                <w:szCs w:val="20"/>
              </w:rPr>
            </w:pPr>
            <w:r w:rsidRPr="1305D5FE">
              <w:rPr>
                <w:rFonts w:cs="Open Sans"/>
                <w:szCs w:val="20"/>
              </w:rPr>
              <w:t>Collect data on pre and post learning on trauma informed practices training</w:t>
            </w:r>
          </w:p>
        </w:tc>
        <w:tc>
          <w:tcPr>
            <w:tcW w:w="3710" w:type="dxa"/>
          </w:tcPr>
          <w:p w14:paraId="36E1755A" w14:textId="77777777" w:rsidR="00D44D47" w:rsidRDefault="00D44D47" w:rsidP="00B51AD7">
            <w:pPr>
              <w:pStyle w:val="NoSpacing"/>
            </w:pPr>
            <w:r>
              <w:t>Training was held but yielded low attendance due to weather</w:t>
            </w:r>
          </w:p>
        </w:tc>
      </w:tr>
    </w:tbl>
    <w:p w14:paraId="1EE86E61" w14:textId="046BC075" w:rsidR="00266385" w:rsidRDefault="00266385" w:rsidP="00D44D47">
      <w:pPr>
        <w:pStyle w:val="NoSpacing"/>
        <w:spacing w:after="120"/>
        <w:rPr>
          <w:b/>
          <w:bCs/>
        </w:rPr>
      </w:pPr>
      <w:r w:rsidRPr="77D98D30">
        <w:rPr>
          <w:b/>
          <w:bCs/>
        </w:rPr>
        <w:lastRenderedPageBreak/>
        <w:t>Non-Campus Student Outreach</w:t>
      </w:r>
    </w:p>
    <w:p w14:paraId="55DF3F60" w14:textId="720844C5" w:rsidR="00266385" w:rsidRDefault="00266385" w:rsidP="00266385">
      <w:pPr>
        <w:pStyle w:val="NoSpacing"/>
      </w:pPr>
      <w:r w:rsidRPr="77D98D30">
        <w:rPr>
          <w:rFonts w:cs="Open Sans"/>
        </w:rPr>
        <w:t xml:space="preserve">In April 2023, 20 students were bused from Beloit School District to campus to provide an overview of campus and the FSI program. Program staff also attended a Counselor Breakfast at the UW-Whitewater Rock campus to educate local high school counselors about the program. In June 2023, </w:t>
      </w:r>
      <w:r w:rsidR="003032D1">
        <w:rPr>
          <w:rFonts w:cs="Open Sans"/>
        </w:rPr>
        <w:t>three</w:t>
      </w:r>
      <w:r w:rsidRPr="77D98D30">
        <w:rPr>
          <w:rFonts w:cs="Open Sans"/>
        </w:rPr>
        <w:t xml:space="preserve"> students were hosted as part of the statewide fostering success project (10 registered).</w:t>
      </w:r>
    </w:p>
    <w:p w14:paraId="3A211C47" w14:textId="77777777" w:rsidR="00266385" w:rsidRDefault="00266385" w:rsidP="1A9D060F">
      <w:pPr>
        <w:pStyle w:val="NoSpacing"/>
        <w:rPr>
          <w:b/>
          <w:bCs/>
        </w:rPr>
      </w:pPr>
    </w:p>
    <w:p w14:paraId="022E8BC9" w14:textId="77777777" w:rsidR="00266385" w:rsidRDefault="00266385" w:rsidP="00D44D47">
      <w:pPr>
        <w:pStyle w:val="NoSpacing"/>
        <w:spacing w:after="120"/>
        <w:rPr>
          <w:b/>
          <w:bCs/>
        </w:rPr>
      </w:pPr>
      <w:r w:rsidRPr="1E404033">
        <w:rPr>
          <w:b/>
          <w:bCs/>
        </w:rPr>
        <w:t>Additional Program Highlights</w:t>
      </w:r>
    </w:p>
    <w:p w14:paraId="4EB5426F" w14:textId="77777777" w:rsidR="00266385" w:rsidRDefault="00266385" w:rsidP="00266385">
      <w:pPr>
        <w:pStyle w:val="NoSpacing"/>
      </w:pPr>
      <w:r>
        <w:t xml:space="preserve">N/A </w:t>
      </w:r>
    </w:p>
    <w:p w14:paraId="2E9AC2C3" w14:textId="77777777" w:rsidR="00266385" w:rsidRDefault="00266385" w:rsidP="1A9D060F">
      <w:pPr>
        <w:pStyle w:val="NoSpacing"/>
        <w:rPr>
          <w:b/>
          <w:bCs/>
        </w:rPr>
      </w:pPr>
    </w:p>
    <w:p w14:paraId="24B3F552" w14:textId="18671E12" w:rsidR="001938EE" w:rsidRPr="00D44D47" w:rsidRDefault="001938EE" w:rsidP="00D44D47">
      <w:pPr>
        <w:pStyle w:val="NoSpacing"/>
        <w:spacing w:after="120"/>
        <w:rPr>
          <w:b/>
          <w:bCs/>
        </w:rPr>
      </w:pPr>
      <w:r w:rsidRPr="00E41DE7">
        <w:rPr>
          <w:b/>
          <w:bCs/>
        </w:rPr>
        <w:t>Non-Institutional Commitments</w:t>
      </w:r>
      <w:r w:rsidR="00537D14">
        <w:rPr>
          <w:b/>
          <w:bCs/>
        </w:rPr>
        <w:t xml:space="preserve"> &amp; Additional Support</w:t>
      </w:r>
    </w:p>
    <w:p w14:paraId="5AF64389" w14:textId="38763406" w:rsidR="001938EE" w:rsidRDefault="00284FC2" w:rsidP="000C6694">
      <w:pPr>
        <w:pStyle w:val="NoSpacing"/>
        <w:numPr>
          <w:ilvl w:val="0"/>
          <w:numId w:val="10"/>
        </w:numPr>
      </w:pPr>
      <w:r>
        <w:t xml:space="preserve">Alumni Foundation added an option on their donation webpage for donors to give directly toward the </w:t>
      </w:r>
      <w:proofErr w:type="gramStart"/>
      <w:r>
        <w:t>program</w:t>
      </w:r>
      <w:proofErr w:type="gramEnd"/>
    </w:p>
    <w:p w14:paraId="5D607544" w14:textId="444216D3" w:rsidR="00284FC2" w:rsidRDefault="00017C74" w:rsidP="000C6694">
      <w:pPr>
        <w:pStyle w:val="NoSpacing"/>
        <w:numPr>
          <w:ilvl w:val="0"/>
          <w:numId w:val="10"/>
        </w:numPr>
      </w:pPr>
      <w:r>
        <w:t xml:space="preserve">An Amazon Wishlist was created for people to purchase supplies for the </w:t>
      </w:r>
      <w:proofErr w:type="gramStart"/>
      <w:r>
        <w:t>program</w:t>
      </w:r>
      <w:proofErr w:type="gramEnd"/>
    </w:p>
    <w:p w14:paraId="5FFB5D59" w14:textId="77777777" w:rsidR="001938EE" w:rsidRPr="004744AA" w:rsidRDefault="001938EE" w:rsidP="000C6694">
      <w:pPr>
        <w:pStyle w:val="NoSpacing"/>
        <w:numPr>
          <w:ilvl w:val="0"/>
          <w:numId w:val="10"/>
        </w:numPr>
      </w:pPr>
      <w:r>
        <w:t>Seeking out commitments from local community partners in the Portage County area as well as partnerships with local organizations such as Goodwill and the Salvation Army</w:t>
      </w:r>
    </w:p>
    <w:p w14:paraId="49390BC1" w14:textId="77777777" w:rsidR="001938EE" w:rsidRDefault="001938EE" w:rsidP="001938EE">
      <w:pPr>
        <w:pStyle w:val="NoSpacing"/>
      </w:pPr>
    </w:p>
    <w:p w14:paraId="568B32F7" w14:textId="77777777" w:rsidR="00FD5DE8" w:rsidRPr="00F83DEC" w:rsidRDefault="00FD5DE8" w:rsidP="00B50035">
      <w:pPr>
        <w:pStyle w:val="NoSpacing"/>
        <w:spacing w:after="120"/>
        <w:rPr>
          <w:b/>
          <w:bCs/>
        </w:rPr>
      </w:pPr>
      <w:r w:rsidRPr="00F83DEC">
        <w:rPr>
          <w:b/>
          <w:bCs/>
        </w:rPr>
        <w:t>Staffing</w:t>
      </w:r>
    </w:p>
    <w:p w14:paraId="352F16EE" w14:textId="77777777" w:rsidR="00FD5DE8" w:rsidRDefault="00FD5DE8" w:rsidP="00FD5DE8">
      <w:pPr>
        <w:pStyle w:val="NoSpacing"/>
        <w:numPr>
          <w:ilvl w:val="0"/>
          <w:numId w:val="42"/>
        </w:numPr>
      </w:pPr>
      <w:r>
        <w:t>Program Coordinator</w:t>
      </w:r>
    </w:p>
    <w:p w14:paraId="6A8F8332" w14:textId="77777777" w:rsidR="00FD5DE8" w:rsidRDefault="00FD5DE8" w:rsidP="00FD5DE8">
      <w:pPr>
        <w:pStyle w:val="NoSpacing"/>
        <w:numPr>
          <w:ilvl w:val="0"/>
          <w:numId w:val="42"/>
        </w:numPr>
      </w:pPr>
      <w:r>
        <w:t>Professional Staff (4)</w:t>
      </w:r>
    </w:p>
    <w:p w14:paraId="1EA91418" w14:textId="77777777" w:rsidR="00FD5DE8" w:rsidRDefault="00FD5DE8" w:rsidP="00FD5DE8">
      <w:pPr>
        <w:pStyle w:val="NoSpacing"/>
        <w:numPr>
          <w:ilvl w:val="0"/>
          <w:numId w:val="42"/>
        </w:numPr>
      </w:pPr>
      <w:r>
        <w:t>Undergraduate student worker</w:t>
      </w:r>
    </w:p>
    <w:p w14:paraId="5774AB05" w14:textId="77777777" w:rsidR="00FD5DE8" w:rsidRDefault="00FD5DE8" w:rsidP="00FD5DE8">
      <w:pPr>
        <w:pStyle w:val="NoSpacing"/>
        <w:numPr>
          <w:ilvl w:val="0"/>
          <w:numId w:val="42"/>
        </w:numPr>
      </w:pPr>
      <w:r>
        <w:t>Graduate assistant</w:t>
      </w:r>
    </w:p>
    <w:p w14:paraId="31D1B18A" w14:textId="77777777" w:rsidR="00FD5DE8" w:rsidRDefault="00FD5DE8" w:rsidP="00FD5DE8">
      <w:pPr>
        <w:pStyle w:val="NoSpacing"/>
        <w:rPr>
          <w:b/>
          <w:bCs/>
        </w:rPr>
      </w:pPr>
    </w:p>
    <w:p w14:paraId="44A5D605" w14:textId="76FDCA41" w:rsidR="77D98D30" w:rsidRPr="00266385" w:rsidRDefault="00FD5DE8" w:rsidP="77D98D30">
      <w:pPr>
        <w:pStyle w:val="NoSpacing"/>
        <w:rPr>
          <w:b/>
          <w:bCs/>
        </w:rPr>
      </w:pPr>
      <w:r>
        <w:t>The staffing is currently sufficient.</w:t>
      </w:r>
      <w:r w:rsidRPr="01D5EE01">
        <w:rPr>
          <w:rFonts w:cs="Open Sans"/>
          <w:szCs w:val="20"/>
        </w:rPr>
        <w:t xml:space="preserve"> There will be an additional student starting in summer 2023, and </w:t>
      </w:r>
      <w:r w:rsidR="00955059">
        <w:rPr>
          <w:rFonts w:cs="Open Sans"/>
          <w:szCs w:val="20"/>
        </w:rPr>
        <w:t>we</w:t>
      </w:r>
      <w:r w:rsidRPr="01D5EE01">
        <w:rPr>
          <w:rFonts w:cs="Open Sans"/>
          <w:szCs w:val="20"/>
        </w:rPr>
        <w:t xml:space="preserve"> hope to have additional students hired in the 2023-2024 school year.</w:t>
      </w:r>
      <w:r w:rsidR="00C764CE">
        <w:rPr>
          <w:rFonts w:cs="Open Sans"/>
          <w:szCs w:val="20"/>
        </w:rPr>
        <w:t xml:space="preserve"> Please note that the program coordinator and professional staff are only assigned to work 5-15% in the program. </w:t>
      </w:r>
      <w:proofErr w:type="gramStart"/>
      <w:r w:rsidR="00C764CE">
        <w:rPr>
          <w:rFonts w:cs="Open Sans"/>
          <w:szCs w:val="20"/>
        </w:rPr>
        <w:t>The majority of</w:t>
      </w:r>
      <w:proofErr w:type="gramEnd"/>
      <w:r w:rsidR="00C764CE">
        <w:rPr>
          <w:rFonts w:cs="Open Sans"/>
          <w:szCs w:val="20"/>
        </w:rPr>
        <w:t xml:space="preserve"> professional staff </w:t>
      </w:r>
      <w:r w:rsidR="002203FF">
        <w:rPr>
          <w:rFonts w:cs="Open Sans"/>
          <w:szCs w:val="20"/>
        </w:rPr>
        <w:t xml:space="preserve">contributing to the program </w:t>
      </w:r>
      <w:r w:rsidR="00C764CE">
        <w:rPr>
          <w:rFonts w:cs="Open Sans"/>
          <w:szCs w:val="20"/>
        </w:rPr>
        <w:t>are in-kind donations.</w:t>
      </w:r>
    </w:p>
    <w:p w14:paraId="10218290" w14:textId="5E930F6D" w:rsidR="77D98D30" w:rsidRDefault="77D98D30" w:rsidP="77D98D30">
      <w:pPr>
        <w:pStyle w:val="NoSpacing"/>
      </w:pPr>
    </w:p>
    <w:p w14:paraId="6E0CFC5F" w14:textId="77777777" w:rsidR="00532E0B" w:rsidRDefault="00532E0B" w:rsidP="00532E0B">
      <w:pPr>
        <w:pStyle w:val="NoSpacing"/>
        <w:spacing w:after="120"/>
      </w:pPr>
      <w:r>
        <w:rPr>
          <w:b/>
          <w:bCs/>
        </w:rPr>
        <w:t xml:space="preserve">Common </w:t>
      </w:r>
      <w:r w:rsidRPr="77D98D30">
        <w:rPr>
          <w:b/>
          <w:bCs/>
        </w:rPr>
        <w:t>Program Metrics</w:t>
      </w:r>
    </w:p>
    <w:p w14:paraId="7BD54B05" w14:textId="3DC7F228" w:rsidR="00532E0B" w:rsidRDefault="00532E0B" w:rsidP="00532E0B">
      <w:pPr>
        <w:pStyle w:val="NoSpacing"/>
      </w:pPr>
      <w:r>
        <w:t xml:space="preserve">The average GPA of </w:t>
      </w:r>
      <w:r w:rsidR="00D84D69">
        <w:t>Fostering Success</w:t>
      </w:r>
      <w:r>
        <w:t xml:space="preserve">-eligible students served was </w:t>
      </w:r>
      <w:r w:rsidR="0048613E">
        <w:t>2.23</w:t>
      </w:r>
      <w:r>
        <w:t xml:space="preserve">. Of the 17 students served, </w:t>
      </w:r>
      <w:r w:rsidR="00C9793C">
        <w:t>16</w:t>
      </w:r>
      <w:r>
        <w:t xml:space="preserve"> of them (</w:t>
      </w:r>
      <w:r w:rsidR="0048613E">
        <w:t>94%</w:t>
      </w:r>
      <w:r>
        <w:t>) were either retained from fall to spring semester or graduated. We hope to improve upon this success as more students are incorporated into the program.</w:t>
      </w:r>
    </w:p>
    <w:p w14:paraId="2B73FBAC" w14:textId="6A11F624" w:rsidR="740E9A07" w:rsidRDefault="740E9A07" w:rsidP="77D98D30">
      <w:pPr>
        <w:pStyle w:val="NoSpacing"/>
      </w:pPr>
    </w:p>
    <w:p w14:paraId="341E12D7" w14:textId="2247E38A" w:rsidR="008C746B" w:rsidRDefault="00BB20FE" w:rsidP="77D98D30">
      <w:pPr>
        <w:pStyle w:val="NoSpacing"/>
      </w:pPr>
      <w:r>
        <w:rPr>
          <w:noProof/>
        </w:rPr>
        <w:drawing>
          <wp:inline distT="0" distB="0" distL="0" distR="0" wp14:anchorId="71C6344E" wp14:editId="5DF8CD2E">
            <wp:extent cx="1828800" cy="1609725"/>
            <wp:effectExtent l="0" t="0" r="0" b="9525"/>
            <wp:docPr id="1318532991" name="Chart 1" descr="Pie chart displaying that 94% of program participants were either retained from fall 2022 to spring 2023 or graduated">
              <a:extLst xmlns:a="http://schemas.openxmlformats.org/drawingml/2006/main">
                <a:ext uri="{FF2B5EF4-FFF2-40B4-BE49-F238E27FC236}">
                  <a16:creationId xmlns:a16="http://schemas.microsoft.com/office/drawing/2014/main" id="{CBAE872D-9C20-42BD-FB66-E4ADB304BA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14:paraId="00A895D8" w14:textId="77777777" w:rsidR="00F13994" w:rsidRDefault="00F13994" w:rsidP="00F13994">
      <w:pPr>
        <w:pStyle w:val="NoSpacing"/>
      </w:pPr>
    </w:p>
    <w:p w14:paraId="1FA4F2F2" w14:textId="77777777" w:rsidR="0048613E" w:rsidRPr="00E9429B" w:rsidRDefault="0048613E" w:rsidP="0048613E">
      <w:pPr>
        <w:pStyle w:val="NoSpacing"/>
        <w:spacing w:after="120"/>
        <w:rPr>
          <w:b/>
          <w:bCs/>
        </w:rPr>
      </w:pPr>
      <w:r>
        <w:rPr>
          <w:b/>
          <w:bCs/>
        </w:rPr>
        <w:t>Campus-Specific</w:t>
      </w:r>
      <w:r w:rsidRPr="00E9429B">
        <w:rPr>
          <w:b/>
          <w:bCs/>
        </w:rPr>
        <w:t xml:space="preserve"> Program Metrics</w:t>
      </w:r>
    </w:p>
    <w:p w14:paraId="0540FD11" w14:textId="5FFEA5BE" w:rsidR="00010876" w:rsidRDefault="00010876" w:rsidP="000C6694">
      <w:pPr>
        <w:pStyle w:val="NoSpacing"/>
        <w:numPr>
          <w:ilvl w:val="0"/>
          <w:numId w:val="14"/>
        </w:numPr>
      </w:pPr>
      <w:r>
        <w:t>Student names</w:t>
      </w:r>
    </w:p>
    <w:p w14:paraId="174E2D63" w14:textId="1358500C" w:rsidR="0023572D" w:rsidRDefault="0023572D" w:rsidP="000C6694">
      <w:pPr>
        <w:pStyle w:val="NoSpacing"/>
        <w:numPr>
          <w:ilvl w:val="0"/>
          <w:numId w:val="14"/>
        </w:numPr>
      </w:pPr>
      <w:r>
        <w:lastRenderedPageBreak/>
        <w:t>Face to face contacts and online informal contacts</w:t>
      </w:r>
    </w:p>
    <w:p w14:paraId="4C574174" w14:textId="2F4D5E60" w:rsidR="1E404033" w:rsidRDefault="00FF7214" w:rsidP="000C6694">
      <w:pPr>
        <w:pStyle w:val="NoSpacing"/>
        <w:numPr>
          <w:ilvl w:val="0"/>
          <w:numId w:val="14"/>
        </w:numPr>
      </w:pPr>
      <w:r>
        <w:t>Referrals</w:t>
      </w:r>
    </w:p>
    <w:p w14:paraId="07DE45CA" w14:textId="77777777" w:rsidR="00503546" w:rsidRPr="00010876" w:rsidRDefault="00503546" w:rsidP="00503546">
      <w:pPr>
        <w:pStyle w:val="NoSpacing"/>
      </w:pPr>
    </w:p>
    <w:p w14:paraId="0AC28E94" w14:textId="77777777" w:rsidR="00300D9A" w:rsidRDefault="00300D9A" w:rsidP="00300D9A">
      <w:pPr>
        <w:pStyle w:val="NoSpacing"/>
        <w:spacing w:after="120"/>
        <w:rPr>
          <w:b/>
          <w:bCs/>
        </w:rPr>
      </w:pPr>
      <w:r>
        <w:rPr>
          <w:b/>
          <w:bCs/>
        </w:rPr>
        <w:t>Student Feedback</w:t>
      </w:r>
    </w:p>
    <w:p w14:paraId="4F0F4CF5" w14:textId="26ACE2FE" w:rsidR="0EF9473F" w:rsidRDefault="0EF9473F" w:rsidP="77D98D30">
      <w:pPr>
        <w:pStyle w:val="NoSpacing"/>
      </w:pPr>
      <w:r>
        <w:t xml:space="preserve">Students </w:t>
      </w:r>
      <w:r w:rsidR="002B27DB">
        <w:t xml:space="preserve">feedback was not gathered </w:t>
      </w:r>
      <w:r>
        <w:t>in 2022-2023, but it is a program goal for the upcoming year.</w:t>
      </w:r>
    </w:p>
    <w:p w14:paraId="5988715C" w14:textId="77777777" w:rsidR="0048613E" w:rsidRDefault="0048613E" w:rsidP="77D98D30">
      <w:pPr>
        <w:pStyle w:val="NoSpacing"/>
        <w:rPr>
          <w:rFonts w:cs="Open Sans"/>
        </w:rPr>
      </w:pPr>
    </w:p>
    <w:p w14:paraId="0A026336" w14:textId="7519CCE6" w:rsidR="235F1F5C" w:rsidRDefault="235F1F5C" w:rsidP="0048613E">
      <w:pPr>
        <w:pStyle w:val="NoSpacing"/>
        <w:spacing w:after="120"/>
        <w:rPr>
          <w:b/>
          <w:bCs/>
        </w:rPr>
      </w:pPr>
      <w:r w:rsidRPr="76D26F8E">
        <w:rPr>
          <w:b/>
          <w:bCs/>
        </w:rPr>
        <w:t>Program Goals 2023-2024</w:t>
      </w:r>
    </w:p>
    <w:p w14:paraId="7F2C8A5F" w14:textId="2BE15DA0" w:rsidR="6BEA5B68" w:rsidRDefault="6BEA5B68" w:rsidP="000C6694">
      <w:pPr>
        <w:pStyle w:val="NoSpacing"/>
        <w:numPr>
          <w:ilvl w:val="0"/>
          <w:numId w:val="27"/>
        </w:numPr>
        <w:rPr>
          <w:rFonts w:cs="Open Sans"/>
          <w:szCs w:val="20"/>
        </w:rPr>
      </w:pPr>
      <w:r w:rsidRPr="5596A25C">
        <w:rPr>
          <w:rFonts w:cs="Open Sans"/>
          <w:szCs w:val="20"/>
        </w:rPr>
        <w:t xml:space="preserve">Host </w:t>
      </w:r>
      <w:r w:rsidR="00F045A8">
        <w:rPr>
          <w:rFonts w:cs="Open Sans"/>
          <w:szCs w:val="20"/>
        </w:rPr>
        <w:t>four</w:t>
      </w:r>
      <w:r w:rsidRPr="5596A25C">
        <w:rPr>
          <w:rFonts w:cs="Open Sans"/>
          <w:szCs w:val="20"/>
        </w:rPr>
        <w:t xml:space="preserve"> formal </w:t>
      </w:r>
      <w:r w:rsidRPr="31A6FC23">
        <w:rPr>
          <w:rFonts w:cs="Open Sans"/>
          <w:szCs w:val="20"/>
        </w:rPr>
        <w:t>F</w:t>
      </w:r>
      <w:r w:rsidR="20EF51E4" w:rsidRPr="31A6FC23">
        <w:rPr>
          <w:rFonts w:cs="Open Sans"/>
          <w:szCs w:val="20"/>
        </w:rPr>
        <w:t>SI</w:t>
      </w:r>
      <w:r w:rsidRPr="5596A25C">
        <w:rPr>
          <w:rFonts w:cs="Open Sans"/>
          <w:szCs w:val="20"/>
        </w:rPr>
        <w:t xml:space="preserve"> events for students in the program</w:t>
      </w:r>
    </w:p>
    <w:p w14:paraId="2EFC85B1" w14:textId="4A6C9C16" w:rsidR="6BEA5B68" w:rsidRDefault="6BEA5B68" w:rsidP="000C6694">
      <w:pPr>
        <w:pStyle w:val="NoSpacing"/>
        <w:numPr>
          <w:ilvl w:val="0"/>
          <w:numId w:val="27"/>
        </w:numPr>
        <w:rPr>
          <w:rFonts w:cs="Open Sans"/>
          <w:szCs w:val="20"/>
        </w:rPr>
      </w:pPr>
      <w:r w:rsidRPr="5596A25C">
        <w:rPr>
          <w:rFonts w:cs="Open Sans"/>
          <w:szCs w:val="20"/>
        </w:rPr>
        <w:t xml:space="preserve">Implement enhanced peer mentor training program based on Stout’s program and other models that have demonstrated fidelity and evidence-based practices. </w:t>
      </w:r>
      <w:r w:rsidRPr="6EC32FC4">
        <w:rPr>
          <w:rFonts w:cs="Open Sans"/>
          <w:szCs w:val="20"/>
        </w:rPr>
        <w:t>A program has been</w:t>
      </w:r>
      <w:r w:rsidRPr="5596A25C">
        <w:rPr>
          <w:rFonts w:cs="Open Sans"/>
          <w:szCs w:val="20"/>
        </w:rPr>
        <w:t xml:space="preserve"> developed but will be </w:t>
      </w:r>
      <w:r w:rsidRPr="09B691D7">
        <w:rPr>
          <w:rFonts w:cs="Open Sans"/>
          <w:szCs w:val="20"/>
        </w:rPr>
        <w:t>enhanced</w:t>
      </w:r>
      <w:r w:rsidRPr="5596A25C">
        <w:rPr>
          <w:rFonts w:cs="Open Sans"/>
          <w:szCs w:val="20"/>
        </w:rPr>
        <w:t xml:space="preserve"> in the 2023-2024 school year. </w:t>
      </w:r>
    </w:p>
    <w:p w14:paraId="2A8CEC0A" w14:textId="51B6BF49" w:rsidR="6BEA5B68" w:rsidRDefault="6BEA5B68" w:rsidP="000C6694">
      <w:pPr>
        <w:pStyle w:val="NoSpacing"/>
        <w:numPr>
          <w:ilvl w:val="0"/>
          <w:numId w:val="27"/>
        </w:numPr>
        <w:rPr>
          <w:rFonts w:cs="Open Sans"/>
          <w:szCs w:val="20"/>
        </w:rPr>
      </w:pPr>
      <w:r w:rsidRPr="5596A25C">
        <w:rPr>
          <w:rFonts w:cs="Open Sans"/>
          <w:szCs w:val="20"/>
        </w:rPr>
        <w:t xml:space="preserve">Develop a plan to enhance integration efforts with Rock campus, including adding contacts at the Rock </w:t>
      </w:r>
      <w:r w:rsidR="00110590">
        <w:rPr>
          <w:rFonts w:cs="Open Sans"/>
          <w:szCs w:val="20"/>
        </w:rPr>
        <w:t>County</w:t>
      </w:r>
      <w:r w:rsidRPr="5596A25C">
        <w:rPr>
          <w:rFonts w:cs="Open Sans"/>
          <w:szCs w:val="20"/>
        </w:rPr>
        <w:t xml:space="preserve"> campus. </w:t>
      </w:r>
    </w:p>
    <w:p w14:paraId="0469A8BC" w14:textId="5EEE6F3B" w:rsidR="6BEA5B68" w:rsidRDefault="6BEA5B68" w:rsidP="000C6694">
      <w:pPr>
        <w:pStyle w:val="NoSpacing"/>
        <w:numPr>
          <w:ilvl w:val="0"/>
          <w:numId w:val="27"/>
        </w:numPr>
        <w:rPr>
          <w:rFonts w:cs="Open Sans"/>
          <w:szCs w:val="20"/>
        </w:rPr>
      </w:pPr>
      <w:r w:rsidRPr="5596A25C">
        <w:rPr>
          <w:rFonts w:cs="Open Sans"/>
          <w:szCs w:val="20"/>
        </w:rPr>
        <w:t xml:space="preserve">Engage a larger percentage of fostering success students in FSI programming (goal would be 20% or approximately 8-10 students). </w:t>
      </w:r>
    </w:p>
    <w:p w14:paraId="34DFCF2E" w14:textId="6A23D23E" w:rsidR="6BEA5B68" w:rsidRDefault="6BEA5B68" w:rsidP="000C6694">
      <w:pPr>
        <w:pStyle w:val="NoSpacing"/>
        <w:numPr>
          <w:ilvl w:val="0"/>
          <w:numId w:val="27"/>
        </w:numPr>
        <w:rPr>
          <w:rFonts w:cs="Open Sans"/>
          <w:szCs w:val="20"/>
        </w:rPr>
      </w:pPr>
      <w:r w:rsidRPr="5596A25C">
        <w:rPr>
          <w:rFonts w:cs="Open Sans"/>
          <w:szCs w:val="20"/>
        </w:rPr>
        <w:t xml:space="preserve">Conduct a needs assessment to identify family-centric events and offer “family day” alternative events. </w:t>
      </w:r>
    </w:p>
    <w:p w14:paraId="7E188C06" w14:textId="6D33CFC5" w:rsidR="6BEA5B68" w:rsidRDefault="6BEA5B68" w:rsidP="000C6694">
      <w:pPr>
        <w:pStyle w:val="NoSpacing"/>
        <w:numPr>
          <w:ilvl w:val="0"/>
          <w:numId w:val="27"/>
        </w:numPr>
        <w:rPr>
          <w:rFonts w:cs="Open Sans"/>
          <w:szCs w:val="20"/>
        </w:rPr>
      </w:pPr>
      <w:r w:rsidRPr="5596A25C">
        <w:rPr>
          <w:rFonts w:cs="Open Sans"/>
          <w:szCs w:val="20"/>
        </w:rPr>
        <w:t xml:space="preserve">Continue to plan for a Learning Community or a Freshman Interest Group </w:t>
      </w:r>
    </w:p>
    <w:p w14:paraId="33ACDE76" w14:textId="2C18B64C" w:rsidR="00C556A1" w:rsidRPr="00AA08FB" w:rsidRDefault="6BEA5B68" w:rsidP="00C556A1">
      <w:pPr>
        <w:pStyle w:val="NoSpacing"/>
        <w:numPr>
          <w:ilvl w:val="0"/>
          <w:numId w:val="27"/>
        </w:numPr>
        <w:rPr>
          <w:rFonts w:cs="Open Sans"/>
        </w:rPr>
      </w:pPr>
      <w:r w:rsidRPr="1E404033">
        <w:rPr>
          <w:rFonts w:cs="Open Sans"/>
        </w:rPr>
        <w:t>Offer early arrival orientation in futur</w:t>
      </w:r>
      <w:r w:rsidR="6FAF5DBF" w:rsidRPr="1E404033">
        <w:rPr>
          <w:rFonts w:cs="Open Sans"/>
        </w:rPr>
        <w:t xml:space="preserve">e fall </w:t>
      </w:r>
      <w:proofErr w:type="gramStart"/>
      <w:r w:rsidR="6FAF5DBF" w:rsidRPr="1E404033">
        <w:rPr>
          <w:rFonts w:cs="Open Sans"/>
        </w:rPr>
        <w:t>semesters</w:t>
      </w:r>
      <w:proofErr w:type="gramEnd"/>
      <w:r w:rsidR="6FAF5DBF" w:rsidRPr="1E404033">
        <w:rPr>
          <w:rFonts w:cs="Open Sans"/>
        </w:rPr>
        <w:t xml:space="preserve"> </w:t>
      </w:r>
    </w:p>
    <w:sectPr w:rsidR="00C556A1" w:rsidRPr="00AA08FB">
      <w:footerReference w:type="default" r:id="rId53"/>
      <w:head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D186E" w14:textId="77777777" w:rsidR="00853F01" w:rsidRDefault="00853F01">
      <w:pPr>
        <w:spacing w:before="0"/>
      </w:pPr>
      <w:r>
        <w:separator/>
      </w:r>
    </w:p>
  </w:endnote>
  <w:endnote w:type="continuationSeparator" w:id="0">
    <w:p w14:paraId="35C3A6A3" w14:textId="77777777" w:rsidR="00853F01" w:rsidRDefault="00853F01">
      <w:pPr>
        <w:spacing w:before="0"/>
      </w:pPr>
      <w:r>
        <w:continuationSeparator/>
      </w:r>
    </w:p>
  </w:endnote>
  <w:endnote w:type="continuationNotice" w:id="1">
    <w:p w14:paraId="01AB3322" w14:textId="77777777" w:rsidR="00853F01" w:rsidRDefault="00853F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20F0502020204030203"/>
    <w:charset w:val="00"/>
    <w:family w:val="swiss"/>
    <w:pitch w:val="variable"/>
    <w:sig w:usb0="A00000AF" w:usb1="5000604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E8BE3" w14:textId="5536013D" w:rsidR="00C86549" w:rsidRPr="00A55350" w:rsidRDefault="004B154C" w:rsidP="00A55350">
    <w:pPr>
      <w:pStyle w:val="Footer"/>
    </w:pPr>
    <w:r w:rsidRPr="00A55350">
      <w:rPr>
        <w:noProof w:val="0"/>
      </w:rPr>
      <w:fldChar w:fldCharType="begin"/>
    </w:r>
    <w:r w:rsidRPr="00A55350">
      <w:instrText xml:space="preserve"> PAGE   \* MERGEFORMAT </w:instrText>
    </w:r>
    <w:r w:rsidRPr="00A55350">
      <w:rPr>
        <w:noProof w:val="0"/>
      </w:rPr>
      <w:fldChar w:fldCharType="separate"/>
    </w:r>
    <w:r w:rsidRPr="00A55350">
      <w:t>2</w:t>
    </w:r>
    <w:r w:rsidRPr="00A553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EF92" w14:textId="77777777" w:rsidR="00853F01" w:rsidRDefault="00853F01">
      <w:pPr>
        <w:spacing w:before="0"/>
      </w:pPr>
      <w:r>
        <w:separator/>
      </w:r>
    </w:p>
  </w:footnote>
  <w:footnote w:type="continuationSeparator" w:id="0">
    <w:p w14:paraId="2453CDD9" w14:textId="77777777" w:rsidR="00853F01" w:rsidRDefault="00853F01">
      <w:pPr>
        <w:spacing w:before="0"/>
      </w:pPr>
      <w:r>
        <w:continuationSeparator/>
      </w:r>
    </w:p>
  </w:footnote>
  <w:footnote w:type="continuationNotice" w:id="1">
    <w:p w14:paraId="0D33993D" w14:textId="77777777" w:rsidR="00853F01" w:rsidRDefault="00853F0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0BC0F" w14:textId="77777777" w:rsidR="00C86549" w:rsidRDefault="00000000">
    <w:pPr>
      <w:pStyle w:val="Header"/>
    </w:pPr>
    <w:r>
      <w:rPr>
        <w:noProof/>
      </w:rPr>
      <w:pict w14:anchorId="7EEAA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0DA"/>
    <w:multiLevelType w:val="multilevel"/>
    <w:tmpl w:val="6B1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D7B21"/>
    <w:multiLevelType w:val="hybridMultilevel"/>
    <w:tmpl w:val="F77A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F78CC"/>
    <w:multiLevelType w:val="hybridMultilevel"/>
    <w:tmpl w:val="06B0D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8FDD9"/>
    <w:multiLevelType w:val="hybridMultilevel"/>
    <w:tmpl w:val="05ECB2B0"/>
    <w:lvl w:ilvl="0" w:tplc="7B76BFE4">
      <w:start w:val="1"/>
      <w:numFmt w:val="bullet"/>
      <w:lvlText w:val=""/>
      <w:lvlJc w:val="left"/>
      <w:pPr>
        <w:ind w:left="720" w:hanging="360"/>
      </w:pPr>
      <w:rPr>
        <w:rFonts w:ascii="Symbol" w:hAnsi="Symbol" w:hint="default"/>
      </w:rPr>
    </w:lvl>
    <w:lvl w:ilvl="1" w:tplc="38E4F724">
      <w:start w:val="1"/>
      <w:numFmt w:val="bullet"/>
      <w:lvlText w:val="o"/>
      <w:lvlJc w:val="left"/>
      <w:pPr>
        <w:ind w:left="1440" w:hanging="360"/>
      </w:pPr>
      <w:rPr>
        <w:rFonts w:ascii="Courier New" w:hAnsi="Courier New" w:hint="default"/>
      </w:rPr>
    </w:lvl>
    <w:lvl w:ilvl="2" w:tplc="E32235F0">
      <w:start w:val="1"/>
      <w:numFmt w:val="bullet"/>
      <w:lvlText w:val=""/>
      <w:lvlJc w:val="left"/>
      <w:pPr>
        <w:ind w:left="2160" w:hanging="360"/>
      </w:pPr>
      <w:rPr>
        <w:rFonts w:ascii="Wingdings" w:hAnsi="Wingdings" w:hint="default"/>
      </w:rPr>
    </w:lvl>
    <w:lvl w:ilvl="3" w:tplc="B5446BC4">
      <w:start w:val="1"/>
      <w:numFmt w:val="bullet"/>
      <w:lvlText w:val=""/>
      <w:lvlJc w:val="left"/>
      <w:pPr>
        <w:ind w:left="2880" w:hanging="360"/>
      </w:pPr>
      <w:rPr>
        <w:rFonts w:ascii="Symbol" w:hAnsi="Symbol" w:hint="default"/>
      </w:rPr>
    </w:lvl>
    <w:lvl w:ilvl="4" w:tplc="A770EF28">
      <w:start w:val="1"/>
      <w:numFmt w:val="bullet"/>
      <w:lvlText w:val="o"/>
      <w:lvlJc w:val="left"/>
      <w:pPr>
        <w:ind w:left="3600" w:hanging="360"/>
      </w:pPr>
      <w:rPr>
        <w:rFonts w:ascii="Courier New" w:hAnsi="Courier New" w:hint="default"/>
      </w:rPr>
    </w:lvl>
    <w:lvl w:ilvl="5" w:tplc="7408C1B4">
      <w:start w:val="1"/>
      <w:numFmt w:val="bullet"/>
      <w:lvlText w:val=""/>
      <w:lvlJc w:val="left"/>
      <w:pPr>
        <w:ind w:left="4320" w:hanging="360"/>
      </w:pPr>
      <w:rPr>
        <w:rFonts w:ascii="Wingdings" w:hAnsi="Wingdings" w:hint="default"/>
      </w:rPr>
    </w:lvl>
    <w:lvl w:ilvl="6" w:tplc="98A46648">
      <w:start w:val="1"/>
      <w:numFmt w:val="bullet"/>
      <w:lvlText w:val=""/>
      <w:lvlJc w:val="left"/>
      <w:pPr>
        <w:ind w:left="5040" w:hanging="360"/>
      </w:pPr>
      <w:rPr>
        <w:rFonts w:ascii="Symbol" w:hAnsi="Symbol" w:hint="default"/>
      </w:rPr>
    </w:lvl>
    <w:lvl w:ilvl="7" w:tplc="57028434">
      <w:start w:val="1"/>
      <w:numFmt w:val="bullet"/>
      <w:lvlText w:val="o"/>
      <w:lvlJc w:val="left"/>
      <w:pPr>
        <w:ind w:left="5760" w:hanging="360"/>
      </w:pPr>
      <w:rPr>
        <w:rFonts w:ascii="Courier New" w:hAnsi="Courier New" w:hint="default"/>
      </w:rPr>
    </w:lvl>
    <w:lvl w:ilvl="8" w:tplc="657CE6C0">
      <w:start w:val="1"/>
      <w:numFmt w:val="bullet"/>
      <w:lvlText w:val=""/>
      <w:lvlJc w:val="left"/>
      <w:pPr>
        <w:ind w:left="6480" w:hanging="360"/>
      </w:pPr>
      <w:rPr>
        <w:rFonts w:ascii="Wingdings" w:hAnsi="Wingdings" w:hint="default"/>
      </w:rPr>
    </w:lvl>
  </w:abstractNum>
  <w:abstractNum w:abstractNumId="4" w15:restartNumberingAfterBreak="0">
    <w:nsid w:val="0B544C18"/>
    <w:multiLevelType w:val="hybridMultilevel"/>
    <w:tmpl w:val="FFFFFFFF"/>
    <w:lvl w:ilvl="0" w:tplc="2134317A">
      <w:start w:val="1"/>
      <w:numFmt w:val="bullet"/>
      <w:lvlText w:val=""/>
      <w:lvlJc w:val="left"/>
      <w:pPr>
        <w:ind w:left="720" w:hanging="360"/>
      </w:pPr>
      <w:rPr>
        <w:rFonts w:ascii="Symbol" w:hAnsi="Symbol" w:hint="default"/>
      </w:rPr>
    </w:lvl>
    <w:lvl w:ilvl="1" w:tplc="7FE27A36">
      <w:start w:val="1"/>
      <w:numFmt w:val="bullet"/>
      <w:lvlText w:val="o"/>
      <w:lvlJc w:val="left"/>
      <w:pPr>
        <w:ind w:left="1440" w:hanging="360"/>
      </w:pPr>
      <w:rPr>
        <w:rFonts w:ascii="Courier New" w:hAnsi="Courier New" w:hint="default"/>
      </w:rPr>
    </w:lvl>
    <w:lvl w:ilvl="2" w:tplc="0CCC615E">
      <w:start w:val="1"/>
      <w:numFmt w:val="bullet"/>
      <w:lvlText w:val=""/>
      <w:lvlJc w:val="left"/>
      <w:pPr>
        <w:ind w:left="2160" w:hanging="360"/>
      </w:pPr>
      <w:rPr>
        <w:rFonts w:ascii="Wingdings" w:hAnsi="Wingdings" w:hint="default"/>
      </w:rPr>
    </w:lvl>
    <w:lvl w:ilvl="3" w:tplc="D7265116">
      <w:start w:val="1"/>
      <w:numFmt w:val="bullet"/>
      <w:lvlText w:val=""/>
      <w:lvlJc w:val="left"/>
      <w:pPr>
        <w:ind w:left="2880" w:hanging="360"/>
      </w:pPr>
      <w:rPr>
        <w:rFonts w:ascii="Symbol" w:hAnsi="Symbol" w:hint="default"/>
      </w:rPr>
    </w:lvl>
    <w:lvl w:ilvl="4" w:tplc="2EC009C4">
      <w:start w:val="1"/>
      <w:numFmt w:val="bullet"/>
      <w:lvlText w:val="o"/>
      <w:lvlJc w:val="left"/>
      <w:pPr>
        <w:ind w:left="3600" w:hanging="360"/>
      </w:pPr>
      <w:rPr>
        <w:rFonts w:ascii="Courier New" w:hAnsi="Courier New" w:hint="default"/>
      </w:rPr>
    </w:lvl>
    <w:lvl w:ilvl="5" w:tplc="11F2E90C">
      <w:start w:val="1"/>
      <w:numFmt w:val="bullet"/>
      <w:lvlText w:val=""/>
      <w:lvlJc w:val="left"/>
      <w:pPr>
        <w:ind w:left="4320" w:hanging="360"/>
      </w:pPr>
      <w:rPr>
        <w:rFonts w:ascii="Wingdings" w:hAnsi="Wingdings" w:hint="default"/>
      </w:rPr>
    </w:lvl>
    <w:lvl w:ilvl="6" w:tplc="34843E4A">
      <w:start w:val="1"/>
      <w:numFmt w:val="bullet"/>
      <w:lvlText w:val=""/>
      <w:lvlJc w:val="left"/>
      <w:pPr>
        <w:ind w:left="5040" w:hanging="360"/>
      </w:pPr>
      <w:rPr>
        <w:rFonts w:ascii="Symbol" w:hAnsi="Symbol" w:hint="default"/>
      </w:rPr>
    </w:lvl>
    <w:lvl w:ilvl="7" w:tplc="08227516">
      <w:start w:val="1"/>
      <w:numFmt w:val="bullet"/>
      <w:lvlText w:val="o"/>
      <w:lvlJc w:val="left"/>
      <w:pPr>
        <w:ind w:left="5760" w:hanging="360"/>
      </w:pPr>
      <w:rPr>
        <w:rFonts w:ascii="Courier New" w:hAnsi="Courier New" w:hint="default"/>
      </w:rPr>
    </w:lvl>
    <w:lvl w:ilvl="8" w:tplc="6D2A744A">
      <w:start w:val="1"/>
      <w:numFmt w:val="bullet"/>
      <w:lvlText w:val=""/>
      <w:lvlJc w:val="left"/>
      <w:pPr>
        <w:ind w:left="6480" w:hanging="360"/>
      </w:pPr>
      <w:rPr>
        <w:rFonts w:ascii="Wingdings" w:hAnsi="Wingdings" w:hint="default"/>
      </w:rPr>
    </w:lvl>
  </w:abstractNum>
  <w:abstractNum w:abstractNumId="5" w15:restartNumberingAfterBreak="0">
    <w:nsid w:val="0E9171D6"/>
    <w:multiLevelType w:val="hybridMultilevel"/>
    <w:tmpl w:val="E944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00430"/>
    <w:multiLevelType w:val="hybridMultilevel"/>
    <w:tmpl w:val="A0A6A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C29C9"/>
    <w:multiLevelType w:val="hybridMultilevel"/>
    <w:tmpl w:val="8DAA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84CBD"/>
    <w:multiLevelType w:val="hybridMultilevel"/>
    <w:tmpl w:val="7056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7EEBB"/>
    <w:multiLevelType w:val="hybridMultilevel"/>
    <w:tmpl w:val="1A3CF59E"/>
    <w:lvl w:ilvl="0" w:tplc="3DE4B3CA">
      <w:start w:val="1"/>
      <w:numFmt w:val="bullet"/>
      <w:lvlText w:val=""/>
      <w:lvlJc w:val="left"/>
      <w:pPr>
        <w:ind w:left="720" w:hanging="360"/>
      </w:pPr>
      <w:rPr>
        <w:rFonts w:ascii="Symbol" w:hAnsi="Symbol" w:hint="default"/>
      </w:rPr>
    </w:lvl>
    <w:lvl w:ilvl="1" w:tplc="F25A203E">
      <w:start w:val="1"/>
      <w:numFmt w:val="bullet"/>
      <w:lvlText w:val="o"/>
      <w:lvlJc w:val="left"/>
      <w:pPr>
        <w:ind w:left="1440" w:hanging="360"/>
      </w:pPr>
      <w:rPr>
        <w:rFonts w:ascii="Courier New" w:hAnsi="Courier New" w:hint="default"/>
      </w:rPr>
    </w:lvl>
    <w:lvl w:ilvl="2" w:tplc="341C76BE">
      <w:start w:val="1"/>
      <w:numFmt w:val="bullet"/>
      <w:lvlText w:val=""/>
      <w:lvlJc w:val="left"/>
      <w:pPr>
        <w:ind w:left="2160" w:hanging="360"/>
      </w:pPr>
      <w:rPr>
        <w:rFonts w:ascii="Wingdings" w:hAnsi="Wingdings" w:hint="default"/>
      </w:rPr>
    </w:lvl>
    <w:lvl w:ilvl="3" w:tplc="C896B004">
      <w:start w:val="1"/>
      <w:numFmt w:val="bullet"/>
      <w:lvlText w:val=""/>
      <w:lvlJc w:val="left"/>
      <w:pPr>
        <w:ind w:left="2880" w:hanging="360"/>
      </w:pPr>
      <w:rPr>
        <w:rFonts w:ascii="Symbol" w:hAnsi="Symbol" w:hint="default"/>
      </w:rPr>
    </w:lvl>
    <w:lvl w:ilvl="4" w:tplc="39FAB604">
      <w:start w:val="1"/>
      <w:numFmt w:val="bullet"/>
      <w:lvlText w:val="o"/>
      <w:lvlJc w:val="left"/>
      <w:pPr>
        <w:ind w:left="3600" w:hanging="360"/>
      </w:pPr>
      <w:rPr>
        <w:rFonts w:ascii="Courier New" w:hAnsi="Courier New" w:hint="default"/>
      </w:rPr>
    </w:lvl>
    <w:lvl w:ilvl="5" w:tplc="6A2CA23C">
      <w:start w:val="1"/>
      <w:numFmt w:val="bullet"/>
      <w:lvlText w:val=""/>
      <w:lvlJc w:val="left"/>
      <w:pPr>
        <w:ind w:left="4320" w:hanging="360"/>
      </w:pPr>
      <w:rPr>
        <w:rFonts w:ascii="Wingdings" w:hAnsi="Wingdings" w:hint="default"/>
      </w:rPr>
    </w:lvl>
    <w:lvl w:ilvl="6" w:tplc="7A56B4D0">
      <w:start w:val="1"/>
      <w:numFmt w:val="bullet"/>
      <w:lvlText w:val=""/>
      <w:lvlJc w:val="left"/>
      <w:pPr>
        <w:ind w:left="5040" w:hanging="360"/>
      </w:pPr>
      <w:rPr>
        <w:rFonts w:ascii="Symbol" w:hAnsi="Symbol" w:hint="default"/>
      </w:rPr>
    </w:lvl>
    <w:lvl w:ilvl="7" w:tplc="0A56C962">
      <w:start w:val="1"/>
      <w:numFmt w:val="bullet"/>
      <w:lvlText w:val="o"/>
      <w:lvlJc w:val="left"/>
      <w:pPr>
        <w:ind w:left="5760" w:hanging="360"/>
      </w:pPr>
      <w:rPr>
        <w:rFonts w:ascii="Courier New" w:hAnsi="Courier New" w:hint="default"/>
      </w:rPr>
    </w:lvl>
    <w:lvl w:ilvl="8" w:tplc="4E4AE6CC">
      <w:start w:val="1"/>
      <w:numFmt w:val="bullet"/>
      <w:lvlText w:val=""/>
      <w:lvlJc w:val="left"/>
      <w:pPr>
        <w:ind w:left="6480" w:hanging="360"/>
      </w:pPr>
      <w:rPr>
        <w:rFonts w:ascii="Wingdings" w:hAnsi="Wingdings" w:hint="default"/>
      </w:rPr>
    </w:lvl>
  </w:abstractNum>
  <w:abstractNum w:abstractNumId="10" w15:restartNumberingAfterBreak="0">
    <w:nsid w:val="22B9599F"/>
    <w:multiLevelType w:val="hybridMultilevel"/>
    <w:tmpl w:val="C4F4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AFBE7"/>
    <w:multiLevelType w:val="hybridMultilevel"/>
    <w:tmpl w:val="FFFFFFFF"/>
    <w:lvl w:ilvl="0" w:tplc="1C3CB1A2">
      <w:start w:val="1"/>
      <w:numFmt w:val="bullet"/>
      <w:lvlText w:val=""/>
      <w:lvlJc w:val="left"/>
      <w:pPr>
        <w:ind w:left="720" w:hanging="360"/>
      </w:pPr>
      <w:rPr>
        <w:rFonts w:ascii="Symbol" w:hAnsi="Symbol" w:hint="default"/>
      </w:rPr>
    </w:lvl>
    <w:lvl w:ilvl="1" w:tplc="FF40E752">
      <w:start w:val="1"/>
      <w:numFmt w:val="bullet"/>
      <w:lvlText w:val="o"/>
      <w:lvlJc w:val="left"/>
      <w:pPr>
        <w:ind w:left="1440" w:hanging="360"/>
      </w:pPr>
      <w:rPr>
        <w:rFonts w:ascii="Courier New" w:hAnsi="Courier New" w:hint="default"/>
      </w:rPr>
    </w:lvl>
    <w:lvl w:ilvl="2" w:tplc="D0444D2E">
      <w:start w:val="1"/>
      <w:numFmt w:val="bullet"/>
      <w:lvlText w:val=""/>
      <w:lvlJc w:val="left"/>
      <w:pPr>
        <w:ind w:left="2160" w:hanging="360"/>
      </w:pPr>
      <w:rPr>
        <w:rFonts w:ascii="Wingdings" w:hAnsi="Wingdings" w:hint="default"/>
      </w:rPr>
    </w:lvl>
    <w:lvl w:ilvl="3" w:tplc="593A71A6">
      <w:start w:val="1"/>
      <w:numFmt w:val="bullet"/>
      <w:lvlText w:val=""/>
      <w:lvlJc w:val="left"/>
      <w:pPr>
        <w:ind w:left="2880" w:hanging="360"/>
      </w:pPr>
      <w:rPr>
        <w:rFonts w:ascii="Symbol" w:hAnsi="Symbol" w:hint="default"/>
      </w:rPr>
    </w:lvl>
    <w:lvl w:ilvl="4" w:tplc="620A8A7E">
      <w:start w:val="1"/>
      <w:numFmt w:val="bullet"/>
      <w:lvlText w:val="o"/>
      <w:lvlJc w:val="left"/>
      <w:pPr>
        <w:ind w:left="3600" w:hanging="360"/>
      </w:pPr>
      <w:rPr>
        <w:rFonts w:ascii="Courier New" w:hAnsi="Courier New" w:hint="default"/>
      </w:rPr>
    </w:lvl>
    <w:lvl w:ilvl="5" w:tplc="68CA979C">
      <w:start w:val="1"/>
      <w:numFmt w:val="bullet"/>
      <w:lvlText w:val=""/>
      <w:lvlJc w:val="left"/>
      <w:pPr>
        <w:ind w:left="4320" w:hanging="360"/>
      </w:pPr>
      <w:rPr>
        <w:rFonts w:ascii="Wingdings" w:hAnsi="Wingdings" w:hint="default"/>
      </w:rPr>
    </w:lvl>
    <w:lvl w:ilvl="6" w:tplc="E4588828">
      <w:start w:val="1"/>
      <w:numFmt w:val="bullet"/>
      <w:lvlText w:val=""/>
      <w:lvlJc w:val="left"/>
      <w:pPr>
        <w:ind w:left="5040" w:hanging="360"/>
      </w:pPr>
      <w:rPr>
        <w:rFonts w:ascii="Symbol" w:hAnsi="Symbol" w:hint="default"/>
      </w:rPr>
    </w:lvl>
    <w:lvl w:ilvl="7" w:tplc="FD485208">
      <w:start w:val="1"/>
      <w:numFmt w:val="bullet"/>
      <w:lvlText w:val="o"/>
      <w:lvlJc w:val="left"/>
      <w:pPr>
        <w:ind w:left="5760" w:hanging="360"/>
      </w:pPr>
      <w:rPr>
        <w:rFonts w:ascii="Courier New" w:hAnsi="Courier New" w:hint="default"/>
      </w:rPr>
    </w:lvl>
    <w:lvl w:ilvl="8" w:tplc="6A14D806">
      <w:start w:val="1"/>
      <w:numFmt w:val="bullet"/>
      <w:lvlText w:val=""/>
      <w:lvlJc w:val="left"/>
      <w:pPr>
        <w:ind w:left="6480" w:hanging="360"/>
      </w:pPr>
      <w:rPr>
        <w:rFonts w:ascii="Wingdings" w:hAnsi="Wingdings" w:hint="default"/>
      </w:rPr>
    </w:lvl>
  </w:abstractNum>
  <w:abstractNum w:abstractNumId="12" w15:restartNumberingAfterBreak="0">
    <w:nsid w:val="22D15DBC"/>
    <w:multiLevelType w:val="hybridMultilevel"/>
    <w:tmpl w:val="98349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73490E"/>
    <w:multiLevelType w:val="hybridMultilevel"/>
    <w:tmpl w:val="FFFFFFFF"/>
    <w:lvl w:ilvl="0" w:tplc="7F544488">
      <w:start w:val="1"/>
      <w:numFmt w:val="bullet"/>
      <w:lvlText w:val=""/>
      <w:lvlJc w:val="left"/>
      <w:pPr>
        <w:ind w:left="720" w:hanging="360"/>
      </w:pPr>
      <w:rPr>
        <w:rFonts w:ascii="Symbol" w:hAnsi="Symbol" w:hint="default"/>
      </w:rPr>
    </w:lvl>
    <w:lvl w:ilvl="1" w:tplc="6A3032C4">
      <w:start w:val="1"/>
      <w:numFmt w:val="bullet"/>
      <w:lvlText w:val="o"/>
      <w:lvlJc w:val="left"/>
      <w:pPr>
        <w:ind w:left="1440" w:hanging="360"/>
      </w:pPr>
      <w:rPr>
        <w:rFonts w:ascii="Courier New" w:hAnsi="Courier New" w:hint="default"/>
      </w:rPr>
    </w:lvl>
    <w:lvl w:ilvl="2" w:tplc="0AA25B7E">
      <w:start w:val="1"/>
      <w:numFmt w:val="bullet"/>
      <w:lvlText w:val=""/>
      <w:lvlJc w:val="left"/>
      <w:pPr>
        <w:ind w:left="2160" w:hanging="360"/>
      </w:pPr>
      <w:rPr>
        <w:rFonts w:ascii="Wingdings" w:hAnsi="Wingdings" w:hint="default"/>
      </w:rPr>
    </w:lvl>
    <w:lvl w:ilvl="3" w:tplc="7012C6F0">
      <w:start w:val="1"/>
      <w:numFmt w:val="bullet"/>
      <w:lvlText w:val=""/>
      <w:lvlJc w:val="left"/>
      <w:pPr>
        <w:ind w:left="2880" w:hanging="360"/>
      </w:pPr>
      <w:rPr>
        <w:rFonts w:ascii="Symbol" w:hAnsi="Symbol" w:hint="default"/>
      </w:rPr>
    </w:lvl>
    <w:lvl w:ilvl="4" w:tplc="78F8623A">
      <w:start w:val="1"/>
      <w:numFmt w:val="bullet"/>
      <w:lvlText w:val="o"/>
      <w:lvlJc w:val="left"/>
      <w:pPr>
        <w:ind w:left="3600" w:hanging="360"/>
      </w:pPr>
      <w:rPr>
        <w:rFonts w:ascii="Courier New" w:hAnsi="Courier New" w:hint="default"/>
      </w:rPr>
    </w:lvl>
    <w:lvl w:ilvl="5" w:tplc="D3144A98">
      <w:start w:val="1"/>
      <w:numFmt w:val="bullet"/>
      <w:lvlText w:val=""/>
      <w:lvlJc w:val="left"/>
      <w:pPr>
        <w:ind w:left="4320" w:hanging="360"/>
      </w:pPr>
      <w:rPr>
        <w:rFonts w:ascii="Wingdings" w:hAnsi="Wingdings" w:hint="default"/>
      </w:rPr>
    </w:lvl>
    <w:lvl w:ilvl="6" w:tplc="1C903330">
      <w:start w:val="1"/>
      <w:numFmt w:val="bullet"/>
      <w:lvlText w:val=""/>
      <w:lvlJc w:val="left"/>
      <w:pPr>
        <w:ind w:left="5040" w:hanging="360"/>
      </w:pPr>
      <w:rPr>
        <w:rFonts w:ascii="Symbol" w:hAnsi="Symbol" w:hint="default"/>
      </w:rPr>
    </w:lvl>
    <w:lvl w:ilvl="7" w:tplc="34FE6E4C">
      <w:start w:val="1"/>
      <w:numFmt w:val="bullet"/>
      <w:lvlText w:val="o"/>
      <w:lvlJc w:val="left"/>
      <w:pPr>
        <w:ind w:left="5760" w:hanging="360"/>
      </w:pPr>
      <w:rPr>
        <w:rFonts w:ascii="Courier New" w:hAnsi="Courier New" w:hint="default"/>
      </w:rPr>
    </w:lvl>
    <w:lvl w:ilvl="8" w:tplc="BA9A2670">
      <w:start w:val="1"/>
      <w:numFmt w:val="bullet"/>
      <w:lvlText w:val=""/>
      <w:lvlJc w:val="left"/>
      <w:pPr>
        <w:ind w:left="6480" w:hanging="360"/>
      </w:pPr>
      <w:rPr>
        <w:rFonts w:ascii="Wingdings" w:hAnsi="Wingdings" w:hint="default"/>
      </w:rPr>
    </w:lvl>
  </w:abstractNum>
  <w:abstractNum w:abstractNumId="14" w15:restartNumberingAfterBreak="0">
    <w:nsid w:val="287493DE"/>
    <w:multiLevelType w:val="hybridMultilevel"/>
    <w:tmpl w:val="FFFFFFFF"/>
    <w:lvl w:ilvl="0" w:tplc="D6E24D02">
      <w:start w:val="1"/>
      <w:numFmt w:val="bullet"/>
      <w:lvlText w:val=""/>
      <w:lvlJc w:val="left"/>
      <w:pPr>
        <w:ind w:left="720" w:hanging="360"/>
      </w:pPr>
      <w:rPr>
        <w:rFonts w:ascii="Symbol" w:hAnsi="Symbol" w:hint="default"/>
      </w:rPr>
    </w:lvl>
    <w:lvl w:ilvl="1" w:tplc="B7D27D40">
      <w:start w:val="1"/>
      <w:numFmt w:val="bullet"/>
      <w:lvlText w:val="o"/>
      <w:lvlJc w:val="left"/>
      <w:pPr>
        <w:ind w:left="1440" w:hanging="360"/>
      </w:pPr>
      <w:rPr>
        <w:rFonts w:ascii="Courier New" w:hAnsi="Courier New" w:hint="default"/>
      </w:rPr>
    </w:lvl>
    <w:lvl w:ilvl="2" w:tplc="878A2EBC">
      <w:start w:val="1"/>
      <w:numFmt w:val="bullet"/>
      <w:lvlText w:val=""/>
      <w:lvlJc w:val="left"/>
      <w:pPr>
        <w:ind w:left="2160" w:hanging="360"/>
      </w:pPr>
      <w:rPr>
        <w:rFonts w:ascii="Wingdings" w:hAnsi="Wingdings" w:hint="default"/>
      </w:rPr>
    </w:lvl>
    <w:lvl w:ilvl="3" w:tplc="4992FB64">
      <w:start w:val="1"/>
      <w:numFmt w:val="bullet"/>
      <w:lvlText w:val=""/>
      <w:lvlJc w:val="left"/>
      <w:pPr>
        <w:ind w:left="2880" w:hanging="360"/>
      </w:pPr>
      <w:rPr>
        <w:rFonts w:ascii="Symbol" w:hAnsi="Symbol" w:hint="default"/>
      </w:rPr>
    </w:lvl>
    <w:lvl w:ilvl="4" w:tplc="EBF00236">
      <w:start w:val="1"/>
      <w:numFmt w:val="bullet"/>
      <w:lvlText w:val="o"/>
      <w:lvlJc w:val="left"/>
      <w:pPr>
        <w:ind w:left="3600" w:hanging="360"/>
      </w:pPr>
      <w:rPr>
        <w:rFonts w:ascii="Courier New" w:hAnsi="Courier New" w:hint="default"/>
      </w:rPr>
    </w:lvl>
    <w:lvl w:ilvl="5" w:tplc="1DEC64F8">
      <w:start w:val="1"/>
      <w:numFmt w:val="bullet"/>
      <w:lvlText w:val=""/>
      <w:lvlJc w:val="left"/>
      <w:pPr>
        <w:ind w:left="4320" w:hanging="360"/>
      </w:pPr>
      <w:rPr>
        <w:rFonts w:ascii="Wingdings" w:hAnsi="Wingdings" w:hint="default"/>
      </w:rPr>
    </w:lvl>
    <w:lvl w:ilvl="6" w:tplc="1122A7BE">
      <w:start w:val="1"/>
      <w:numFmt w:val="bullet"/>
      <w:lvlText w:val=""/>
      <w:lvlJc w:val="left"/>
      <w:pPr>
        <w:ind w:left="5040" w:hanging="360"/>
      </w:pPr>
      <w:rPr>
        <w:rFonts w:ascii="Symbol" w:hAnsi="Symbol" w:hint="default"/>
      </w:rPr>
    </w:lvl>
    <w:lvl w:ilvl="7" w:tplc="92CC00DC">
      <w:start w:val="1"/>
      <w:numFmt w:val="bullet"/>
      <w:lvlText w:val="o"/>
      <w:lvlJc w:val="left"/>
      <w:pPr>
        <w:ind w:left="5760" w:hanging="360"/>
      </w:pPr>
      <w:rPr>
        <w:rFonts w:ascii="Courier New" w:hAnsi="Courier New" w:hint="default"/>
      </w:rPr>
    </w:lvl>
    <w:lvl w:ilvl="8" w:tplc="2E7EE598">
      <w:start w:val="1"/>
      <w:numFmt w:val="bullet"/>
      <w:lvlText w:val=""/>
      <w:lvlJc w:val="left"/>
      <w:pPr>
        <w:ind w:left="6480" w:hanging="360"/>
      </w:pPr>
      <w:rPr>
        <w:rFonts w:ascii="Wingdings" w:hAnsi="Wingdings" w:hint="default"/>
      </w:rPr>
    </w:lvl>
  </w:abstractNum>
  <w:abstractNum w:abstractNumId="15" w15:restartNumberingAfterBreak="0">
    <w:nsid w:val="2931294A"/>
    <w:multiLevelType w:val="hybridMultilevel"/>
    <w:tmpl w:val="FFFFFFFF"/>
    <w:lvl w:ilvl="0" w:tplc="AF12E9C4">
      <w:start w:val="1"/>
      <w:numFmt w:val="bullet"/>
      <w:lvlText w:val=""/>
      <w:lvlJc w:val="left"/>
      <w:pPr>
        <w:ind w:left="720" w:hanging="360"/>
      </w:pPr>
      <w:rPr>
        <w:rFonts w:ascii="Symbol" w:hAnsi="Symbol" w:hint="default"/>
      </w:rPr>
    </w:lvl>
    <w:lvl w:ilvl="1" w:tplc="AFCC9BA2">
      <w:start w:val="1"/>
      <w:numFmt w:val="bullet"/>
      <w:lvlText w:val="o"/>
      <w:lvlJc w:val="left"/>
      <w:pPr>
        <w:ind w:left="1440" w:hanging="360"/>
      </w:pPr>
      <w:rPr>
        <w:rFonts w:ascii="Courier New" w:hAnsi="Courier New" w:hint="default"/>
      </w:rPr>
    </w:lvl>
    <w:lvl w:ilvl="2" w:tplc="1C2C0D56">
      <w:start w:val="1"/>
      <w:numFmt w:val="bullet"/>
      <w:lvlText w:val=""/>
      <w:lvlJc w:val="left"/>
      <w:pPr>
        <w:ind w:left="2160" w:hanging="360"/>
      </w:pPr>
      <w:rPr>
        <w:rFonts w:ascii="Wingdings" w:hAnsi="Wingdings" w:hint="default"/>
      </w:rPr>
    </w:lvl>
    <w:lvl w:ilvl="3" w:tplc="E8324A6C">
      <w:start w:val="1"/>
      <w:numFmt w:val="bullet"/>
      <w:lvlText w:val=""/>
      <w:lvlJc w:val="left"/>
      <w:pPr>
        <w:ind w:left="2880" w:hanging="360"/>
      </w:pPr>
      <w:rPr>
        <w:rFonts w:ascii="Symbol" w:hAnsi="Symbol" w:hint="default"/>
      </w:rPr>
    </w:lvl>
    <w:lvl w:ilvl="4" w:tplc="76F4FFA0">
      <w:start w:val="1"/>
      <w:numFmt w:val="bullet"/>
      <w:lvlText w:val="o"/>
      <w:lvlJc w:val="left"/>
      <w:pPr>
        <w:ind w:left="3600" w:hanging="360"/>
      </w:pPr>
      <w:rPr>
        <w:rFonts w:ascii="Courier New" w:hAnsi="Courier New" w:hint="default"/>
      </w:rPr>
    </w:lvl>
    <w:lvl w:ilvl="5" w:tplc="5008C01A">
      <w:start w:val="1"/>
      <w:numFmt w:val="bullet"/>
      <w:lvlText w:val=""/>
      <w:lvlJc w:val="left"/>
      <w:pPr>
        <w:ind w:left="4320" w:hanging="360"/>
      </w:pPr>
      <w:rPr>
        <w:rFonts w:ascii="Wingdings" w:hAnsi="Wingdings" w:hint="default"/>
      </w:rPr>
    </w:lvl>
    <w:lvl w:ilvl="6" w:tplc="27648B66">
      <w:start w:val="1"/>
      <w:numFmt w:val="bullet"/>
      <w:lvlText w:val=""/>
      <w:lvlJc w:val="left"/>
      <w:pPr>
        <w:ind w:left="5040" w:hanging="360"/>
      </w:pPr>
      <w:rPr>
        <w:rFonts w:ascii="Symbol" w:hAnsi="Symbol" w:hint="default"/>
      </w:rPr>
    </w:lvl>
    <w:lvl w:ilvl="7" w:tplc="708C4364">
      <w:start w:val="1"/>
      <w:numFmt w:val="bullet"/>
      <w:lvlText w:val="o"/>
      <w:lvlJc w:val="left"/>
      <w:pPr>
        <w:ind w:left="5760" w:hanging="360"/>
      </w:pPr>
      <w:rPr>
        <w:rFonts w:ascii="Courier New" w:hAnsi="Courier New" w:hint="default"/>
      </w:rPr>
    </w:lvl>
    <w:lvl w:ilvl="8" w:tplc="D62631AE">
      <w:start w:val="1"/>
      <w:numFmt w:val="bullet"/>
      <w:lvlText w:val=""/>
      <w:lvlJc w:val="left"/>
      <w:pPr>
        <w:ind w:left="6480" w:hanging="360"/>
      </w:pPr>
      <w:rPr>
        <w:rFonts w:ascii="Wingdings" w:hAnsi="Wingdings" w:hint="default"/>
      </w:rPr>
    </w:lvl>
  </w:abstractNum>
  <w:abstractNum w:abstractNumId="16" w15:restartNumberingAfterBreak="0">
    <w:nsid w:val="29F51148"/>
    <w:multiLevelType w:val="hybridMultilevel"/>
    <w:tmpl w:val="FFFFFFFF"/>
    <w:lvl w:ilvl="0" w:tplc="C53E5B1A">
      <w:start w:val="1"/>
      <w:numFmt w:val="bullet"/>
      <w:lvlText w:val=""/>
      <w:lvlJc w:val="left"/>
      <w:pPr>
        <w:ind w:left="720" w:hanging="360"/>
      </w:pPr>
      <w:rPr>
        <w:rFonts w:ascii="Symbol" w:hAnsi="Symbol" w:hint="default"/>
      </w:rPr>
    </w:lvl>
    <w:lvl w:ilvl="1" w:tplc="7C901266">
      <w:start w:val="1"/>
      <w:numFmt w:val="bullet"/>
      <w:lvlText w:val="o"/>
      <w:lvlJc w:val="left"/>
      <w:pPr>
        <w:ind w:left="1440" w:hanging="360"/>
      </w:pPr>
      <w:rPr>
        <w:rFonts w:ascii="Courier New" w:hAnsi="Courier New" w:hint="default"/>
      </w:rPr>
    </w:lvl>
    <w:lvl w:ilvl="2" w:tplc="270C53B2">
      <w:start w:val="1"/>
      <w:numFmt w:val="bullet"/>
      <w:lvlText w:val=""/>
      <w:lvlJc w:val="left"/>
      <w:pPr>
        <w:ind w:left="2160" w:hanging="360"/>
      </w:pPr>
      <w:rPr>
        <w:rFonts w:ascii="Wingdings" w:hAnsi="Wingdings" w:hint="default"/>
      </w:rPr>
    </w:lvl>
    <w:lvl w:ilvl="3" w:tplc="2DCC36C8">
      <w:start w:val="1"/>
      <w:numFmt w:val="bullet"/>
      <w:lvlText w:val=""/>
      <w:lvlJc w:val="left"/>
      <w:pPr>
        <w:ind w:left="2880" w:hanging="360"/>
      </w:pPr>
      <w:rPr>
        <w:rFonts w:ascii="Symbol" w:hAnsi="Symbol" w:hint="default"/>
      </w:rPr>
    </w:lvl>
    <w:lvl w:ilvl="4" w:tplc="16924D16">
      <w:start w:val="1"/>
      <w:numFmt w:val="bullet"/>
      <w:lvlText w:val="o"/>
      <w:lvlJc w:val="left"/>
      <w:pPr>
        <w:ind w:left="3600" w:hanging="360"/>
      </w:pPr>
      <w:rPr>
        <w:rFonts w:ascii="Courier New" w:hAnsi="Courier New" w:hint="default"/>
      </w:rPr>
    </w:lvl>
    <w:lvl w:ilvl="5" w:tplc="C9C4E64A">
      <w:start w:val="1"/>
      <w:numFmt w:val="bullet"/>
      <w:lvlText w:val=""/>
      <w:lvlJc w:val="left"/>
      <w:pPr>
        <w:ind w:left="4320" w:hanging="360"/>
      </w:pPr>
      <w:rPr>
        <w:rFonts w:ascii="Wingdings" w:hAnsi="Wingdings" w:hint="default"/>
      </w:rPr>
    </w:lvl>
    <w:lvl w:ilvl="6" w:tplc="61AA50CA">
      <w:start w:val="1"/>
      <w:numFmt w:val="bullet"/>
      <w:lvlText w:val=""/>
      <w:lvlJc w:val="left"/>
      <w:pPr>
        <w:ind w:left="5040" w:hanging="360"/>
      </w:pPr>
      <w:rPr>
        <w:rFonts w:ascii="Symbol" w:hAnsi="Symbol" w:hint="default"/>
      </w:rPr>
    </w:lvl>
    <w:lvl w:ilvl="7" w:tplc="EFB6CDF4">
      <w:start w:val="1"/>
      <w:numFmt w:val="bullet"/>
      <w:lvlText w:val="o"/>
      <w:lvlJc w:val="left"/>
      <w:pPr>
        <w:ind w:left="5760" w:hanging="360"/>
      </w:pPr>
      <w:rPr>
        <w:rFonts w:ascii="Courier New" w:hAnsi="Courier New" w:hint="default"/>
      </w:rPr>
    </w:lvl>
    <w:lvl w:ilvl="8" w:tplc="93965B2E">
      <w:start w:val="1"/>
      <w:numFmt w:val="bullet"/>
      <w:lvlText w:val=""/>
      <w:lvlJc w:val="left"/>
      <w:pPr>
        <w:ind w:left="6480" w:hanging="360"/>
      </w:pPr>
      <w:rPr>
        <w:rFonts w:ascii="Wingdings" w:hAnsi="Wingdings" w:hint="default"/>
      </w:rPr>
    </w:lvl>
  </w:abstractNum>
  <w:abstractNum w:abstractNumId="17" w15:restartNumberingAfterBreak="0">
    <w:nsid w:val="2A7FB8C1"/>
    <w:multiLevelType w:val="hybridMultilevel"/>
    <w:tmpl w:val="50E8479C"/>
    <w:lvl w:ilvl="0" w:tplc="BFA00FFC">
      <w:start w:val="1"/>
      <w:numFmt w:val="bullet"/>
      <w:lvlText w:val=""/>
      <w:lvlJc w:val="left"/>
      <w:pPr>
        <w:ind w:left="720" w:hanging="360"/>
      </w:pPr>
      <w:rPr>
        <w:rFonts w:ascii="Symbol" w:hAnsi="Symbol" w:hint="default"/>
      </w:rPr>
    </w:lvl>
    <w:lvl w:ilvl="1" w:tplc="A9FCC36E">
      <w:start w:val="1"/>
      <w:numFmt w:val="bullet"/>
      <w:lvlText w:val="o"/>
      <w:lvlJc w:val="left"/>
      <w:pPr>
        <w:ind w:left="1440" w:hanging="360"/>
      </w:pPr>
      <w:rPr>
        <w:rFonts w:ascii="Courier New" w:hAnsi="Courier New" w:hint="default"/>
      </w:rPr>
    </w:lvl>
    <w:lvl w:ilvl="2" w:tplc="0A0E20DE">
      <w:start w:val="1"/>
      <w:numFmt w:val="bullet"/>
      <w:lvlText w:val=""/>
      <w:lvlJc w:val="left"/>
      <w:pPr>
        <w:ind w:left="2160" w:hanging="360"/>
      </w:pPr>
      <w:rPr>
        <w:rFonts w:ascii="Wingdings" w:hAnsi="Wingdings" w:hint="default"/>
      </w:rPr>
    </w:lvl>
    <w:lvl w:ilvl="3" w:tplc="419C7FA8">
      <w:start w:val="1"/>
      <w:numFmt w:val="bullet"/>
      <w:lvlText w:val=""/>
      <w:lvlJc w:val="left"/>
      <w:pPr>
        <w:ind w:left="2880" w:hanging="360"/>
      </w:pPr>
      <w:rPr>
        <w:rFonts w:ascii="Symbol" w:hAnsi="Symbol" w:hint="default"/>
      </w:rPr>
    </w:lvl>
    <w:lvl w:ilvl="4" w:tplc="F3D6F2C2">
      <w:start w:val="1"/>
      <w:numFmt w:val="bullet"/>
      <w:lvlText w:val="o"/>
      <w:lvlJc w:val="left"/>
      <w:pPr>
        <w:ind w:left="3600" w:hanging="360"/>
      </w:pPr>
      <w:rPr>
        <w:rFonts w:ascii="Courier New" w:hAnsi="Courier New" w:hint="default"/>
      </w:rPr>
    </w:lvl>
    <w:lvl w:ilvl="5" w:tplc="9760C7B6">
      <w:start w:val="1"/>
      <w:numFmt w:val="bullet"/>
      <w:lvlText w:val=""/>
      <w:lvlJc w:val="left"/>
      <w:pPr>
        <w:ind w:left="4320" w:hanging="360"/>
      </w:pPr>
      <w:rPr>
        <w:rFonts w:ascii="Wingdings" w:hAnsi="Wingdings" w:hint="default"/>
      </w:rPr>
    </w:lvl>
    <w:lvl w:ilvl="6" w:tplc="0F2C564A">
      <w:start w:val="1"/>
      <w:numFmt w:val="bullet"/>
      <w:lvlText w:val=""/>
      <w:lvlJc w:val="left"/>
      <w:pPr>
        <w:ind w:left="5040" w:hanging="360"/>
      </w:pPr>
      <w:rPr>
        <w:rFonts w:ascii="Symbol" w:hAnsi="Symbol" w:hint="default"/>
      </w:rPr>
    </w:lvl>
    <w:lvl w:ilvl="7" w:tplc="CBBA259E">
      <w:start w:val="1"/>
      <w:numFmt w:val="bullet"/>
      <w:lvlText w:val="o"/>
      <w:lvlJc w:val="left"/>
      <w:pPr>
        <w:ind w:left="5760" w:hanging="360"/>
      </w:pPr>
      <w:rPr>
        <w:rFonts w:ascii="Courier New" w:hAnsi="Courier New" w:hint="default"/>
      </w:rPr>
    </w:lvl>
    <w:lvl w:ilvl="8" w:tplc="6EDEBC18">
      <w:start w:val="1"/>
      <w:numFmt w:val="bullet"/>
      <w:lvlText w:val=""/>
      <w:lvlJc w:val="left"/>
      <w:pPr>
        <w:ind w:left="6480" w:hanging="360"/>
      </w:pPr>
      <w:rPr>
        <w:rFonts w:ascii="Wingdings" w:hAnsi="Wingdings" w:hint="default"/>
      </w:rPr>
    </w:lvl>
  </w:abstractNum>
  <w:abstractNum w:abstractNumId="18" w15:restartNumberingAfterBreak="0">
    <w:nsid w:val="32C4C347"/>
    <w:multiLevelType w:val="hybridMultilevel"/>
    <w:tmpl w:val="FFFFFFFF"/>
    <w:lvl w:ilvl="0" w:tplc="443650C4">
      <w:start w:val="1"/>
      <w:numFmt w:val="bullet"/>
      <w:lvlText w:val=""/>
      <w:lvlJc w:val="left"/>
      <w:pPr>
        <w:ind w:left="720" w:hanging="360"/>
      </w:pPr>
      <w:rPr>
        <w:rFonts w:ascii="Symbol" w:hAnsi="Symbol" w:hint="default"/>
      </w:rPr>
    </w:lvl>
    <w:lvl w:ilvl="1" w:tplc="043013C2">
      <w:start w:val="1"/>
      <w:numFmt w:val="bullet"/>
      <w:lvlText w:val="o"/>
      <w:lvlJc w:val="left"/>
      <w:pPr>
        <w:ind w:left="1440" w:hanging="360"/>
      </w:pPr>
      <w:rPr>
        <w:rFonts w:ascii="Courier New" w:hAnsi="Courier New" w:hint="default"/>
      </w:rPr>
    </w:lvl>
    <w:lvl w:ilvl="2" w:tplc="39F01B40">
      <w:start w:val="1"/>
      <w:numFmt w:val="bullet"/>
      <w:lvlText w:val=""/>
      <w:lvlJc w:val="left"/>
      <w:pPr>
        <w:ind w:left="2160" w:hanging="360"/>
      </w:pPr>
      <w:rPr>
        <w:rFonts w:ascii="Wingdings" w:hAnsi="Wingdings" w:hint="default"/>
      </w:rPr>
    </w:lvl>
    <w:lvl w:ilvl="3" w:tplc="C2D28116">
      <w:start w:val="1"/>
      <w:numFmt w:val="bullet"/>
      <w:lvlText w:val=""/>
      <w:lvlJc w:val="left"/>
      <w:pPr>
        <w:ind w:left="2880" w:hanging="360"/>
      </w:pPr>
      <w:rPr>
        <w:rFonts w:ascii="Symbol" w:hAnsi="Symbol" w:hint="default"/>
      </w:rPr>
    </w:lvl>
    <w:lvl w:ilvl="4" w:tplc="C8E45174">
      <w:start w:val="1"/>
      <w:numFmt w:val="bullet"/>
      <w:lvlText w:val="o"/>
      <w:lvlJc w:val="left"/>
      <w:pPr>
        <w:ind w:left="3600" w:hanging="360"/>
      </w:pPr>
      <w:rPr>
        <w:rFonts w:ascii="Courier New" w:hAnsi="Courier New" w:hint="default"/>
      </w:rPr>
    </w:lvl>
    <w:lvl w:ilvl="5" w:tplc="4C6A08C8">
      <w:start w:val="1"/>
      <w:numFmt w:val="bullet"/>
      <w:lvlText w:val=""/>
      <w:lvlJc w:val="left"/>
      <w:pPr>
        <w:ind w:left="4320" w:hanging="360"/>
      </w:pPr>
      <w:rPr>
        <w:rFonts w:ascii="Wingdings" w:hAnsi="Wingdings" w:hint="default"/>
      </w:rPr>
    </w:lvl>
    <w:lvl w:ilvl="6" w:tplc="658AF298">
      <w:start w:val="1"/>
      <w:numFmt w:val="bullet"/>
      <w:lvlText w:val=""/>
      <w:lvlJc w:val="left"/>
      <w:pPr>
        <w:ind w:left="5040" w:hanging="360"/>
      </w:pPr>
      <w:rPr>
        <w:rFonts w:ascii="Symbol" w:hAnsi="Symbol" w:hint="default"/>
      </w:rPr>
    </w:lvl>
    <w:lvl w:ilvl="7" w:tplc="56A091E4">
      <w:start w:val="1"/>
      <w:numFmt w:val="bullet"/>
      <w:lvlText w:val="o"/>
      <w:lvlJc w:val="left"/>
      <w:pPr>
        <w:ind w:left="5760" w:hanging="360"/>
      </w:pPr>
      <w:rPr>
        <w:rFonts w:ascii="Courier New" w:hAnsi="Courier New" w:hint="default"/>
      </w:rPr>
    </w:lvl>
    <w:lvl w:ilvl="8" w:tplc="68840B98">
      <w:start w:val="1"/>
      <w:numFmt w:val="bullet"/>
      <w:lvlText w:val=""/>
      <w:lvlJc w:val="left"/>
      <w:pPr>
        <w:ind w:left="6480" w:hanging="360"/>
      </w:pPr>
      <w:rPr>
        <w:rFonts w:ascii="Wingdings" w:hAnsi="Wingdings" w:hint="default"/>
      </w:rPr>
    </w:lvl>
  </w:abstractNum>
  <w:abstractNum w:abstractNumId="19" w15:restartNumberingAfterBreak="0">
    <w:nsid w:val="37C83F98"/>
    <w:multiLevelType w:val="hybridMultilevel"/>
    <w:tmpl w:val="6996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ED4072"/>
    <w:multiLevelType w:val="hybridMultilevel"/>
    <w:tmpl w:val="3BCEB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363E5"/>
    <w:multiLevelType w:val="hybridMultilevel"/>
    <w:tmpl w:val="24EE3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732331"/>
    <w:multiLevelType w:val="hybridMultilevel"/>
    <w:tmpl w:val="FFFFFFFF"/>
    <w:lvl w:ilvl="0" w:tplc="62FE1FFE">
      <w:start w:val="1"/>
      <w:numFmt w:val="bullet"/>
      <w:lvlText w:val=""/>
      <w:lvlJc w:val="left"/>
      <w:pPr>
        <w:ind w:left="720" w:hanging="360"/>
      </w:pPr>
      <w:rPr>
        <w:rFonts w:ascii="Symbol" w:hAnsi="Symbol" w:hint="default"/>
      </w:rPr>
    </w:lvl>
    <w:lvl w:ilvl="1" w:tplc="C234E8A8">
      <w:start w:val="1"/>
      <w:numFmt w:val="bullet"/>
      <w:lvlText w:val="o"/>
      <w:lvlJc w:val="left"/>
      <w:pPr>
        <w:ind w:left="1440" w:hanging="360"/>
      </w:pPr>
      <w:rPr>
        <w:rFonts w:ascii="Courier New" w:hAnsi="Courier New" w:hint="default"/>
      </w:rPr>
    </w:lvl>
    <w:lvl w:ilvl="2" w:tplc="0B7CDF2C">
      <w:start w:val="1"/>
      <w:numFmt w:val="bullet"/>
      <w:lvlText w:val=""/>
      <w:lvlJc w:val="left"/>
      <w:pPr>
        <w:ind w:left="2160" w:hanging="360"/>
      </w:pPr>
      <w:rPr>
        <w:rFonts w:ascii="Wingdings" w:hAnsi="Wingdings" w:hint="default"/>
      </w:rPr>
    </w:lvl>
    <w:lvl w:ilvl="3" w:tplc="2C5EA0EE">
      <w:start w:val="1"/>
      <w:numFmt w:val="bullet"/>
      <w:lvlText w:val=""/>
      <w:lvlJc w:val="left"/>
      <w:pPr>
        <w:ind w:left="2880" w:hanging="360"/>
      </w:pPr>
      <w:rPr>
        <w:rFonts w:ascii="Symbol" w:hAnsi="Symbol" w:hint="default"/>
      </w:rPr>
    </w:lvl>
    <w:lvl w:ilvl="4" w:tplc="4A7C0772">
      <w:start w:val="1"/>
      <w:numFmt w:val="bullet"/>
      <w:lvlText w:val="o"/>
      <w:lvlJc w:val="left"/>
      <w:pPr>
        <w:ind w:left="3600" w:hanging="360"/>
      </w:pPr>
      <w:rPr>
        <w:rFonts w:ascii="Courier New" w:hAnsi="Courier New" w:hint="default"/>
      </w:rPr>
    </w:lvl>
    <w:lvl w:ilvl="5" w:tplc="16DEBAD2">
      <w:start w:val="1"/>
      <w:numFmt w:val="bullet"/>
      <w:lvlText w:val=""/>
      <w:lvlJc w:val="left"/>
      <w:pPr>
        <w:ind w:left="4320" w:hanging="360"/>
      </w:pPr>
      <w:rPr>
        <w:rFonts w:ascii="Wingdings" w:hAnsi="Wingdings" w:hint="default"/>
      </w:rPr>
    </w:lvl>
    <w:lvl w:ilvl="6" w:tplc="B1C8BAA2">
      <w:start w:val="1"/>
      <w:numFmt w:val="bullet"/>
      <w:lvlText w:val=""/>
      <w:lvlJc w:val="left"/>
      <w:pPr>
        <w:ind w:left="5040" w:hanging="360"/>
      </w:pPr>
      <w:rPr>
        <w:rFonts w:ascii="Symbol" w:hAnsi="Symbol" w:hint="default"/>
      </w:rPr>
    </w:lvl>
    <w:lvl w:ilvl="7" w:tplc="6D1C48F4">
      <w:start w:val="1"/>
      <w:numFmt w:val="bullet"/>
      <w:lvlText w:val="o"/>
      <w:lvlJc w:val="left"/>
      <w:pPr>
        <w:ind w:left="5760" w:hanging="360"/>
      </w:pPr>
      <w:rPr>
        <w:rFonts w:ascii="Courier New" w:hAnsi="Courier New" w:hint="default"/>
      </w:rPr>
    </w:lvl>
    <w:lvl w:ilvl="8" w:tplc="49407E10">
      <w:start w:val="1"/>
      <w:numFmt w:val="bullet"/>
      <w:lvlText w:val=""/>
      <w:lvlJc w:val="left"/>
      <w:pPr>
        <w:ind w:left="6480" w:hanging="360"/>
      </w:pPr>
      <w:rPr>
        <w:rFonts w:ascii="Wingdings" w:hAnsi="Wingdings" w:hint="default"/>
      </w:rPr>
    </w:lvl>
  </w:abstractNum>
  <w:abstractNum w:abstractNumId="23" w15:restartNumberingAfterBreak="0">
    <w:nsid w:val="3F9FF49B"/>
    <w:multiLevelType w:val="hybridMultilevel"/>
    <w:tmpl w:val="FFFFFFFF"/>
    <w:lvl w:ilvl="0" w:tplc="0A3853DC">
      <w:start w:val="1"/>
      <w:numFmt w:val="bullet"/>
      <w:lvlText w:val=""/>
      <w:lvlJc w:val="left"/>
      <w:pPr>
        <w:ind w:left="720" w:hanging="360"/>
      </w:pPr>
      <w:rPr>
        <w:rFonts w:ascii="Symbol" w:hAnsi="Symbol" w:hint="default"/>
      </w:rPr>
    </w:lvl>
    <w:lvl w:ilvl="1" w:tplc="A252B542">
      <w:start w:val="1"/>
      <w:numFmt w:val="bullet"/>
      <w:lvlText w:val="o"/>
      <w:lvlJc w:val="left"/>
      <w:pPr>
        <w:ind w:left="1440" w:hanging="360"/>
      </w:pPr>
      <w:rPr>
        <w:rFonts w:ascii="Courier New" w:hAnsi="Courier New" w:hint="default"/>
      </w:rPr>
    </w:lvl>
    <w:lvl w:ilvl="2" w:tplc="1934421C">
      <w:start w:val="1"/>
      <w:numFmt w:val="bullet"/>
      <w:lvlText w:val=""/>
      <w:lvlJc w:val="left"/>
      <w:pPr>
        <w:ind w:left="2160" w:hanging="360"/>
      </w:pPr>
      <w:rPr>
        <w:rFonts w:ascii="Wingdings" w:hAnsi="Wingdings" w:hint="default"/>
      </w:rPr>
    </w:lvl>
    <w:lvl w:ilvl="3" w:tplc="8910944A">
      <w:start w:val="1"/>
      <w:numFmt w:val="bullet"/>
      <w:lvlText w:val=""/>
      <w:lvlJc w:val="left"/>
      <w:pPr>
        <w:ind w:left="2880" w:hanging="360"/>
      </w:pPr>
      <w:rPr>
        <w:rFonts w:ascii="Symbol" w:hAnsi="Symbol" w:hint="default"/>
      </w:rPr>
    </w:lvl>
    <w:lvl w:ilvl="4" w:tplc="421C9ADA">
      <w:start w:val="1"/>
      <w:numFmt w:val="bullet"/>
      <w:lvlText w:val="o"/>
      <w:lvlJc w:val="left"/>
      <w:pPr>
        <w:ind w:left="3600" w:hanging="360"/>
      </w:pPr>
      <w:rPr>
        <w:rFonts w:ascii="Courier New" w:hAnsi="Courier New" w:hint="default"/>
      </w:rPr>
    </w:lvl>
    <w:lvl w:ilvl="5" w:tplc="0F40786E">
      <w:start w:val="1"/>
      <w:numFmt w:val="bullet"/>
      <w:lvlText w:val=""/>
      <w:lvlJc w:val="left"/>
      <w:pPr>
        <w:ind w:left="4320" w:hanging="360"/>
      </w:pPr>
      <w:rPr>
        <w:rFonts w:ascii="Wingdings" w:hAnsi="Wingdings" w:hint="default"/>
      </w:rPr>
    </w:lvl>
    <w:lvl w:ilvl="6" w:tplc="AECE99BC">
      <w:start w:val="1"/>
      <w:numFmt w:val="bullet"/>
      <w:lvlText w:val=""/>
      <w:lvlJc w:val="left"/>
      <w:pPr>
        <w:ind w:left="5040" w:hanging="360"/>
      </w:pPr>
      <w:rPr>
        <w:rFonts w:ascii="Symbol" w:hAnsi="Symbol" w:hint="default"/>
      </w:rPr>
    </w:lvl>
    <w:lvl w:ilvl="7" w:tplc="4E22E954">
      <w:start w:val="1"/>
      <w:numFmt w:val="bullet"/>
      <w:lvlText w:val="o"/>
      <w:lvlJc w:val="left"/>
      <w:pPr>
        <w:ind w:left="5760" w:hanging="360"/>
      </w:pPr>
      <w:rPr>
        <w:rFonts w:ascii="Courier New" w:hAnsi="Courier New" w:hint="default"/>
      </w:rPr>
    </w:lvl>
    <w:lvl w:ilvl="8" w:tplc="FCBA1380">
      <w:start w:val="1"/>
      <w:numFmt w:val="bullet"/>
      <w:lvlText w:val=""/>
      <w:lvlJc w:val="left"/>
      <w:pPr>
        <w:ind w:left="6480" w:hanging="360"/>
      </w:pPr>
      <w:rPr>
        <w:rFonts w:ascii="Wingdings" w:hAnsi="Wingdings" w:hint="default"/>
      </w:rPr>
    </w:lvl>
  </w:abstractNum>
  <w:abstractNum w:abstractNumId="24" w15:restartNumberingAfterBreak="0">
    <w:nsid w:val="4157FE40"/>
    <w:multiLevelType w:val="hybridMultilevel"/>
    <w:tmpl w:val="FFFFFFFF"/>
    <w:lvl w:ilvl="0" w:tplc="B8DAF9A2">
      <w:start w:val="1"/>
      <w:numFmt w:val="bullet"/>
      <w:lvlText w:val=""/>
      <w:lvlJc w:val="left"/>
      <w:pPr>
        <w:ind w:left="720" w:hanging="360"/>
      </w:pPr>
      <w:rPr>
        <w:rFonts w:ascii="Symbol" w:hAnsi="Symbol" w:hint="default"/>
      </w:rPr>
    </w:lvl>
    <w:lvl w:ilvl="1" w:tplc="4E324AD0">
      <w:start w:val="1"/>
      <w:numFmt w:val="bullet"/>
      <w:lvlText w:val="o"/>
      <w:lvlJc w:val="left"/>
      <w:pPr>
        <w:ind w:left="1440" w:hanging="360"/>
      </w:pPr>
      <w:rPr>
        <w:rFonts w:ascii="Courier New" w:hAnsi="Courier New" w:hint="default"/>
      </w:rPr>
    </w:lvl>
    <w:lvl w:ilvl="2" w:tplc="5D5064B0">
      <w:start w:val="1"/>
      <w:numFmt w:val="bullet"/>
      <w:lvlText w:val=""/>
      <w:lvlJc w:val="left"/>
      <w:pPr>
        <w:ind w:left="2160" w:hanging="360"/>
      </w:pPr>
      <w:rPr>
        <w:rFonts w:ascii="Wingdings" w:hAnsi="Wingdings" w:hint="default"/>
      </w:rPr>
    </w:lvl>
    <w:lvl w:ilvl="3" w:tplc="3272CD2C">
      <w:start w:val="1"/>
      <w:numFmt w:val="bullet"/>
      <w:lvlText w:val=""/>
      <w:lvlJc w:val="left"/>
      <w:pPr>
        <w:ind w:left="2880" w:hanging="360"/>
      </w:pPr>
      <w:rPr>
        <w:rFonts w:ascii="Symbol" w:hAnsi="Symbol" w:hint="default"/>
      </w:rPr>
    </w:lvl>
    <w:lvl w:ilvl="4" w:tplc="9322142C">
      <w:start w:val="1"/>
      <w:numFmt w:val="bullet"/>
      <w:lvlText w:val="o"/>
      <w:lvlJc w:val="left"/>
      <w:pPr>
        <w:ind w:left="3600" w:hanging="360"/>
      </w:pPr>
      <w:rPr>
        <w:rFonts w:ascii="Courier New" w:hAnsi="Courier New" w:hint="default"/>
      </w:rPr>
    </w:lvl>
    <w:lvl w:ilvl="5" w:tplc="26B2F842">
      <w:start w:val="1"/>
      <w:numFmt w:val="bullet"/>
      <w:lvlText w:val=""/>
      <w:lvlJc w:val="left"/>
      <w:pPr>
        <w:ind w:left="4320" w:hanging="360"/>
      </w:pPr>
      <w:rPr>
        <w:rFonts w:ascii="Wingdings" w:hAnsi="Wingdings" w:hint="default"/>
      </w:rPr>
    </w:lvl>
    <w:lvl w:ilvl="6" w:tplc="8E6EB776">
      <w:start w:val="1"/>
      <w:numFmt w:val="bullet"/>
      <w:lvlText w:val=""/>
      <w:lvlJc w:val="left"/>
      <w:pPr>
        <w:ind w:left="5040" w:hanging="360"/>
      </w:pPr>
      <w:rPr>
        <w:rFonts w:ascii="Symbol" w:hAnsi="Symbol" w:hint="default"/>
      </w:rPr>
    </w:lvl>
    <w:lvl w:ilvl="7" w:tplc="BF3ABD72">
      <w:start w:val="1"/>
      <w:numFmt w:val="bullet"/>
      <w:lvlText w:val="o"/>
      <w:lvlJc w:val="left"/>
      <w:pPr>
        <w:ind w:left="5760" w:hanging="360"/>
      </w:pPr>
      <w:rPr>
        <w:rFonts w:ascii="Courier New" w:hAnsi="Courier New" w:hint="default"/>
      </w:rPr>
    </w:lvl>
    <w:lvl w:ilvl="8" w:tplc="6E04F12E">
      <w:start w:val="1"/>
      <w:numFmt w:val="bullet"/>
      <w:lvlText w:val=""/>
      <w:lvlJc w:val="left"/>
      <w:pPr>
        <w:ind w:left="6480" w:hanging="360"/>
      </w:pPr>
      <w:rPr>
        <w:rFonts w:ascii="Wingdings" w:hAnsi="Wingdings" w:hint="default"/>
      </w:rPr>
    </w:lvl>
  </w:abstractNum>
  <w:abstractNum w:abstractNumId="25" w15:restartNumberingAfterBreak="0">
    <w:nsid w:val="44042156"/>
    <w:multiLevelType w:val="hybridMultilevel"/>
    <w:tmpl w:val="3DFA0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EF35B8"/>
    <w:multiLevelType w:val="hybridMultilevel"/>
    <w:tmpl w:val="033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938AB"/>
    <w:multiLevelType w:val="hybridMultilevel"/>
    <w:tmpl w:val="FFFFFFFF"/>
    <w:lvl w:ilvl="0" w:tplc="B4802938">
      <w:start w:val="1"/>
      <w:numFmt w:val="bullet"/>
      <w:lvlText w:val=""/>
      <w:lvlJc w:val="left"/>
      <w:pPr>
        <w:ind w:left="720" w:hanging="360"/>
      </w:pPr>
      <w:rPr>
        <w:rFonts w:ascii="Symbol" w:hAnsi="Symbol" w:hint="default"/>
      </w:rPr>
    </w:lvl>
    <w:lvl w:ilvl="1" w:tplc="A1B642B4">
      <w:start w:val="1"/>
      <w:numFmt w:val="bullet"/>
      <w:lvlText w:val="o"/>
      <w:lvlJc w:val="left"/>
      <w:pPr>
        <w:ind w:left="1440" w:hanging="360"/>
      </w:pPr>
      <w:rPr>
        <w:rFonts w:ascii="Courier New" w:hAnsi="Courier New" w:hint="default"/>
      </w:rPr>
    </w:lvl>
    <w:lvl w:ilvl="2" w:tplc="6C2E88BA">
      <w:start w:val="1"/>
      <w:numFmt w:val="bullet"/>
      <w:lvlText w:val=""/>
      <w:lvlJc w:val="left"/>
      <w:pPr>
        <w:ind w:left="2160" w:hanging="360"/>
      </w:pPr>
      <w:rPr>
        <w:rFonts w:ascii="Wingdings" w:hAnsi="Wingdings" w:hint="default"/>
      </w:rPr>
    </w:lvl>
    <w:lvl w:ilvl="3" w:tplc="DF042242">
      <w:start w:val="1"/>
      <w:numFmt w:val="bullet"/>
      <w:lvlText w:val=""/>
      <w:lvlJc w:val="left"/>
      <w:pPr>
        <w:ind w:left="2880" w:hanging="360"/>
      </w:pPr>
      <w:rPr>
        <w:rFonts w:ascii="Symbol" w:hAnsi="Symbol" w:hint="default"/>
      </w:rPr>
    </w:lvl>
    <w:lvl w:ilvl="4" w:tplc="9DC043DE">
      <w:start w:val="1"/>
      <w:numFmt w:val="bullet"/>
      <w:lvlText w:val="o"/>
      <w:lvlJc w:val="left"/>
      <w:pPr>
        <w:ind w:left="3600" w:hanging="360"/>
      </w:pPr>
      <w:rPr>
        <w:rFonts w:ascii="Courier New" w:hAnsi="Courier New" w:hint="default"/>
      </w:rPr>
    </w:lvl>
    <w:lvl w:ilvl="5" w:tplc="1D689A82">
      <w:start w:val="1"/>
      <w:numFmt w:val="bullet"/>
      <w:lvlText w:val=""/>
      <w:lvlJc w:val="left"/>
      <w:pPr>
        <w:ind w:left="4320" w:hanging="360"/>
      </w:pPr>
      <w:rPr>
        <w:rFonts w:ascii="Wingdings" w:hAnsi="Wingdings" w:hint="default"/>
      </w:rPr>
    </w:lvl>
    <w:lvl w:ilvl="6" w:tplc="17020932">
      <w:start w:val="1"/>
      <w:numFmt w:val="bullet"/>
      <w:lvlText w:val=""/>
      <w:lvlJc w:val="left"/>
      <w:pPr>
        <w:ind w:left="5040" w:hanging="360"/>
      </w:pPr>
      <w:rPr>
        <w:rFonts w:ascii="Symbol" w:hAnsi="Symbol" w:hint="default"/>
      </w:rPr>
    </w:lvl>
    <w:lvl w:ilvl="7" w:tplc="25582380">
      <w:start w:val="1"/>
      <w:numFmt w:val="bullet"/>
      <w:lvlText w:val="o"/>
      <w:lvlJc w:val="left"/>
      <w:pPr>
        <w:ind w:left="5760" w:hanging="360"/>
      </w:pPr>
      <w:rPr>
        <w:rFonts w:ascii="Courier New" w:hAnsi="Courier New" w:hint="default"/>
      </w:rPr>
    </w:lvl>
    <w:lvl w:ilvl="8" w:tplc="34C266DC">
      <w:start w:val="1"/>
      <w:numFmt w:val="bullet"/>
      <w:lvlText w:val=""/>
      <w:lvlJc w:val="left"/>
      <w:pPr>
        <w:ind w:left="6480" w:hanging="360"/>
      </w:pPr>
      <w:rPr>
        <w:rFonts w:ascii="Wingdings" w:hAnsi="Wingdings" w:hint="default"/>
      </w:rPr>
    </w:lvl>
  </w:abstractNum>
  <w:abstractNum w:abstractNumId="28" w15:restartNumberingAfterBreak="0">
    <w:nsid w:val="487B5A36"/>
    <w:multiLevelType w:val="hybridMultilevel"/>
    <w:tmpl w:val="0698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366735"/>
    <w:multiLevelType w:val="hybridMultilevel"/>
    <w:tmpl w:val="5CFED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2027D2"/>
    <w:multiLevelType w:val="hybridMultilevel"/>
    <w:tmpl w:val="B99C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851B85"/>
    <w:multiLevelType w:val="hybridMultilevel"/>
    <w:tmpl w:val="00F6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991E38"/>
    <w:multiLevelType w:val="hybridMultilevel"/>
    <w:tmpl w:val="220A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CC0DA2"/>
    <w:multiLevelType w:val="hybridMultilevel"/>
    <w:tmpl w:val="FFFFFFFF"/>
    <w:lvl w:ilvl="0" w:tplc="360A7A1A">
      <w:start w:val="1"/>
      <w:numFmt w:val="bullet"/>
      <w:lvlText w:val=""/>
      <w:lvlJc w:val="left"/>
      <w:pPr>
        <w:ind w:left="720" w:hanging="360"/>
      </w:pPr>
      <w:rPr>
        <w:rFonts w:ascii="Symbol" w:hAnsi="Symbol" w:hint="default"/>
      </w:rPr>
    </w:lvl>
    <w:lvl w:ilvl="1" w:tplc="C2AE201E">
      <w:start w:val="1"/>
      <w:numFmt w:val="bullet"/>
      <w:lvlText w:val="o"/>
      <w:lvlJc w:val="left"/>
      <w:pPr>
        <w:ind w:left="1440" w:hanging="360"/>
      </w:pPr>
      <w:rPr>
        <w:rFonts w:ascii="Courier New" w:hAnsi="Courier New" w:hint="default"/>
      </w:rPr>
    </w:lvl>
    <w:lvl w:ilvl="2" w:tplc="702CA69A">
      <w:start w:val="1"/>
      <w:numFmt w:val="bullet"/>
      <w:lvlText w:val=""/>
      <w:lvlJc w:val="left"/>
      <w:pPr>
        <w:ind w:left="2160" w:hanging="360"/>
      </w:pPr>
      <w:rPr>
        <w:rFonts w:ascii="Wingdings" w:hAnsi="Wingdings" w:hint="default"/>
      </w:rPr>
    </w:lvl>
    <w:lvl w:ilvl="3" w:tplc="067E6B96">
      <w:start w:val="1"/>
      <w:numFmt w:val="bullet"/>
      <w:lvlText w:val=""/>
      <w:lvlJc w:val="left"/>
      <w:pPr>
        <w:ind w:left="2880" w:hanging="360"/>
      </w:pPr>
      <w:rPr>
        <w:rFonts w:ascii="Symbol" w:hAnsi="Symbol" w:hint="default"/>
      </w:rPr>
    </w:lvl>
    <w:lvl w:ilvl="4" w:tplc="D23CBFD0">
      <w:start w:val="1"/>
      <w:numFmt w:val="bullet"/>
      <w:lvlText w:val="o"/>
      <w:lvlJc w:val="left"/>
      <w:pPr>
        <w:ind w:left="3600" w:hanging="360"/>
      </w:pPr>
      <w:rPr>
        <w:rFonts w:ascii="Courier New" w:hAnsi="Courier New" w:hint="default"/>
      </w:rPr>
    </w:lvl>
    <w:lvl w:ilvl="5" w:tplc="495E16B0">
      <w:start w:val="1"/>
      <w:numFmt w:val="bullet"/>
      <w:lvlText w:val=""/>
      <w:lvlJc w:val="left"/>
      <w:pPr>
        <w:ind w:left="4320" w:hanging="360"/>
      </w:pPr>
      <w:rPr>
        <w:rFonts w:ascii="Wingdings" w:hAnsi="Wingdings" w:hint="default"/>
      </w:rPr>
    </w:lvl>
    <w:lvl w:ilvl="6" w:tplc="B434D784">
      <w:start w:val="1"/>
      <w:numFmt w:val="bullet"/>
      <w:lvlText w:val=""/>
      <w:lvlJc w:val="left"/>
      <w:pPr>
        <w:ind w:left="5040" w:hanging="360"/>
      </w:pPr>
      <w:rPr>
        <w:rFonts w:ascii="Symbol" w:hAnsi="Symbol" w:hint="default"/>
      </w:rPr>
    </w:lvl>
    <w:lvl w:ilvl="7" w:tplc="64EAC49C">
      <w:start w:val="1"/>
      <w:numFmt w:val="bullet"/>
      <w:lvlText w:val="o"/>
      <w:lvlJc w:val="left"/>
      <w:pPr>
        <w:ind w:left="5760" w:hanging="360"/>
      </w:pPr>
      <w:rPr>
        <w:rFonts w:ascii="Courier New" w:hAnsi="Courier New" w:hint="default"/>
      </w:rPr>
    </w:lvl>
    <w:lvl w:ilvl="8" w:tplc="0F14AF34">
      <w:start w:val="1"/>
      <w:numFmt w:val="bullet"/>
      <w:lvlText w:val=""/>
      <w:lvlJc w:val="left"/>
      <w:pPr>
        <w:ind w:left="6480" w:hanging="360"/>
      </w:pPr>
      <w:rPr>
        <w:rFonts w:ascii="Wingdings" w:hAnsi="Wingdings" w:hint="default"/>
      </w:rPr>
    </w:lvl>
  </w:abstractNum>
  <w:abstractNum w:abstractNumId="34" w15:restartNumberingAfterBreak="0">
    <w:nsid w:val="5A62270C"/>
    <w:multiLevelType w:val="hybridMultilevel"/>
    <w:tmpl w:val="62642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F94665"/>
    <w:multiLevelType w:val="hybridMultilevel"/>
    <w:tmpl w:val="B426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592A8F"/>
    <w:multiLevelType w:val="hybridMultilevel"/>
    <w:tmpl w:val="D4AED40C"/>
    <w:lvl w:ilvl="0" w:tplc="D77EB824">
      <w:start w:val="1"/>
      <w:numFmt w:val="bullet"/>
      <w:lvlText w:val=""/>
      <w:lvlJc w:val="left"/>
      <w:pPr>
        <w:ind w:left="360" w:hanging="360"/>
      </w:pPr>
      <w:rPr>
        <w:rFonts w:ascii="Symbol" w:hAnsi="Symbol" w:hint="default"/>
      </w:rPr>
    </w:lvl>
    <w:lvl w:ilvl="1" w:tplc="F2124DC8" w:tentative="1">
      <w:start w:val="1"/>
      <w:numFmt w:val="bullet"/>
      <w:lvlText w:val="o"/>
      <w:lvlJc w:val="left"/>
      <w:pPr>
        <w:ind w:left="1080" w:hanging="360"/>
      </w:pPr>
      <w:rPr>
        <w:rFonts w:ascii="Courier New" w:hAnsi="Courier New" w:hint="default"/>
      </w:rPr>
    </w:lvl>
    <w:lvl w:ilvl="2" w:tplc="85DE172C" w:tentative="1">
      <w:start w:val="1"/>
      <w:numFmt w:val="bullet"/>
      <w:lvlText w:val=""/>
      <w:lvlJc w:val="left"/>
      <w:pPr>
        <w:ind w:left="1800" w:hanging="360"/>
      </w:pPr>
      <w:rPr>
        <w:rFonts w:ascii="Wingdings" w:hAnsi="Wingdings" w:hint="default"/>
      </w:rPr>
    </w:lvl>
    <w:lvl w:ilvl="3" w:tplc="7BAC019A" w:tentative="1">
      <w:start w:val="1"/>
      <w:numFmt w:val="bullet"/>
      <w:lvlText w:val=""/>
      <w:lvlJc w:val="left"/>
      <w:pPr>
        <w:ind w:left="2520" w:hanging="360"/>
      </w:pPr>
      <w:rPr>
        <w:rFonts w:ascii="Symbol" w:hAnsi="Symbol" w:hint="default"/>
      </w:rPr>
    </w:lvl>
    <w:lvl w:ilvl="4" w:tplc="C8226C36" w:tentative="1">
      <w:start w:val="1"/>
      <w:numFmt w:val="bullet"/>
      <w:lvlText w:val="o"/>
      <w:lvlJc w:val="left"/>
      <w:pPr>
        <w:ind w:left="3240" w:hanging="360"/>
      </w:pPr>
      <w:rPr>
        <w:rFonts w:ascii="Courier New" w:hAnsi="Courier New" w:hint="default"/>
      </w:rPr>
    </w:lvl>
    <w:lvl w:ilvl="5" w:tplc="F318615C" w:tentative="1">
      <w:start w:val="1"/>
      <w:numFmt w:val="bullet"/>
      <w:lvlText w:val=""/>
      <w:lvlJc w:val="left"/>
      <w:pPr>
        <w:ind w:left="3960" w:hanging="360"/>
      </w:pPr>
      <w:rPr>
        <w:rFonts w:ascii="Wingdings" w:hAnsi="Wingdings" w:hint="default"/>
      </w:rPr>
    </w:lvl>
    <w:lvl w:ilvl="6" w:tplc="A14C85C0" w:tentative="1">
      <w:start w:val="1"/>
      <w:numFmt w:val="bullet"/>
      <w:lvlText w:val=""/>
      <w:lvlJc w:val="left"/>
      <w:pPr>
        <w:ind w:left="4680" w:hanging="360"/>
      </w:pPr>
      <w:rPr>
        <w:rFonts w:ascii="Symbol" w:hAnsi="Symbol" w:hint="default"/>
      </w:rPr>
    </w:lvl>
    <w:lvl w:ilvl="7" w:tplc="867EF56A" w:tentative="1">
      <w:start w:val="1"/>
      <w:numFmt w:val="bullet"/>
      <w:lvlText w:val="o"/>
      <w:lvlJc w:val="left"/>
      <w:pPr>
        <w:ind w:left="5400" w:hanging="360"/>
      </w:pPr>
      <w:rPr>
        <w:rFonts w:ascii="Courier New" w:hAnsi="Courier New" w:hint="default"/>
      </w:rPr>
    </w:lvl>
    <w:lvl w:ilvl="8" w:tplc="71D433FC" w:tentative="1">
      <w:start w:val="1"/>
      <w:numFmt w:val="bullet"/>
      <w:lvlText w:val=""/>
      <w:lvlJc w:val="left"/>
      <w:pPr>
        <w:ind w:left="6120" w:hanging="360"/>
      </w:pPr>
      <w:rPr>
        <w:rFonts w:ascii="Wingdings" w:hAnsi="Wingdings" w:hint="default"/>
      </w:rPr>
    </w:lvl>
  </w:abstractNum>
  <w:abstractNum w:abstractNumId="37" w15:restartNumberingAfterBreak="0">
    <w:nsid w:val="61251150"/>
    <w:multiLevelType w:val="hybridMultilevel"/>
    <w:tmpl w:val="AE90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96090"/>
    <w:multiLevelType w:val="hybridMultilevel"/>
    <w:tmpl w:val="7F3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367F08"/>
    <w:multiLevelType w:val="hybridMultilevel"/>
    <w:tmpl w:val="FFFFFFFF"/>
    <w:lvl w:ilvl="0" w:tplc="DDEAF0E2">
      <w:start w:val="1"/>
      <w:numFmt w:val="bullet"/>
      <w:lvlText w:val=""/>
      <w:lvlJc w:val="left"/>
      <w:pPr>
        <w:ind w:left="720" w:hanging="360"/>
      </w:pPr>
      <w:rPr>
        <w:rFonts w:ascii="Symbol" w:hAnsi="Symbol" w:hint="default"/>
      </w:rPr>
    </w:lvl>
    <w:lvl w:ilvl="1" w:tplc="9DF07E70">
      <w:start w:val="1"/>
      <w:numFmt w:val="bullet"/>
      <w:lvlText w:val="o"/>
      <w:lvlJc w:val="left"/>
      <w:pPr>
        <w:ind w:left="1440" w:hanging="360"/>
      </w:pPr>
      <w:rPr>
        <w:rFonts w:ascii="Courier New" w:hAnsi="Courier New" w:hint="default"/>
      </w:rPr>
    </w:lvl>
    <w:lvl w:ilvl="2" w:tplc="0E46FADA">
      <w:start w:val="1"/>
      <w:numFmt w:val="bullet"/>
      <w:lvlText w:val=""/>
      <w:lvlJc w:val="left"/>
      <w:pPr>
        <w:ind w:left="2160" w:hanging="360"/>
      </w:pPr>
      <w:rPr>
        <w:rFonts w:ascii="Wingdings" w:hAnsi="Wingdings" w:hint="default"/>
      </w:rPr>
    </w:lvl>
    <w:lvl w:ilvl="3" w:tplc="3322FE00">
      <w:start w:val="1"/>
      <w:numFmt w:val="bullet"/>
      <w:lvlText w:val=""/>
      <w:lvlJc w:val="left"/>
      <w:pPr>
        <w:ind w:left="2880" w:hanging="360"/>
      </w:pPr>
      <w:rPr>
        <w:rFonts w:ascii="Symbol" w:hAnsi="Symbol" w:hint="default"/>
      </w:rPr>
    </w:lvl>
    <w:lvl w:ilvl="4" w:tplc="0B2ACB72">
      <w:start w:val="1"/>
      <w:numFmt w:val="bullet"/>
      <w:lvlText w:val="o"/>
      <w:lvlJc w:val="left"/>
      <w:pPr>
        <w:ind w:left="3600" w:hanging="360"/>
      </w:pPr>
      <w:rPr>
        <w:rFonts w:ascii="Courier New" w:hAnsi="Courier New" w:hint="default"/>
      </w:rPr>
    </w:lvl>
    <w:lvl w:ilvl="5" w:tplc="870688C8">
      <w:start w:val="1"/>
      <w:numFmt w:val="bullet"/>
      <w:lvlText w:val=""/>
      <w:lvlJc w:val="left"/>
      <w:pPr>
        <w:ind w:left="4320" w:hanging="360"/>
      </w:pPr>
      <w:rPr>
        <w:rFonts w:ascii="Wingdings" w:hAnsi="Wingdings" w:hint="default"/>
      </w:rPr>
    </w:lvl>
    <w:lvl w:ilvl="6" w:tplc="D882997E">
      <w:start w:val="1"/>
      <w:numFmt w:val="bullet"/>
      <w:lvlText w:val=""/>
      <w:lvlJc w:val="left"/>
      <w:pPr>
        <w:ind w:left="5040" w:hanging="360"/>
      </w:pPr>
      <w:rPr>
        <w:rFonts w:ascii="Symbol" w:hAnsi="Symbol" w:hint="default"/>
      </w:rPr>
    </w:lvl>
    <w:lvl w:ilvl="7" w:tplc="1F08CD04">
      <w:start w:val="1"/>
      <w:numFmt w:val="bullet"/>
      <w:lvlText w:val="o"/>
      <w:lvlJc w:val="left"/>
      <w:pPr>
        <w:ind w:left="5760" w:hanging="360"/>
      </w:pPr>
      <w:rPr>
        <w:rFonts w:ascii="Courier New" w:hAnsi="Courier New" w:hint="default"/>
      </w:rPr>
    </w:lvl>
    <w:lvl w:ilvl="8" w:tplc="C5584B7C">
      <w:start w:val="1"/>
      <w:numFmt w:val="bullet"/>
      <w:lvlText w:val=""/>
      <w:lvlJc w:val="left"/>
      <w:pPr>
        <w:ind w:left="6480" w:hanging="360"/>
      </w:pPr>
      <w:rPr>
        <w:rFonts w:ascii="Wingdings" w:hAnsi="Wingdings" w:hint="default"/>
      </w:rPr>
    </w:lvl>
  </w:abstractNum>
  <w:abstractNum w:abstractNumId="40" w15:restartNumberingAfterBreak="0">
    <w:nsid w:val="6FA018A3"/>
    <w:multiLevelType w:val="hybridMultilevel"/>
    <w:tmpl w:val="BDC2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12B4C"/>
    <w:multiLevelType w:val="hybridMultilevel"/>
    <w:tmpl w:val="7CD8F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A64D4"/>
    <w:multiLevelType w:val="hybridMultilevel"/>
    <w:tmpl w:val="FFFFFFFF"/>
    <w:lvl w:ilvl="0" w:tplc="40DE0914">
      <w:start w:val="1"/>
      <w:numFmt w:val="bullet"/>
      <w:lvlText w:val=""/>
      <w:lvlJc w:val="left"/>
      <w:pPr>
        <w:ind w:left="720" w:hanging="360"/>
      </w:pPr>
      <w:rPr>
        <w:rFonts w:ascii="Symbol" w:hAnsi="Symbol" w:hint="default"/>
      </w:rPr>
    </w:lvl>
    <w:lvl w:ilvl="1" w:tplc="C0D893BC">
      <w:start w:val="1"/>
      <w:numFmt w:val="bullet"/>
      <w:lvlText w:val="o"/>
      <w:lvlJc w:val="left"/>
      <w:pPr>
        <w:ind w:left="1440" w:hanging="360"/>
      </w:pPr>
      <w:rPr>
        <w:rFonts w:ascii="Courier New" w:hAnsi="Courier New" w:hint="default"/>
      </w:rPr>
    </w:lvl>
    <w:lvl w:ilvl="2" w:tplc="02082636">
      <w:start w:val="1"/>
      <w:numFmt w:val="bullet"/>
      <w:lvlText w:val=""/>
      <w:lvlJc w:val="left"/>
      <w:pPr>
        <w:ind w:left="2160" w:hanging="360"/>
      </w:pPr>
      <w:rPr>
        <w:rFonts w:ascii="Wingdings" w:hAnsi="Wingdings" w:hint="default"/>
      </w:rPr>
    </w:lvl>
    <w:lvl w:ilvl="3" w:tplc="32CAD080">
      <w:start w:val="1"/>
      <w:numFmt w:val="bullet"/>
      <w:lvlText w:val=""/>
      <w:lvlJc w:val="left"/>
      <w:pPr>
        <w:ind w:left="2880" w:hanging="360"/>
      </w:pPr>
      <w:rPr>
        <w:rFonts w:ascii="Symbol" w:hAnsi="Symbol" w:hint="default"/>
      </w:rPr>
    </w:lvl>
    <w:lvl w:ilvl="4" w:tplc="4724953A">
      <w:start w:val="1"/>
      <w:numFmt w:val="bullet"/>
      <w:lvlText w:val="o"/>
      <w:lvlJc w:val="left"/>
      <w:pPr>
        <w:ind w:left="3600" w:hanging="360"/>
      </w:pPr>
      <w:rPr>
        <w:rFonts w:ascii="Courier New" w:hAnsi="Courier New" w:hint="default"/>
      </w:rPr>
    </w:lvl>
    <w:lvl w:ilvl="5" w:tplc="79728CEA">
      <w:start w:val="1"/>
      <w:numFmt w:val="bullet"/>
      <w:lvlText w:val=""/>
      <w:lvlJc w:val="left"/>
      <w:pPr>
        <w:ind w:left="4320" w:hanging="360"/>
      </w:pPr>
      <w:rPr>
        <w:rFonts w:ascii="Wingdings" w:hAnsi="Wingdings" w:hint="default"/>
      </w:rPr>
    </w:lvl>
    <w:lvl w:ilvl="6" w:tplc="57E6723E">
      <w:start w:val="1"/>
      <w:numFmt w:val="bullet"/>
      <w:lvlText w:val=""/>
      <w:lvlJc w:val="left"/>
      <w:pPr>
        <w:ind w:left="5040" w:hanging="360"/>
      </w:pPr>
      <w:rPr>
        <w:rFonts w:ascii="Symbol" w:hAnsi="Symbol" w:hint="default"/>
      </w:rPr>
    </w:lvl>
    <w:lvl w:ilvl="7" w:tplc="2DE6537A">
      <w:start w:val="1"/>
      <w:numFmt w:val="bullet"/>
      <w:lvlText w:val="o"/>
      <w:lvlJc w:val="left"/>
      <w:pPr>
        <w:ind w:left="5760" w:hanging="360"/>
      </w:pPr>
      <w:rPr>
        <w:rFonts w:ascii="Courier New" w:hAnsi="Courier New" w:hint="default"/>
      </w:rPr>
    </w:lvl>
    <w:lvl w:ilvl="8" w:tplc="E5C8D8D0">
      <w:start w:val="1"/>
      <w:numFmt w:val="bullet"/>
      <w:lvlText w:val=""/>
      <w:lvlJc w:val="left"/>
      <w:pPr>
        <w:ind w:left="6480" w:hanging="360"/>
      </w:pPr>
      <w:rPr>
        <w:rFonts w:ascii="Wingdings" w:hAnsi="Wingdings" w:hint="default"/>
      </w:rPr>
    </w:lvl>
  </w:abstractNum>
  <w:abstractNum w:abstractNumId="43" w15:restartNumberingAfterBreak="0">
    <w:nsid w:val="741931FF"/>
    <w:multiLevelType w:val="hybridMultilevel"/>
    <w:tmpl w:val="61A8D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B424ED"/>
    <w:multiLevelType w:val="hybridMultilevel"/>
    <w:tmpl w:val="816A2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FA7D76"/>
    <w:multiLevelType w:val="hybridMultilevel"/>
    <w:tmpl w:val="FFFFFFFF"/>
    <w:lvl w:ilvl="0" w:tplc="3C887D60">
      <w:start w:val="1"/>
      <w:numFmt w:val="bullet"/>
      <w:lvlText w:val=""/>
      <w:lvlJc w:val="left"/>
      <w:pPr>
        <w:ind w:left="720" w:hanging="360"/>
      </w:pPr>
      <w:rPr>
        <w:rFonts w:ascii="Symbol" w:hAnsi="Symbol" w:hint="default"/>
      </w:rPr>
    </w:lvl>
    <w:lvl w:ilvl="1" w:tplc="36DAD7BC">
      <w:start w:val="1"/>
      <w:numFmt w:val="bullet"/>
      <w:lvlText w:val="o"/>
      <w:lvlJc w:val="left"/>
      <w:pPr>
        <w:ind w:left="1440" w:hanging="360"/>
      </w:pPr>
      <w:rPr>
        <w:rFonts w:ascii="Courier New" w:hAnsi="Courier New" w:hint="default"/>
      </w:rPr>
    </w:lvl>
    <w:lvl w:ilvl="2" w:tplc="DA603E60">
      <w:start w:val="1"/>
      <w:numFmt w:val="bullet"/>
      <w:lvlText w:val=""/>
      <w:lvlJc w:val="left"/>
      <w:pPr>
        <w:ind w:left="2160" w:hanging="360"/>
      </w:pPr>
      <w:rPr>
        <w:rFonts w:ascii="Wingdings" w:hAnsi="Wingdings" w:hint="default"/>
      </w:rPr>
    </w:lvl>
    <w:lvl w:ilvl="3" w:tplc="5E02D098">
      <w:start w:val="1"/>
      <w:numFmt w:val="bullet"/>
      <w:lvlText w:val=""/>
      <w:lvlJc w:val="left"/>
      <w:pPr>
        <w:ind w:left="2880" w:hanging="360"/>
      </w:pPr>
      <w:rPr>
        <w:rFonts w:ascii="Symbol" w:hAnsi="Symbol" w:hint="default"/>
      </w:rPr>
    </w:lvl>
    <w:lvl w:ilvl="4" w:tplc="D1727CBA">
      <w:start w:val="1"/>
      <w:numFmt w:val="bullet"/>
      <w:lvlText w:val="o"/>
      <w:lvlJc w:val="left"/>
      <w:pPr>
        <w:ind w:left="3600" w:hanging="360"/>
      </w:pPr>
      <w:rPr>
        <w:rFonts w:ascii="Courier New" w:hAnsi="Courier New" w:hint="default"/>
      </w:rPr>
    </w:lvl>
    <w:lvl w:ilvl="5" w:tplc="537ADB4C">
      <w:start w:val="1"/>
      <w:numFmt w:val="bullet"/>
      <w:lvlText w:val=""/>
      <w:lvlJc w:val="left"/>
      <w:pPr>
        <w:ind w:left="4320" w:hanging="360"/>
      </w:pPr>
      <w:rPr>
        <w:rFonts w:ascii="Wingdings" w:hAnsi="Wingdings" w:hint="default"/>
      </w:rPr>
    </w:lvl>
    <w:lvl w:ilvl="6" w:tplc="834A1C7C">
      <w:start w:val="1"/>
      <w:numFmt w:val="bullet"/>
      <w:lvlText w:val=""/>
      <w:lvlJc w:val="left"/>
      <w:pPr>
        <w:ind w:left="5040" w:hanging="360"/>
      </w:pPr>
      <w:rPr>
        <w:rFonts w:ascii="Symbol" w:hAnsi="Symbol" w:hint="default"/>
      </w:rPr>
    </w:lvl>
    <w:lvl w:ilvl="7" w:tplc="3C60AA96">
      <w:start w:val="1"/>
      <w:numFmt w:val="bullet"/>
      <w:lvlText w:val="o"/>
      <w:lvlJc w:val="left"/>
      <w:pPr>
        <w:ind w:left="5760" w:hanging="360"/>
      </w:pPr>
      <w:rPr>
        <w:rFonts w:ascii="Courier New" w:hAnsi="Courier New" w:hint="default"/>
      </w:rPr>
    </w:lvl>
    <w:lvl w:ilvl="8" w:tplc="B5E6E03A">
      <w:start w:val="1"/>
      <w:numFmt w:val="bullet"/>
      <w:lvlText w:val=""/>
      <w:lvlJc w:val="left"/>
      <w:pPr>
        <w:ind w:left="6480" w:hanging="360"/>
      </w:pPr>
      <w:rPr>
        <w:rFonts w:ascii="Wingdings" w:hAnsi="Wingdings" w:hint="default"/>
      </w:rPr>
    </w:lvl>
  </w:abstractNum>
  <w:num w:numId="1" w16cid:durableId="682629286">
    <w:abstractNumId w:val="3"/>
  </w:num>
  <w:num w:numId="2" w16cid:durableId="1839955660">
    <w:abstractNumId w:val="17"/>
  </w:num>
  <w:num w:numId="3" w16cid:durableId="1411002807">
    <w:abstractNumId w:val="9"/>
  </w:num>
  <w:num w:numId="4" w16cid:durableId="1179853725">
    <w:abstractNumId w:val="22"/>
  </w:num>
  <w:num w:numId="5" w16cid:durableId="1734815037">
    <w:abstractNumId w:val="16"/>
  </w:num>
  <w:num w:numId="6" w16cid:durableId="1501848753">
    <w:abstractNumId w:val="23"/>
  </w:num>
  <w:num w:numId="7" w16cid:durableId="726104267">
    <w:abstractNumId w:val="18"/>
  </w:num>
  <w:num w:numId="8" w16cid:durableId="966861958">
    <w:abstractNumId w:val="42"/>
  </w:num>
  <w:num w:numId="9" w16cid:durableId="1046026965">
    <w:abstractNumId w:val="6"/>
  </w:num>
  <w:num w:numId="10" w16cid:durableId="1467700103">
    <w:abstractNumId w:val="19"/>
  </w:num>
  <w:num w:numId="11" w16cid:durableId="607932734">
    <w:abstractNumId w:val="41"/>
  </w:num>
  <w:num w:numId="12" w16cid:durableId="839933676">
    <w:abstractNumId w:val="29"/>
  </w:num>
  <w:num w:numId="13" w16cid:durableId="1527593774">
    <w:abstractNumId w:val="5"/>
  </w:num>
  <w:num w:numId="14" w16cid:durableId="438379403">
    <w:abstractNumId w:val="26"/>
  </w:num>
  <w:num w:numId="15" w16cid:durableId="1376615928">
    <w:abstractNumId w:val="44"/>
  </w:num>
  <w:num w:numId="16" w16cid:durableId="1690914462">
    <w:abstractNumId w:val="30"/>
  </w:num>
  <w:num w:numId="17" w16cid:durableId="76287897">
    <w:abstractNumId w:val="7"/>
  </w:num>
  <w:num w:numId="18" w16cid:durableId="711423043">
    <w:abstractNumId w:val="43"/>
  </w:num>
  <w:num w:numId="19" w16cid:durableId="815299440">
    <w:abstractNumId w:val="28"/>
  </w:num>
  <w:num w:numId="20" w16cid:durableId="1554192930">
    <w:abstractNumId w:val="25"/>
  </w:num>
  <w:num w:numId="21" w16cid:durableId="1382287362">
    <w:abstractNumId w:val="36"/>
  </w:num>
  <w:num w:numId="22" w16cid:durableId="2031182367">
    <w:abstractNumId w:val="2"/>
  </w:num>
  <w:num w:numId="23" w16cid:durableId="766199274">
    <w:abstractNumId w:val="40"/>
  </w:num>
  <w:num w:numId="24" w16cid:durableId="1662931018">
    <w:abstractNumId w:val="37"/>
  </w:num>
  <w:num w:numId="25" w16cid:durableId="1295909508">
    <w:abstractNumId w:val="12"/>
  </w:num>
  <w:num w:numId="26" w16cid:durableId="974674565">
    <w:abstractNumId w:val="34"/>
  </w:num>
  <w:num w:numId="27" w16cid:durableId="956836531">
    <w:abstractNumId w:val="4"/>
  </w:num>
  <w:num w:numId="28" w16cid:durableId="1068958985">
    <w:abstractNumId w:val="27"/>
  </w:num>
  <w:num w:numId="29" w16cid:durableId="2123956654">
    <w:abstractNumId w:val="15"/>
  </w:num>
  <w:num w:numId="30" w16cid:durableId="681856462">
    <w:abstractNumId w:val="33"/>
  </w:num>
  <w:num w:numId="31" w16cid:durableId="1480882010">
    <w:abstractNumId w:val="13"/>
  </w:num>
  <w:num w:numId="32" w16cid:durableId="1717699674">
    <w:abstractNumId w:val="24"/>
  </w:num>
  <w:num w:numId="33" w16cid:durableId="699669853">
    <w:abstractNumId w:val="11"/>
  </w:num>
  <w:num w:numId="34" w16cid:durableId="365301845">
    <w:abstractNumId w:val="39"/>
  </w:num>
  <w:num w:numId="35" w16cid:durableId="2022657410">
    <w:abstractNumId w:val="45"/>
  </w:num>
  <w:num w:numId="36" w16cid:durableId="595791038">
    <w:abstractNumId w:val="14"/>
  </w:num>
  <w:num w:numId="37" w16cid:durableId="1786120342">
    <w:abstractNumId w:val="35"/>
  </w:num>
  <w:num w:numId="38" w16cid:durableId="198320679">
    <w:abstractNumId w:val="31"/>
  </w:num>
  <w:num w:numId="39" w16cid:durableId="1545554081">
    <w:abstractNumId w:val="1"/>
  </w:num>
  <w:num w:numId="40" w16cid:durableId="434177687">
    <w:abstractNumId w:val="21"/>
  </w:num>
  <w:num w:numId="41" w16cid:durableId="2038194453">
    <w:abstractNumId w:val="8"/>
  </w:num>
  <w:num w:numId="42" w16cid:durableId="536891524">
    <w:abstractNumId w:val="38"/>
  </w:num>
  <w:num w:numId="43" w16cid:durableId="459080493">
    <w:abstractNumId w:val="32"/>
  </w:num>
  <w:num w:numId="44" w16cid:durableId="692457249">
    <w:abstractNumId w:val="10"/>
  </w:num>
  <w:num w:numId="45" w16cid:durableId="1252199425">
    <w:abstractNumId w:val="20"/>
  </w:num>
  <w:num w:numId="46" w16cid:durableId="207575136">
    <w:abstractNumId w:val="0"/>
  </w:num>
  <w:num w:numId="47" w16cid:durableId="247464275">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18"/>
    <w:rsid w:val="00000A09"/>
    <w:rsid w:val="00001388"/>
    <w:rsid w:val="00001446"/>
    <w:rsid w:val="000019E1"/>
    <w:rsid w:val="000021AC"/>
    <w:rsid w:val="000028F6"/>
    <w:rsid w:val="00002CFF"/>
    <w:rsid w:val="00003507"/>
    <w:rsid w:val="00003C21"/>
    <w:rsid w:val="00003E0C"/>
    <w:rsid w:val="000056F5"/>
    <w:rsid w:val="0000680B"/>
    <w:rsid w:val="000068C8"/>
    <w:rsid w:val="00006E5E"/>
    <w:rsid w:val="000074C8"/>
    <w:rsid w:val="00010876"/>
    <w:rsid w:val="00010AEB"/>
    <w:rsid w:val="00011350"/>
    <w:rsid w:val="0001167B"/>
    <w:rsid w:val="00011A2D"/>
    <w:rsid w:val="000121FD"/>
    <w:rsid w:val="00012807"/>
    <w:rsid w:val="00014708"/>
    <w:rsid w:val="0001518F"/>
    <w:rsid w:val="000156DB"/>
    <w:rsid w:val="000179BB"/>
    <w:rsid w:val="000179D1"/>
    <w:rsid w:val="00017C74"/>
    <w:rsid w:val="00020258"/>
    <w:rsid w:val="0002111E"/>
    <w:rsid w:val="0002247A"/>
    <w:rsid w:val="000229D2"/>
    <w:rsid w:val="00023A3C"/>
    <w:rsid w:val="00023BDA"/>
    <w:rsid w:val="00024068"/>
    <w:rsid w:val="000246FD"/>
    <w:rsid w:val="00025030"/>
    <w:rsid w:val="00025068"/>
    <w:rsid w:val="00030AEC"/>
    <w:rsid w:val="000311B6"/>
    <w:rsid w:val="00031BF6"/>
    <w:rsid w:val="00032F33"/>
    <w:rsid w:val="000331CD"/>
    <w:rsid w:val="00034065"/>
    <w:rsid w:val="00034C5B"/>
    <w:rsid w:val="00034CD0"/>
    <w:rsid w:val="0003627C"/>
    <w:rsid w:val="00037427"/>
    <w:rsid w:val="00037944"/>
    <w:rsid w:val="0004091B"/>
    <w:rsid w:val="00043EA6"/>
    <w:rsid w:val="00043F43"/>
    <w:rsid w:val="0004453D"/>
    <w:rsid w:val="00044C9B"/>
    <w:rsid w:val="00044E75"/>
    <w:rsid w:val="00044FE7"/>
    <w:rsid w:val="00046D05"/>
    <w:rsid w:val="00046F43"/>
    <w:rsid w:val="00047056"/>
    <w:rsid w:val="000500EF"/>
    <w:rsid w:val="00050846"/>
    <w:rsid w:val="0005123A"/>
    <w:rsid w:val="00052AEC"/>
    <w:rsid w:val="00053483"/>
    <w:rsid w:val="00053D26"/>
    <w:rsid w:val="00053E06"/>
    <w:rsid w:val="00053F1B"/>
    <w:rsid w:val="00054AAA"/>
    <w:rsid w:val="00054D8A"/>
    <w:rsid w:val="00055497"/>
    <w:rsid w:val="0005571B"/>
    <w:rsid w:val="00056AB6"/>
    <w:rsid w:val="0005794F"/>
    <w:rsid w:val="00060370"/>
    <w:rsid w:val="000605FF"/>
    <w:rsid w:val="0006078B"/>
    <w:rsid w:val="0006128B"/>
    <w:rsid w:val="00061B13"/>
    <w:rsid w:val="00062756"/>
    <w:rsid w:val="00063B3F"/>
    <w:rsid w:val="000644FA"/>
    <w:rsid w:val="00064C92"/>
    <w:rsid w:val="00065145"/>
    <w:rsid w:val="00065245"/>
    <w:rsid w:val="00067434"/>
    <w:rsid w:val="00067A0E"/>
    <w:rsid w:val="00067C10"/>
    <w:rsid w:val="00067FAD"/>
    <w:rsid w:val="00071C6B"/>
    <w:rsid w:val="00073CF5"/>
    <w:rsid w:val="000746AD"/>
    <w:rsid w:val="00075D33"/>
    <w:rsid w:val="00076198"/>
    <w:rsid w:val="00076B38"/>
    <w:rsid w:val="00076E27"/>
    <w:rsid w:val="000771ED"/>
    <w:rsid w:val="00077AF4"/>
    <w:rsid w:val="00077B18"/>
    <w:rsid w:val="0008018C"/>
    <w:rsid w:val="00080205"/>
    <w:rsid w:val="00081232"/>
    <w:rsid w:val="000816ED"/>
    <w:rsid w:val="00081FEC"/>
    <w:rsid w:val="0008214B"/>
    <w:rsid w:val="000822C1"/>
    <w:rsid w:val="0008238E"/>
    <w:rsid w:val="000834FD"/>
    <w:rsid w:val="00083632"/>
    <w:rsid w:val="00084D98"/>
    <w:rsid w:val="00084DB8"/>
    <w:rsid w:val="00087656"/>
    <w:rsid w:val="000911D7"/>
    <w:rsid w:val="0009127B"/>
    <w:rsid w:val="00092073"/>
    <w:rsid w:val="0009244E"/>
    <w:rsid w:val="000925F6"/>
    <w:rsid w:val="00093366"/>
    <w:rsid w:val="00093C29"/>
    <w:rsid w:val="00093E08"/>
    <w:rsid w:val="00094222"/>
    <w:rsid w:val="00096142"/>
    <w:rsid w:val="00096382"/>
    <w:rsid w:val="00096D03"/>
    <w:rsid w:val="00096D38"/>
    <w:rsid w:val="000976CC"/>
    <w:rsid w:val="000978A2"/>
    <w:rsid w:val="00097B56"/>
    <w:rsid w:val="000A003B"/>
    <w:rsid w:val="000A01CC"/>
    <w:rsid w:val="000A0394"/>
    <w:rsid w:val="000A21B4"/>
    <w:rsid w:val="000A2229"/>
    <w:rsid w:val="000A551C"/>
    <w:rsid w:val="000A5936"/>
    <w:rsid w:val="000A5B08"/>
    <w:rsid w:val="000A6DA4"/>
    <w:rsid w:val="000A7656"/>
    <w:rsid w:val="000A78CE"/>
    <w:rsid w:val="000B030F"/>
    <w:rsid w:val="000B091E"/>
    <w:rsid w:val="000B0C0A"/>
    <w:rsid w:val="000B1DD6"/>
    <w:rsid w:val="000B2056"/>
    <w:rsid w:val="000B2764"/>
    <w:rsid w:val="000B2DF1"/>
    <w:rsid w:val="000B30AC"/>
    <w:rsid w:val="000B4845"/>
    <w:rsid w:val="000B4F1A"/>
    <w:rsid w:val="000B5385"/>
    <w:rsid w:val="000B5A84"/>
    <w:rsid w:val="000B6341"/>
    <w:rsid w:val="000B6672"/>
    <w:rsid w:val="000B78AA"/>
    <w:rsid w:val="000B7DCA"/>
    <w:rsid w:val="000C2177"/>
    <w:rsid w:val="000C269C"/>
    <w:rsid w:val="000C26F0"/>
    <w:rsid w:val="000C3AD4"/>
    <w:rsid w:val="000C4D74"/>
    <w:rsid w:val="000C4E9F"/>
    <w:rsid w:val="000C5B35"/>
    <w:rsid w:val="000C5D8F"/>
    <w:rsid w:val="000C6265"/>
    <w:rsid w:val="000C6549"/>
    <w:rsid w:val="000C6694"/>
    <w:rsid w:val="000C6EB6"/>
    <w:rsid w:val="000C7712"/>
    <w:rsid w:val="000C7EDD"/>
    <w:rsid w:val="000CDBC5"/>
    <w:rsid w:val="000D06D6"/>
    <w:rsid w:val="000D2785"/>
    <w:rsid w:val="000D280C"/>
    <w:rsid w:val="000D2C50"/>
    <w:rsid w:val="000D2EB8"/>
    <w:rsid w:val="000D3700"/>
    <w:rsid w:val="000D4204"/>
    <w:rsid w:val="000D4905"/>
    <w:rsid w:val="000D497E"/>
    <w:rsid w:val="000D59A2"/>
    <w:rsid w:val="000D59E1"/>
    <w:rsid w:val="000D5A3D"/>
    <w:rsid w:val="000D5EDD"/>
    <w:rsid w:val="000D61B8"/>
    <w:rsid w:val="000D6269"/>
    <w:rsid w:val="000D645E"/>
    <w:rsid w:val="000D71FC"/>
    <w:rsid w:val="000D77B6"/>
    <w:rsid w:val="000E0B4E"/>
    <w:rsid w:val="000E0DE6"/>
    <w:rsid w:val="000E110F"/>
    <w:rsid w:val="000E124E"/>
    <w:rsid w:val="000E437C"/>
    <w:rsid w:val="000E5BF6"/>
    <w:rsid w:val="000E601A"/>
    <w:rsid w:val="000E7B0C"/>
    <w:rsid w:val="000F025F"/>
    <w:rsid w:val="000F0670"/>
    <w:rsid w:val="000F0B74"/>
    <w:rsid w:val="000F0BB6"/>
    <w:rsid w:val="000F0F6F"/>
    <w:rsid w:val="000F159A"/>
    <w:rsid w:val="000F1B24"/>
    <w:rsid w:val="000F2980"/>
    <w:rsid w:val="000F3C1C"/>
    <w:rsid w:val="000F421C"/>
    <w:rsid w:val="000F46A9"/>
    <w:rsid w:val="000F4706"/>
    <w:rsid w:val="000F47F7"/>
    <w:rsid w:val="000F50AE"/>
    <w:rsid w:val="000F51DF"/>
    <w:rsid w:val="000F5399"/>
    <w:rsid w:val="000F566E"/>
    <w:rsid w:val="000F617B"/>
    <w:rsid w:val="000F6775"/>
    <w:rsid w:val="000F6F51"/>
    <w:rsid w:val="000F750B"/>
    <w:rsid w:val="0010062E"/>
    <w:rsid w:val="00101111"/>
    <w:rsid w:val="00103DAB"/>
    <w:rsid w:val="00104045"/>
    <w:rsid w:val="001054C3"/>
    <w:rsid w:val="001068BA"/>
    <w:rsid w:val="00106A6A"/>
    <w:rsid w:val="00106BC1"/>
    <w:rsid w:val="00110590"/>
    <w:rsid w:val="00110B7F"/>
    <w:rsid w:val="00110BBE"/>
    <w:rsid w:val="00110C22"/>
    <w:rsid w:val="00110D89"/>
    <w:rsid w:val="00111658"/>
    <w:rsid w:val="00111C98"/>
    <w:rsid w:val="001120C1"/>
    <w:rsid w:val="00112AE0"/>
    <w:rsid w:val="001130AC"/>
    <w:rsid w:val="00113AD7"/>
    <w:rsid w:val="00114D41"/>
    <w:rsid w:val="00115B64"/>
    <w:rsid w:val="00115C56"/>
    <w:rsid w:val="00116CD8"/>
    <w:rsid w:val="00117D66"/>
    <w:rsid w:val="00117DF4"/>
    <w:rsid w:val="00120D26"/>
    <w:rsid w:val="00121711"/>
    <w:rsid w:val="00121ED7"/>
    <w:rsid w:val="00122217"/>
    <w:rsid w:val="00122229"/>
    <w:rsid w:val="00122617"/>
    <w:rsid w:val="001245DC"/>
    <w:rsid w:val="001246A2"/>
    <w:rsid w:val="001249F4"/>
    <w:rsid w:val="00125F9B"/>
    <w:rsid w:val="0012624A"/>
    <w:rsid w:val="001263AD"/>
    <w:rsid w:val="0012653E"/>
    <w:rsid w:val="0012669C"/>
    <w:rsid w:val="00126CF2"/>
    <w:rsid w:val="00127235"/>
    <w:rsid w:val="00127A95"/>
    <w:rsid w:val="00127EDC"/>
    <w:rsid w:val="001300BD"/>
    <w:rsid w:val="0013025B"/>
    <w:rsid w:val="001303AC"/>
    <w:rsid w:val="00130836"/>
    <w:rsid w:val="00130ED9"/>
    <w:rsid w:val="00131528"/>
    <w:rsid w:val="001316BA"/>
    <w:rsid w:val="00131BD9"/>
    <w:rsid w:val="0013239E"/>
    <w:rsid w:val="00132BB8"/>
    <w:rsid w:val="001332C7"/>
    <w:rsid w:val="00133EC6"/>
    <w:rsid w:val="0013505A"/>
    <w:rsid w:val="001360F0"/>
    <w:rsid w:val="0013723A"/>
    <w:rsid w:val="00137282"/>
    <w:rsid w:val="0013780C"/>
    <w:rsid w:val="00137894"/>
    <w:rsid w:val="00140E49"/>
    <w:rsid w:val="00141805"/>
    <w:rsid w:val="0014290E"/>
    <w:rsid w:val="00143CCF"/>
    <w:rsid w:val="001444AA"/>
    <w:rsid w:val="00145A95"/>
    <w:rsid w:val="0014696C"/>
    <w:rsid w:val="00146CC1"/>
    <w:rsid w:val="00147285"/>
    <w:rsid w:val="00151C93"/>
    <w:rsid w:val="0015217A"/>
    <w:rsid w:val="00152531"/>
    <w:rsid w:val="00152D89"/>
    <w:rsid w:val="001530BB"/>
    <w:rsid w:val="00153BDC"/>
    <w:rsid w:val="00153D5D"/>
    <w:rsid w:val="001552AC"/>
    <w:rsid w:val="00156DA5"/>
    <w:rsid w:val="00157A0A"/>
    <w:rsid w:val="0016033A"/>
    <w:rsid w:val="0016062C"/>
    <w:rsid w:val="00162DB8"/>
    <w:rsid w:val="001632DE"/>
    <w:rsid w:val="00165789"/>
    <w:rsid w:val="0016599A"/>
    <w:rsid w:val="00165F0A"/>
    <w:rsid w:val="00165FCE"/>
    <w:rsid w:val="0016662E"/>
    <w:rsid w:val="00166A7F"/>
    <w:rsid w:val="00166B7E"/>
    <w:rsid w:val="00167D15"/>
    <w:rsid w:val="00170DA6"/>
    <w:rsid w:val="00170FD3"/>
    <w:rsid w:val="00171709"/>
    <w:rsid w:val="00172A76"/>
    <w:rsid w:val="00173637"/>
    <w:rsid w:val="00173A55"/>
    <w:rsid w:val="00173B26"/>
    <w:rsid w:val="001740D4"/>
    <w:rsid w:val="00174864"/>
    <w:rsid w:val="00174A64"/>
    <w:rsid w:val="00175264"/>
    <w:rsid w:val="00175D3A"/>
    <w:rsid w:val="00175D98"/>
    <w:rsid w:val="00176FB9"/>
    <w:rsid w:val="001772F7"/>
    <w:rsid w:val="00180047"/>
    <w:rsid w:val="0018012F"/>
    <w:rsid w:val="001801EA"/>
    <w:rsid w:val="001808A9"/>
    <w:rsid w:val="00180AF6"/>
    <w:rsid w:val="001816C9"/>
    <w:rsid w:val="0018270B"/>
    <w:rsid w:val="001827B2"/>
    <w:rsid w:val="001829AE"/>
    <w:rsid w:val="00182C3B"/>
    <w:rsid w:val="00182FB3"/>
    <w:rsid w:val="00183051"/>
    <w:rsid w:val="00183AB2"/>
    <w:rsid w:val="00183F54"/>
    <w:rsid w:val="00184D26"/>
    <w:rsid w:val="001859FC"/>
    <w:rsid w:val="00185C51"/>
    <w:rsid w:val="00187A38"/>
    <w:rsid w:val="00187B8B"/>
    <w:rsid w:val="00190D7B"/>
    <w:rsid w:val="001911EB"/>
    <w:rsid w:val="00192CCC"/>
    <w:rsid w:val="00192E3A"/>
    <w:rsid w:val="001938EE"/>
    <w:rsid w:val="00193C5D"/>
    <w:rsid w:val="001949CF"/>
    <w:rsid w:val="001954F6"/>
    <w:rsid w:val="00195B67"/>
    <w:rsid w:val="001967FB"/>
    <w:rsid w:val="00197F57"/>
    <w:rsid w:val="001A0934"/>
    <w:rsid w:val="001A10AC"/>
    <w:rsid w:val="001A2332"/>
    <w:rsid w:val="001A2866"/>
    <w:rsid w:val="001A2CF6"/>
    <w:rsid w:val="001A3149"/>
    <w:rsid w:val="001A3689"/>
    <w:rsid w:val="001A3CE6"/>
    <w:rsid w:val="001A3F39"/>
    <w:rsid w:val="001A43A1"/>
    <w:rsid w:val="001A7437"/>
    <w:rsid w:val="001A7AF6"/>
    <w:rsid w:val="001B0569"/>
    <w:rsid w:val="001B07DC"/>
    <w:rsid w:val="001B10CC"/>
    <w:rsid w:val="001B1597"/>
    <w:rsid w:val="001B1B8E"/>
    <w:rsid w:val="001B2036"/>
    <w:rsid w:val="001B2252"/>
    <w:rsid w:val="001B3995"/>
    <w:rsid w:val="001B46D0"/>
    <w:rsid w:val="001B528F"/>
    <w:rsid w:val="001B5833"/>
    <w:rsid w:val="001B5E26"/>
    <w:rsid w:val="001B6650"/>
    <w:rsid w:val="001B70BA"/>
    <w:rsid w:val="001B7762"/>
    <w:rsid w:val="001C1604"/>
    <w:rsid w:val="001C1C5C"/>
    <w:rsid w:val="001C1E96"/>
    <w:rsid w:val="001C29D5"/>
    <w:rsid w:val="001C2BEE"/>
    <w:rsid w:val="001C477F"/>
    <w:rsid w:val="001C5622"/>
    <w:rsid w:val="001D0842"/>
    <w:rsid w:val="001D0B07"/>
    <w:rsid w:val="001D0F83"/>
    <w:rsid w:val="001D2654"/>
    <w:rsid w:val="001D2811"/>
    <w:rsid w:val="001D28C5"/>
    <w:rsid w:val="001D318A"/>
    <w:rsid w:val="001D3E52"/>
    <w:rsid w:val="001D4F88"/>
    <w:rsid w:val="001E14B8"/>
    <w:rsid w:val="001E1616"/>
    <w:rsid w:val="001E2D8E"/>
    <w:rsid w:val="001E387C"/>
    <w:rsid w:val="001E3C4A"/>
    <w:rsid w:val="001E3FCA"/>
    <w:rsid w:val="001E425E"/>
    <w:rsid w:val="001E49F8"/>
    <w:rsid w:val="001E54E8"/>
    <w:rsid w:val="001E6413"/>
    <w:rsid w:val="001E6E4D"/>
    <w:rsid w:val="001E71B6"/>
    <w:rsid w:val="001E7DFB"/>
    <w:rsid w:val="001F08EF"/>
    <w:rsid w:val="001F2172"/>
    <w:rsid w:val="001F2579"/>
    <w:rsid w:val="001F2651"/>
    <w:rsid w:val="001F273C"/>
    <w:rsid w:val="001F2846"/>
    <w:rsid w:val="001F4523"/>
    <w:rsid w:val="001F46D2"/>
    <w:rsid w:val="001F4CA3"/>
    <w:rsid w:val="001F53F3"/>
    <w:rsid w:val="001F59E4"/>
    <w:rsid w:val="001F710E"/>
    <w:rsid w:val="00200252"/>
    <w:rsid w:val="00200760"/>
    <w:rsid w:val="00200EE7"/>
    <w:rsid w:val="002016BF"/>
    <w:rsid w:val="00201B52"/>
    <w:rsid w:val="0020276D"/>
    <w:rsid w:val="002030B2"/>
    <w:rsid w:val="00204C5D"/>
    <w:rsid w:val="002061C2"/>
    <w:rsid w:val="002061FC"/>
    <w:rsid w:val="002067B7"/>
    <w:rsid w:val="00206A21"/>
    <w:rsid w:val="00206B2E"/>
    <w:rsid w:val="002071A8"/>
    <w:rsid w:val="00207422"/>
    <w:rsid w:val="00210576"/>
    <w:rsid w:val="0021071E"/>
    <w:rsid w:val="00210F52"/>
    <w:rsid w:val="002128BB"/>
    <w:rsid w:val="00214BFB"/>
    <w:rsid w:val="002153D6"/>
    <w:rsid w:val="00215EBD"/>
    <w:rsid w:val="00215F60"/>
    <w:rsid w:val="002162AF"/>
    <w:rsid w:val="002170F3"/>
    <w:rsid w:val="002203FF"/>
    <w:rsid w:val="00221678"/>
    <w:rsid w:val="002216B5"/>
    <w:rsid w:val="00221E8B"/>
    <w:rsid w:val="002222B0"/>
    <w:rsid w:val="002225F2"/>
    <w:rsid w:val="002227C2"/>
    <w:rsid w:val="00223B5A"/>
    <w:rsid w:val="00223BE8"/>
    <w:rsid w:val="00223C12"/>
    <w:rsid w:val="00224B9E"/>
    <w:rsid w:val="00225490"/>
    <w:rsid w:val="00225D54"/>
    <w:rsid w:val="0022721B"/>
    <w:rsid w:val="002307F1"/>
    <w:rsid w:val="002308F1"/>
    <w:rsid w:val="00230949"/>
    <w:rsid w:val="00231653"/>
    <w:rsid w:val="00232A0A"/>
    <w:rsid w:val="00232D05"/>
    <w:rsid w:val="00233070"/>
    <w:rsid w:val="00233889"/>
    <w:rsid w:val="002348BE"/>
    <w:rsid w:val="0023572D"/>
    <w:rsid w:val="00235B55"/>
    <w:rsid w:val="002374FD"/>
    <w:rsid w:val="00237582"/>
    <w:rsid w:val="00237EF6"/>
    <w:rsid w:val="00240C3A"/>
    <w:rsid w:val="00241298"/>
    <w:rsid w:val="00241A18"/>
    <w:rsid w:val="00243479"/>
    <w:rsid w:val="0024424E"/>
    <w:rsid w:val="00245466"/>
    <w:rsid w:val="002454AB"/>
    <w:rsid w:val="00245695"/>
    <w:rsid w:val="00245BD0"/>
    <w:rsid w:val="0025097D"/>
    <w:rsid w:val="00250F0A"/>
    <w:rsid w:val="002515C2"/>
    <w:rsid w:val="00251791"/>
    <w:rsid w:val="00251F2B"/>
    <w:rsid w:val="0025443C"/>
    <w:rsid w:val="002568E7"/>
    <w:rsid w:val="002606ED"/>
    <w:rsid w:val="00260852"/>
    <w:rsid w:val="00262B17"/>
    <w:rsid w:val="00263291"/>
    <w:rsid w:val="0026398C"/>
    <w:rsid w:val="00265701"/>
    <w:rsid w:val="002661B8"/>
    <w:rsid w:val="00266385"/>
    <w:rsid w:val="00266571"/>
    <w:rsid w:val="00267492"/>
    <w:rsid w:val="00270196"/>
    <w:rsid w:val="002706A4"/>
    <w:rsid w:val="002710C9"/>
    <w:rsid w:val="0027131C"/>
    <w:rsid w:val="00271B40"/>
    <w:rsid w:val="00272F8F"/>
    <w:rsid w:val="00273CA4"/>
    <w:rsid w:val="002741C6"/>
    <w:rsid w:val="0027446B"/>
    <w:rsid w:val="00275651"/>
    <w:rsid w:val="00276713"/>
    <w:rsid w:val="00277100"/>
    <w:rsid w:val="002773E1"/>
    <w:rsid w:val="00277BF0"/>
    <w:rsid w:val="00277EC4"/>
    <w:rsid w:val="0028163F"/>
    <w:rsid w:val="0028175C"/>
    <w:rsid w:val="00282D5C"/>
    <w:rsid w:val="00282D82"/>
    <w:rsid w:val="002830C4"/>
    <w:rsid w:val="002834DE"/>
    <w:rsid w:val="002836A0"/>
    <w:rsid w:val="002842A1"/>
    <w:rsid w:val="00284ED5"/>
    <w:rsid w:val="00284FC2"/>
    <w:rsid w:val="0028513E"/>
    <w:rsid w:val="00285F16"/>
    <w:rsid w:val="0028EC03"/>
    <w:rsid w:val="002902A4"/>
    <w:rsid w:val="00291B0C"/>
    <w:rsid w:val="0029268F"/>
    <w:rsid w:val="00292D3D"/>
    <w:rsid w:val="00293342"/>
    <w:rsid w:val="00293521"/>
    <w:rsid w:val="00293E6A"/>
    <w:rsid w:val="0029445A"/>
    <w:rsid w:val="00294820"/>
    <w:rsid w:val="00295472"/>
    <w:rsid w:val="002956C8"/>
    <w:rsid w:val="00295899"/>
    <w:rsid w:val="002963AC"/>
    <w:rsid w:val="002964C6"/>
    <w:rsid w:val="002A1A51"/>
    <w:rsid w:val="002A3D1C"/>
    <w:rsid w:val="002A4F8A"/>
    <w:rsid w:val="002A502E"/>
    <w:rsid w:val="002A5967"/>
    <w:rsid w:val="002A6338"/>
    <w:rsid w:val="002A6ACD"/>
    <w:rsid w:val="002A746A"/>
    <w:rsid w:val="002A74F9"/>
    <w:rsid w:val="002B155F"/>
    <w:rsid w:val="002B1739"/>
    <w:rsid w:val="002B239F"/>
    <w:rsid w:val="002B260F"/>
    <w:rsid w:val="002B26A2"/>
    <w:rsid w:val="002B27DB"/>
    <w:rsid w:val="002B41C8"/>
    <w:rsid w:val="002B42E7"/>
    <w:rsid w:val="002B47B9"/>
    <w:rsid w:val="002B4C50"/>
    <w:rsid w:val="002B4F5B"/>
    <w:rsid w:val="002B5F16"/>
    <w:rsid w:val="002B5FB8"/>
    <w:rsid w:val="002B61C2"/>
    <w:rsid w:val="002B6B6F"/>
    <w:rsid w:val="002B77F6"/>
    <w:rsid w:val="002C0266"/>
    <w:rsid w:val="002C0E89"/>
    <w:rsid w:val="002C1295"/>
    <w:rsid w:val="002C14D9"/>
    <w:rsid w:val="002C1531"/>
    <w:rsid w:val="002C21F9"/>
    <w:rsid w:val="002C29B0"/>
    <w:rsid w:val="002C2A13"/>
    <w:rsid w:val="002C2ABE"/>
    <w:rsid w:val="002C4933"/>
    <w:rsid w:val="002C5558"/>
    <w:rsid w:val="002C6079"/>
    <w:rsid w:val="002C7372"/>
    <w:rsid w:val="002C79EE"/>
    <w:rsid w:val="002D1FAF"/>
    <w:rsid w:val="002D2121"/>
    <w:rsid w:val="002D2B08"/>
    <w:rsid w:val="002D3060"/>
    <w:rsid w:val="002D4616"/>
    <w:rsid w:val="002D486E"/>
    <w:rsid w:val="002D4B64"/>
    <w:rsid w:val="002D4BB7"/>
    <w:rsid w:val="002D4DEB"/>
    <w:rsid w:val="002D4FFF"/>
    <w:rsid w:val="002D55C0"/>
    <w:rsid w:val="002D57F6"/>
    <w:rsid w:val="002D681D"/>
    <w:rsid w:val="002D703D"/>
    <w:rsid w:val="002D7C75"/>
    <w:rsid w:val="002E0D75"/>
    <w:rsid w:val="002E1C8F"/>
    <w:rsid w:val="002E1CF3"/>
    <w:rsid w:val="002E24CA"/>
    <w:rsid w:val="002E27C8"/>
    <w:rsid w:val="002E436A"/>
    <w:rsid w:val="002E4589"/>
    <w:rsid w:val="002E4659"/>
    <w:rsid w:val="002E4BA0"/>
    <w:rsid w:val="002E5336"/>
    <w:rsid w:val="002E64C8"/>
    <w:rsid w:val="002E7122"/>
    <w:rsid w:val="002F0B23"/>
    <w:rsid w:val="002F11A2"/>
    <w:rsid w:val="002F12AC"/>
    <w:rsid w:val="002F1474"/>
    <w:rsid w:val="002F2305"/>
    <w:rsid w:val="002F2C41"/>
    <w:rsid w:val="002F2EE8"/>
    <w:rsid w:val="002F3C4C"/>
    <w:rsid w:val="002F4323"/>
    <w:rsid w:val="002F5523"/>
    <w:rsid w:val="002F56A2"/>
    <w:rsid w:val="002F7246"/>
    <w:rsid w:val="002F747F"/>
    <w:rsid w:val="002F776F"/>
    <w:rsid w:val="00300527"/>
    <w:rsid w:val="003006E6"/>
    <w:rsid w:val="00300C4E"/>
    <w:rsid w:val="00300D9A"/>
    <w:rsid w:val="003023FF"/>
    <w:rsid w:val="00302977"/>
    <w:rsid w:val="003031F2"/>
    <w:rsid w:val="003032D1"/>
    <w:rsid w:val="00303E5C"/>
    <w:rsid w:val="00303F0B"/>
    <w:rsid w:val="00306498"/>
    <w:rsid w:val="00306525"/>
    <w:rsid w:val="00306AAF"/>
    <w:rsid w:val="003111E8"/>
    <w:rsid w:val="00312480"/>
    <w:rsid w:val="00312482"/>
    <w:rsid w:val="00312A49"/>
    <w:rsid w:val="003133C5"/>
    <w:rsid w:val="00313447"/>
    <w:rsid w:val="00313678"/>
    <w:rsid w:val="0031432D"/>
    <w:rsid w:val="0031604B"/>
    <w:rsid w:val="00316208"/>
    <w:rsid w:val="0031631F"/>
    <w:rsid w:val="00316B52"/>
    <w:rsid w:val="00316E10"/>
    <w:rsid w:val="00316EA0"/>
    <w:rsid w:val="00317A39"/>
    <w:rsid w:val="00317DAD"/>
    <w:rsid w:val="0032078B"/>
    <w:rsid w:val="00320C56"/>
    <w:rsid w:val="00320FE3"/>
    <w:rsid w:val="00321AD4"/>
    <w:rsid w:val="00321E9D"/>
    <w:rsid w:val="00321F96"/>
    <w:rsid w:val="00323B4F"/>
    <w:rsid w:val="0032466D"/>
    <w:rsid w:val="003247F1"/>
    <w:rsid w:val="0032580A"/>
    <w:rsid w:val="0032587A"/>
    <w:rsid w:val="00325C25"/>
    <w:rsid w:val="00325DEE"/>
    <w:rsid w:val="0032667C"/>
    <w:rsid w:val="003270B4"/>
    <w:rsid w:val="00327938"/>
    <w:rsid w:val="00331476"/>
    <w:rsid w:val="003332AE"/>
    <w:rsid w:val="00333A04"/>
    <w:rsid w:val="003341BB"/>
    <w:rsid w:val="003347AE"/>
    <w:rsid w:val="0033509A"/>
    <w:rsid w:val="0033583E"/>
    <w:rsid w:val="00335D60"/>
    <w:rsid w:val="00335E38"/>
    <w:rsid w:val="00336642"/>
    <w:rsid w:val="00336D3D"/>
    <w:rsid w:val="0033731C"/>
    <w:rsid w:val="00340014"/>
    <w:rsid w:val="0034017E"/>
    <w:rsid w:val="00340B7E"/>
    <w:rsid w:val="00340E03"/>
    <w:rsid w:val="0034191C"/>
    <w:rsid w:val="003419E6"/>
    <w:rsid w:val="00342040"/>
    <w:rsid w:val="00342277"/>
    <w:rsid w:val="0034312B"/>
    <w:rsid w:val="00344435"/>
    <w:rsid w:val="00344AE8"/>
    <w:rsid w:val="00344C93"/>
    <w:rsid w:val="0034535A"/>
    <w:rsid w:val="0034572E"/>
    <w:rsid w:val="003470F9"/>
    <w:rsid w:val="0035035D"/>
    <w:rsid w:val="0035086B"/>
    <w:rsid w:val="00350EF6"/>
    <w:rsid w:val="003511B4"/>
    <w:rsid w:val="0035193A"/>
    <w:rsid w:val="00351E61"/>
    <w:rsid w:val="00352084"/>
    <w:rsid w:val="00352898"/>
    <w:rsid w:val="0035419E"/>
    <w:rsid w:val="003547CE"/>
    <w:rsid w:val="00356348"/>
    <w:rsid w:val="00361D51"/>
    <w:rsid w:val="003623BF"/>
    <w:rsid w:val="00362484"/>
    <w:rsid w:val="0036335D"/>
    <w:rsid w:val="00363804"/>
    <w:rsid w:val="003645A9"/>
    <w:rsid w:val="00364E15"/>
    <w:rsid w:val="003650DD"/>
    <w:rsid w:val="0036578C"/>
    <w:rsid w:val="00365D56"/>
    <w:rsid w:val="00365E53"/>
    <w:rsid w:val="003661ED"/>
    <w:rsid w:val="00366DCE"/>
    <w:rsid w:val="00367009"/>
    <w:rsid w:val="00367420"/>
    <w:rsid w:val="00367552"/>
    <w:rsid w:val="003675E4"/>
    <w:rsid w:val="00367C4C"/>
    <w:rsid w:val="00370C61"/>
    <w:rsid w:val="00371BFD"/>
    <w:rsid w:val="00371FA8"/>
    <w:rsid w:val="00372DDC"/>
    <w:rsid w:val="00372EE8"/>
    <w:rsid w:val="00373D5C"/>
    <w:rsid w:val="0037567F"/>
    <w:rsid w:val="0037664C"/>
    <w:rsid w:val="003773CB"/>
    <w:rsid w:val="00377573"/>
    <w:rsid w:val="00377C4A"/>
    <w:rsid w:val="00381254"/>
    <w:rsid w:val="00381799"/>
    <w:rsid w:val="0038290B"/>
    <w:rsid w:val="00382EE0"/>
    <w:rsid w:val="003837F8"/>
    <w:rsid w:val="0038399A"/>
    <w:rsid w:val="00387893"/>
    <w:rsid w:val="00387FEB"/>
    <w:rsid w:val="00391123"/>
    <w:rsid w:val="00391C3A"/>
    <w:rsid w:val="00392222"/>
    <w:rsid w:val="0039237F"/>
    <w:rsid w:val="00393182"/>
    <w:rsid w:val="00393EAB"/>
    <w:rsid w:val="00393FEE"/>
    <w:rsid w:val="00394E69"/>
    <w:rsid w:val="00395A42"/>
    <w:rsid w:val="00395B6A"/>
    <w:rsid w:val="00396C34"/>
    <w:rsid w:val="003A0A31"/>
    <w:rsid w:val="003A16CE"/>
    <w:rsid w:val="003A16EE"/>
    <w:rsid w:val="003A2A5F"/>
    <w:rsid w:val="003A3A03"/>
    <w:rsid w:val="003A3CF7"/>
    <w:rsid w:val="003A499F"/>
    <w:rsid w:val="003A4B81"/>
    <w:rsid w:val="003A5149"/>
    <w:rsid w:val="003B02AF"/>
    <w:rsid w:val="003B0856"/>
    <w:rsid w:val="003B0C39"/>
    <w:rsid w:val="003B102C"/>
    <w:rsid w:val="003B15D6"/>
    <w:rsid w:val="003B16F1"/>
    <w:rsid w:val="003B1CA2"/>
    <w:rsid w:val="003B2642"/>
    <w:rsid w:val="003B28C9"/>
    <w:rsid w:val="003B29B3"/>
    <w:rsid w:val="003B30D5"/>
    <w:rsid w:val="003B319A"/>
    <w:rsid w:val="003B36AC"/>
    <w:rsid w:val="003B47DA"/>
    <w:rsid w:val="003B489B"/>
    <w:rsid w:val="003B4C17"/>
    <w:rsid w:val="003B4C66"/>
    <w:rsid w:val="003B50F6"/>
    <w:rsid w:val="003B548B"/>
    <w:rsid w:val="003B6246"/>
    <w:rsid w:val="003B6A22"/>
    <w:rsid w:val="003B6DE9"/>
    <w:rsid w:val="003B7516"/>
    <w:rsid w:val="003B755C"/>
    <w:rsid w:val="003B7D82"/>
    <w:rsid w:val="003C0927"/>
    <w:rsid w:val="003C0C41"/>
    <w:rsid w:val="003C0F06"/>
    <w:rsid w:val="003C1DDA"/>
    <w:rsid w:val="003C27BC"/>
    <w:rsid w:val="003C286F"/>
    <w:rsid w:val="003C291D"/>
    <w:rsid w:val="003C2BEE"/>
    <w:rsid w:val="003C3C6B"/>
    <w:rsid w:val="003C6739"/>
    <w:rsid w:val="003C682D"/>
    <w:rsid w:val="003C7107"/>
    <w:rsid w:val="003D06AC"/>
    <w:rsid w:val="003D0DC3"/>
    <w:rsid w:val="003D0E05"/>
    <w:rsid w:val="003D132C"/>
    <w:rsid w:val="003D148E"/>
    <w:rsid w:val="003D1E41"/>
    <w:rsid w:val="003D3895"/>
    <w:rsid w:val="003D3E2D"/>
    <w:rsid w:val="003D49DD"/>
    <w:rsid w:val="003D620D"/>
    <w:rsid w:val="003D626F"/>
    <w:rsid w:val="003D694A"/>
    <w:rsid w:val="003E168D"/>
    <w:rsid w:val="003E188D"/>
    <w:rsid w:val="003E18EA"/>
    <w:rsid w:val="003E1FBF"/>
    <w:rsid w:val="003E2209"/>
    <w:rsid w:val="003E259F"/>
    <w:rsid w:val="003E2B36"/>
    <w:rsid w:val="003E3277"/>
    <w:rsid w:val="003E3C30"/>
    <w:rsid w:val="003E419E"/>
    <w:rsid w:val="003E4417"/>
    <w:rsid w:val="003E45B1"/>
    <w:rsid w:val="003E5128"/>
    <w:rsid w:val="003E5EBB"/>
    <w:rsid w:val="003E725D"/>
    <w:rsid w:val="003F024A"/>
    <w:rsid w:val="003F0B5A"/>
    <w:rsid w:val="003F0F7A"/>
    <w:rsid w:val="003F1070"/>
    <w:rsid w:val="003F1173"/>
    <w:rsid w:val="003F3FEB"/>
    <w:rsid w:val="003F45AA"/>
    <w:rsid w:val="003F4726"/>
    <w:rsid w:val="003F4D74"/>
    <w:rsid w:val="003F64E8"/>
    <w:rsid w:val="003F76C5"/>
    <w:rsid w:val="00401779"/>
    <w:rsid w:val="004018F7"/>
    <w:rsid w:val="00401E50"/>
    <w:rsid w:val="004040C9"/>
    <w:rsid w:val="00404263"/>
    <w:rsid w:val="00404FA9"/>
    <w:rsid w:val="004056A3"/>
    <w:rsid w:val="00406BB6"/>
    <w:rsid w:val="00406EFD"/>
    <w:rsid w:val="00407504"/>
    <w:rsid w:val="00407FCA"/>
    <w:rsid w:val="004104C9"/>
    <w:rsid w:val="00410A0C"/>
    <w:rsid w:val="00410C9F"/>
    <w:rsid w:val="00412383"/>
    <w:rsid w:val="00412D1B"/>
    <w:rsid w:val="00413C8E"/>
    <w:rsid w:val="004143BC"/>
    <w:rsid w:val="0041456F"/>
    <w:rsid w:val="00414705"/>
    <w:rsid w:val="00415681"/>
    <w:rsid w:val="004164DD"/>
    <w:rsid w:val="00417BCF"/>
    <w:rsid w:val="00417F79"/>
    <w:rsid w:val="00420D41"/>
    <w:rsid w:val="00422217"/>
    <w:rsid w:val="004225D8"/>
    <w:rsid w:val="00424351"/>
    <w:rsid w:val="00425117"/>
    <w:rsid w:val="00425598"/>
    <w:rsid w:val="004255F6"/>
    <w:rsid w:val="0042567A"/>
    <w:rsid w:val="00427A5A"/>
    <w:rsid w:val="00430A39"/>
    <w:rsid w:val="00430C88"/>
    <w:rsid w:val="004324ED"/>
    <w:rsid w:val="004344DE"/>
    <w:rsid w:val="0043464B"/>
    <w:rsid w:val="00434FA3"/>
    <w:rsid w:val="00435E91"/>
    <w:rsid w:val="00435FD2"/>
    <w:rsid w:val="00436094"/>
    <w:rsid w:val="00436633"/>
    <w:rsid w:val="00436870"/>
    <w:rsid w:val="00437216"/>
    <w:rsid w:val="004378F7"/>
    <w:rsid w:val="00437A97"/>
    <w:rsid w:val="00437C3B"/>
    <w:rsid w:val="00437F4D"/>
    <w:rsid w:val="00441364"/>
    <w:rsid w:val="0044143C"/>
    <w:rsid w:val="00441807"/>
    <w:rsid w:val="00442317"/>
    <w:rsid w:val="004445F6"/>
    <w:rsid w:val="0044584A"/>
    <w:rsid w:val="00446662"/>
    <w:rsid w:val="00446A66"/>
    <w:rsid w:val="00446A75"/>
    <w:rsid w:val="004477FF"/>
    <w:rsid w:val="00447BD8"/>
    <w:rsid w:val="00450064"/>
    <w:rsid w:val="00450261"/>
    <w:rsid w:val="004512C7"/>
    <w:rsid w:val="00452B50"/>
    <w:rsid w:val="00452D79"/>
    <w:rsid w:val="00452FA7"/>
    <w:rsid w:val="004532D0"/>
    <w:rsid w:val="00453B63"/>
    <w:rsid w:val="00453F68"/>
    <w:rsid w:val="004547B7"/>
    <w:rsid w:val="004552C5"/>
    <w:rsid w:val="00456274"/>
    <w:rsid w:val="004564B4"/>
    <w:rsid w:val="00456704"/>
    <w:rsid w:val="004568D5"/>
    <w:rsid w:val="00456BA1"/>
    <w:rsid w:val="00457736"/>
    <w:rsid w:val="00457847"/>
    <w:rsid w:val="00457DCA"/>
    <w:rsid w:val="00457EC8"/>
    <w:rsid w:val="00457F0C"/>
    <w:rsid w:val="004600C7"/>
    <w:rsid w:val="00460F5D"/>
    <w:rsid w:val="004613C4"/>
    <w:rsid w:val="00462817"/>
    <w:rsid w:val="0046337A"/>
    <w:rsid w:val="0046371A"/>
    <w:rsid w:val="00463960"/>
    <w:rsid w:val="00463BDC"/>
    <w:rsid w:val="00463C5D"/>
    <w:rsid w:val="00464152"/>
    <w:rsid w:val="00464221"/>
    <w:rsid w:val="004646EC"/>
    <w:rsid w:val="00464C1C"/>
    <w:rsid w:val="00465C34"/>
    <w:rsid w:val="00465CE7"/>
    <w:rsid w:val="00466508"/>
    <w:rsid w:val="00466B3C"/>
    <w:rsid w:val="00470CA4"/>
    <w:rsid w:val="00471736"/>
    <w:rsid w:val="004717BE"/>
    <w:rsid w:val="00471F96"/>
    <w:rsid w:val="004724FE"/>
    <w:rsid w:val="00472BE0"/>
    <w:rsid w:val="00472E49"/>
    <w:rsid w:val="00473311"/>
    <w:rsid w:val="00473547"/>
    <w:rsid w:val="00473911"/>
    <w:rsid w:val="004744AA"/>
    <w:rsid w:val="004751E5"/>
    <w:rsid w:val="0047659A"/>
    <w:rsid w:val="004774E1"/>
    <w:rsid w:val="004808AA"/>
    <w:rsid w:val="00480DBC"/>
    <w:rsid w:val="00481C2A"/>
    <w:rsid w:val="00481CAF"/>
    <w:rsid w:val="004821AE"/>
    <w:rsid w:val="00482754"/>
    <w:rsid w:val="00484EFD"/>
    <w:rsid w:val="004860F9"/>
    <w:rsid w:val="0048613E"/>
    <w:rsid w:val="00490959"/>
    <w:rsid w:val="004910E7"/>
    <w:rsid w:val="004913E7"/>
    <w:rsid w:val="0049248B"/>
    <w:rsid w:val="0049333B"/>
    <w:rsid w:val="00493F53"/>
    <w:rsid w:val="00494970"/>
    <w:rsid w:val="00494B5E"/>
    <w:rsid w:val="00495C83"/>
    <w:rsid w:val="00497677"/>
    <w:rsid w:val="00497CEE"/>
    <w:rsid w:val="004A033F"/>
    <w:rsid w:val="004A0462"/>
    <w:rsid w:val="004A0906"/>
    <w:rsid w:val="004A0941"/>
    <w:rsid w:val="004A0EDD"/>
    <w:rsid w:val="004A2DD6"/>
    <w:rsid w:val="004A3898"/>
    <w:rsid w:val="004A3D57"/>
    <w:rsid w:val="004A45E9"/>
    <w:rsid w:val="004A4933"/>
    <w:rsid w:val="004A6037"/>
    <w:rsid w:val="004A6059"/>
    <w:rsid w:val="004A6544"/>
    <w:rsid w:val="004A76A4"/>
    <w:rsid w:val="004A777B"/>
    <w:rsid w:val="004A7F1A"/>
    <w:rsid w:val="004B03EC"/>
    <w:rsid w:val="004B154C"/>
    <w:rsid w:val="004B1B4B"/>
    <w:rsid w:val="004B415C"/>
    <w:rsid w:val="004B44A0"/>
    <w:rsid w:val="004B460E"/>
    <w:rsid w:val="004B4D34"/>
    <w:rsid w:val="004B510D"/>
    <w:rsid w:val="004B56B4"/>
    <w:rsid w:val="004B67AA"/>
    <w:rsid w:val="004B7552"/>
    <w:rsid w:val="004B78F9"/>
    <w:rsid w:val="004B8C22"/>
    <w:rsid w:val="004C0890"/>
    <w:rsid w:val="004C323D"/>
    <w:rsid w:val="004C4585"/>
    <w:rsid w:val="004C479E"/>
    <w:rsid w:val="004C5AAE"/>
    <w:rsid w:val="004C6ACE"/>
    <w:rsid w:val="004C6C92"/>
    <w:rsid w:val="004C70E3"/>
    <w:rsid w:val="004D1212"/>
    <w:rsid w:val="004D172D"/>
    <w:rsid w:val="004D19EC"/>
    <w:rsid w:val="004D1F54"/>
    <w:rsid w:val="004D20A5"/>
    <w:rsid w:val="004D4174"/>
    <w:rsid w:val="004D4D1D"/>
    <w:rsid w:val="004D5FCC"/>
    <w:rsid w:val="004D69E1"/>
    <w:rsid w:val="004D6DA4"/>
    <w:rsid w:val="004D71E8"/>
    <w:rsid w:val="004D758D"/>
    <w:rsid w:val="004D7BAE"/>
    <w:rsid w:val="004E03CA"/>
    <w:rsid w:val="004E0DB0"/>
    <w:rsid w:val="004E12E1"/>
    <w:rsid w:val="004E130D"/>
    <w:rsid w:val="004E14B4"/>
    <w:rsid w:val="004E1EDF"/>
    <w:rsid w:val="004E2726"/>
    <w:rsid w:val="004E5630"/>
    <w:rsid w:val="004E790C"/>
    <w:rsid w:val="004E7A91"/>
    <w:rsid w:val="004F0069"/>
    <w:rsid w:val="004F0971"/>
    <w:rsid w:val="004F0CDB"/>
    <w:rsid w:val="004F1775"/>
    <w:rsid w:val="004F1A82"/>
    <w:rsid w:val="004F1E73"/>
    <w:rsid w:val="004F2193"/>
    <w:rsid w:val="004F24B0"/>
    <w:rsid w:val="004F2CD4"/>
    <w:rsid w:val="004F2CEB"/>
    <w:rsid w:val="004F452A"/>
    <w:rsid w:val="004F52D4"/>
    <w:rsid w:val="004F636E"/>
    <w:rsid w:val="004F6D00"/>
    <w:rsid w:val="004F6E95"/>
    <w:rsid w:val="00500748"/>
    <w:rsid w:val="00500D8E"/>
    <w:rsid w:val="005022BD"/>
    <w:rsid w:val="00502F22"/>
    <w:rsid w:val="00503546"/>
    <w:rsid w:val="005042D5"/>
    <w:rsid w:val="005051BA"/>
    <w:rsid w:val="0050558B"/>
    <w:rsid w:val="00506056"/>
    <w:rsid w:val="005061B7"/>
    <w:rsid w:val="005068C9"/>
    <w:rsid w:val="005072A8"/>
    <w:rsid w:val="00507AA2"/>
    <w:rsid w:val="00510194"/>
    <w:rsid w:val="00510B6F"/>
    <w:rsid w:val="00510C1D"/>
    <w:rsid w:val="00510DB6"/>
    <w:rsid w:val="00511813"/>
    <w:rsid w:val="00513600"/>
    <w:rsid w:val="00513B03"/>
    <w:rsid w:val="00514658"/>
    <w:rsid w:val="00514687"/>
    <w:rsid w:val="00514BF0"/>
    <w:rsid w:val="00514EF3"/>
    <w:rsid w:val="00516504"/>
    <w:rsid w:val="00516897"/>
    <w:rsid w:val="00516F16"/>
    <w:rsid w:val="005170E7"/>
    <w:rsid w:val="0051719A"/>
    <w:rsid w:val="00517ECD"/>
    <w:rsid w:val="005209CC"/>
    <w:rsid w:val="00521813"/>
    <w:rsid w:val="00522312"/>
    <w:rsid w:val="005226FA"/>
    <w:rsid w:val="005227C3"/>
    <w:rsid w:val="00522B3D"/>
    <w:rsid w:val="00522C9A"/>
    <w:rsid w:val="0052355E"/>
    <w:rsid w:val="00524B3A"/>
    <w:rsid w:val="00524E57"/>
    <w:rsid w:val="00525F04"/>
    <w:rsid w:val="0052635E"/>
    <w:rsid w:val="005278CC"/>
    <w:rsid w:val="00527BEC"/>
    <w:rsid w:val="00527EEB"/>
    <w:rsid w:val="005301F9"/>
    <w:rsid w:val="00531A69"/>
    <w:rsid w:val="00531B83"/>
    <w:rsid w:val="0053220D"/>
    <w:rsid w:val="00532B47"/>
    <w:rsid w:val="00532E0B"/>
    <w:rsid w:val="00534ED6"/>
    <w:rsid w:val="00535183"/>
    <w:rsid w:val="00537D14"/>
    <w:rsid w:val="005404D5"/>
    <w:rsid w:val="0054073E"/>
    <w:rsid w:val="00540C96"/>
    <w:rsid w:val="00541020"/>
    <w:rsid w:val="005410AB"/>
    <w:rsid w:val="005417C0"/>
    <w:rsid w:val="00542DE1"/>
    <w:rsid w:val="00543165"/>
    <w:rsid w:val="005438BC"/>
    <w:rsid w:val="00543B24"/>
    <w:rsid w:val="00543E5C"/>
    <w:rsid w:val="005452E3"/>
    <w:rsid w:val="00545BC4"/>
    <w:rsid w:val="00545D34"/>
    <w:rsid w:val="005473F4"/>
    <w:rsid w:val="005479BA"/>
    <w:rsid w:val="005507BD"/>
    <w:rsid w:val="005507E7"/>
    <w:rsid w:val="00550D0C"/>
    <w:rsid w:val="005521A2"/>
    <w:rsid w:val="00552A89"/>
    <w:rsid w:val="00552B62"/>
    <w:rsid w:val="00552CCA"/>
    <w:rsid w:val="005536C1"/>
    <w:rsid w:val="00553A6C"/>
    <w:rsid w:val="00554CDD"/>
    <w:rsid w:val="00554E75"/>
    <w:rsid w:val="0055514C"/>
    <w:rsid w:val="005556A3"/>
    <w:rsid w:val="005560FB"/>
    <w:rsid w:val="00557958"/>
    <w:rsid w:val="00560846"/>
    <w:rsid w:val="00563754"/>
    <w:rsid w:val="00563F1A"/>
    <w:rsid w:val="00564A8E"/>
    <w:rsid w:val="00565E19"/>
    <w:rsid w:val="00567FF4"/>
    <w:rsid w:val="0057066B"/>
    <w:rsid w:val="005719C6"/>
    <w:rsid w:val="00572031"/>
    <w:rsid w:val="00573B55"/>
    <w:rsid w:val="005743E8"/>
    <w:rsid w:val="0057464F"/>
    <w:rsid w:val="0057525A"/>
    <w:rsid w:val="0057556D"/>
    <w:rsid w:val="00575AEC"/>
    <w:rsid w:val="00575E7B"/>
    <w:rsid w:val="005763F1"/>
    <w:rsid w:val="00581535"/>
    <w:rsid w:val="00581CA4"/>
    <w:rsid w:val="00582687"/>
    <w:rsid w:val="00582BB2"/>
    <w:rsid w:val="00583222"/>
    <w:rsid w:val="00583A0D"/>
    <w:rsid w:val="00585BBE"/>
    <w:rsid w:val="00585CE8"/>
    <w:rsid w:val="0058601C"/>
    <w:rsid w:val="00586745"/>
    <w:rsid w:val="00586CC6"/>
    <w:rsid w:val="00587334"/>
    <w:rsid w:val="005875F5"/>
    <w:rsid w:val="005907F6"/>
    <w:rsid w:val="005909CB"/>
    <w:rsid w:val="00591170"/>
    <w:rsid w:val="00591CE6"/>
    <w:rsid w:val="005925DC"/>
    <w:rsid w:val="005925F2"/>
    <w:rsid w:val="00592B74"/>
    <w:rsid w:val="0059300F"/>
    <w:rsid w:val="0059384C"/>
    <w:rsid w:val="005945B4"/>
    <w:rsid w:val="00594E75"/>
    <w:rsid w:val="00596845"/>
    <w:rsid w:val="00596C1B"/>
    <w:rsid w:val="0059790C"/>
    <w:rsid w:val="00597AAF"/>
    <w:rsid w:val="00597DB7"/>
    <w:rsid w:val="005A165A"/>
    <w:rsid w:val="005A2056"/>
    <w:rsid w:val="005A2137"/>
    <w:rsid w:val="005A3580"/>
    <w:rsid w:val="005A37F9"/>
    <w:rsid w:val="005A400E"/>
    <w:rsid w:val="005A57BD"/>
    <w:rsid w:val="005A62EA"/>
    <w:rsid w:val="005A724D"/>
    <w:rsid w:val="005B1707"/>
    <w:rsid w:val="005B1DF5"/>
    <w:rsid w:val="005B24E4"/>
    <w:rsid w:val="005B29C8"/>
    <w:rsid w:val="005B29D5"/>
    <w:rsid w:val="005B313C"/>
    <w:rsid w:val="005B39E1"/>
    <w:rsid w:val="005B4347"/>
    <w:rsid w:val="005B4E99"/>
    <w:rsid w:val="005B558D"/>
    <w:rsid w:val="005B6438"/>
    <w:rsid w:val="005C0E3C"/>
    <w:rsid w:val="005C1116"/>
    <w:rsid w:val="005C1649"/>
    <w:rsid w:val="005C1930"/>
    <w:rsid w:val="005C234D"/>
    <w:rsid w:val="005C2A8E"/>
    <w:rsid w:val="005C2B37"/>
    <w:rsid w:val="005C2FF9"/>
    <w:rsid w:val="005C31E7"/>
    <w:rsid w:val="005C34F1"/>
    <w:rsid w:val="005C3AAC"/>
    <w:rsid w:val="005C3C2A"/>
    <w:rsid w:val="005C41EC"/>
    <w:rsid w:val="005C4EA8"/>
    <w:rsid w:val="005C59BD"/>
    <w:rsid w:val="005C5D35"/>
    <w:rsid w:val="005C66D7"/>
    <w:rsid w:val="005C6736"/>
    <w:rsid w:val="005D18DE"/>
    <w:rsid w:val="005D1F6E"/>
    <w:rsid w:val="005D246B"/>
    <w:rsid w:val="005D3EF8"/>
    <w:rsid w:val="005D44FB"/>
    <w:rsid w:val="005D48DA"/>
    <w:rsid w:val="005D49CA"/>
    <w:rsid w:val="005D560F"/>
    <w:rsid w:val="005D5F91"/>
    <w:rsid w:val="005D6230"/>
    <w:rsid w:val="005D655C"/>
    <w:rsid w:val="005D6D10"/>
    <w:rsid w:val="005D7026"/>
    <w:rsid w:val="005D78AE"/>
    <w:rsid w:val="005D78B1"/>
    <w:rsid w:val="005D79A3"/>
    <w:rsid w:val="005E0A21"/>
    <w:rsid w:val="005E0BD2"/>
    <w:rsid w:val="005E117F"/>
    <w:rsid w:val="005E1525"/>
    <w:rsid w:val="005E2084"/>
    <w:rsid w:val="005E33BE"/>
    <w:rsid w:val="005E3A5C"/>
    <w:rsid w:val="005E42BF"/>
    <w:rsid w:val="005E4355"/>
    <w:rsid w:val="005E475E"/>
    <w:rsid w:val="005E5CA8"/>
    <w:rsid w:val="005E6028"/>
    <w:rsid w:val="005E6DC9"/>
    <w:rsid w:val="005F0C2F"/>
    <w:rsid w:val="005F12BF"/>
    <w:rsid w:val="005F142D"/>
    <w:rsid w:val="005F5178"/>
    <w:rsid w:val="005F561C"/>
    <w:rsid w:val="005F5AB9"/>
    <w:rsid w:val="005F5AC4"/>
    <w:rsid w:val="005F66BC"/>
    <w:rsid w:val="005F74EE"/>
    <w:rsid w:val="005F7EDA"/>
    <w:rsid w:val="006009A5"/>
    <w:rsid w:val="00600E41"/>
    <w:rsid w:val="00601A3F"/>
    <w:rsid w:val="00601BC3"/>
    <w:rsid w:val="00602499"/>
    <w:rsid w:val="00604AC1"/>
    <w:rsid w:val="00604CF3"/>
    <w:rsid w:val="006051B6"/>
    <w:rsid w:val="00605A94"/>
    <w:rsid w:val="00605F8F"/>
    <w:rsid w:val="00606378"/>
    <w:rsid w:val="0060637E"/>
    <w:rsid w:val="006074B5"/>
    <w:rsid w:val="00607DAC"/>
    <w:rsid w:val="006108FF"/>
    <w:rsid w:val="0061129F"/>
    <w:rsid w:val="006114FD"/>
    <w:rsid w:val="006126DB"/>
    <w:rsid w:val="00613BDA"/>
    <w:rsid w:val="00613DBE"/>
    <w:rsid w:val="0061553D"/>
    <w:rsid w:val="00615B50"/>
    <w:rsid w:val="00615D8D"/>
    <w:rsid w:val="0061611D"/>
    <w:rsid w:val="00617DD4"/>
    <w:rsid w:val="00620301"/>
    <w:rsid w:val="00620651"/>
    <w:rsid w:val="00620B2A"/>
    <w:rsid w:val="00621474"/>
    <w:rsid w:val="00621B7B"/>
    <w:rsid w:val="00621DD9"/>
    <w:rsid w:val="00622BDC"/>
    <w:rsid w:val="00622C2E"/>
    <w:rsid w:val="00623577"/>
    <w:rsid w:val="006236C8"/>
    <w:rsid w:val="006248D1"/>
    <w:rsid w:val="00624DE2"/>
    <w:rsid w:val="006254DD"/>
    <w:rsid w:val="0062593E"/>
    <w:rsid w:val="00626BE5"/>
    <w:rsid w:val="00626FFE"/>
    <w:rsid w:val="00627306"/>
    <w:rsid w:val="00630B5C"/>
    <w:rsid w:val="00630CA9"/>
    <w:rsid w:val="00630EB7"/>
    <w:rsid w:val="00630F11"/>
    <w:rsid w:val="006312A8"/>
    <w:rsid w:val="00631321"/>
    <w:rsid w:val="00632DA8"/>
    <w:rsid w:val="006333D5"/>
    <w:rsid w:val="00633401"/>
    <w:rsid w:val="00633D16"/>
    <w:rsid w:val="00633E1F"/>
    <w:rsid w:val="00634F19"/>
    <w:rsid w:val="00635CB7"/>
    <w:rsid w:val="00636868"/>
    <w:rsid w:val="006404E4"/>
    <w:rsid w:val="006413BB"/>
    <w:rsid w:val="006414E6"/>
    <w:rsid w:val="00641853"/>
    <w:rsid w:val="006421F8"/>
    <w:rsid w:val="00642B80"/>
    <w:rsid w:val="006434B1"/>
    <w:rsid w:val="00643ED1"/>
    <w:rsid w:val="00646584"/>
    <w:rsid w:val="00647488"/>
    <w:rsid w:val="00647A37"/>
    <w:rsid w:val="00647CAB"/>
    <w:rsid w:val="006508C9"/>
    <w:rsid w:val="00650A20"/>
    <w:rsid w:val="00650E4F"/>
    <w:rsid w:val="00651AE4"/>
    <w:rsid w:val="00652441"/>
    <w:rsid w:val="00652CAC"/>
    <w:rsid w:val="006544B6"/>
    <w:rsid w:val="00654526"/>
    <w:rsid w:val="00654E29"/>
    <w:rsid w:val="00655148"/>
    <w:rsid w:val="0065530B"/>
    <w:rsid w:val="00655A80"/>
    <w:rsid w:val="0065684B"/>
    <w:rsid w:val="00656D04"/>
    <w:rsid w:val="006574F2"/>
    <w:rsid w:val="00657842"/>
    <w:rsid w:val="00660184"/>
    <w:rsid w:val="006608E6"/>
    <w:rsid w:val="00660A95"/>
    <w:rsid w:val="00661E06"/>
    <w:rsid w:val="006637AF"/>
    <w:rsid w:val="006640BA"/>
    <w:rsid w:val="00664C4F"/>
    <w:rsid w:val="00664F20"/>
    <w:rsid w:val="006656B9"/>
    <w:rsid w:val="00665841"/>
    <w:rsid w:val="00665CA5"/>
    <w:rsid w:val="00665E43"/>
    <w:rsid w:val="00667390"/>
    <w:rsid w:val="0066795C"/>
    <w:rsid w:val="00667B51"/>
    <w:rsid w:val="006701BD"/>
    <w:rsid w:val="00670355"/>
    <w:rsid w:val="00671D77"/>
    <w:rsid w:val="00672A4E"/>
    <w:rsid w:val="00672B3B"/>
    <w:rsid w:val="00672F6C"/>
    <w:rsid w:val="00673CE8"/>
    <w:rsid w:val="006756B9"/>
    <w:rsid w:val="00675773"/>
    <w:rsid w:val="00676BC7"/>
    <w:rsid w:val="00676D75"/>
    <w:rsid w:val="00676EA4"/>
    <w:rsid w:val="00677B46"/>
    <w:rsid w:val="00677CD4"/>
    <w:rsid w:val="00680181"/>
    <w:rsid w:val="0068040F"/>
    <w:rsid w:val="006804A7"/>
    <w:rsid w:val="00681350"/>
    <w:rsid w:val="006813BC"/>
    <w:rsid w:val="006813C9"/>
    <w:rsid w:val="0068278E"/>
    <w:rsid w:val="00682804"/>
    <w:rsid w:val="006830A7"/>
    <w:rsid w:val="0068361F"/>
    <w:rsid w:val="00683792"/>
    <w:rsid w:val="00683C04"/>
    <w:rsid w:val="00683C17"/>
    <w:rsid w:val="00683DB1"/>
    <w:rsid w:val="00684A0A"/>
    <w:rsid w:val="0068542B"/>
    <w:rsid w:val="006857FA"/>
    <w:rsid w:val="00685C1A"/>
    <w:rsid w:val="006867A9"/>
    <w:rsid w:val="006867C5"/>
    <w:rsid w:val="006876F4"/>
    <w:rsid w:val="006879E6"/>
    <w:rsid w:val="00687F49"/>
    <w:rsid w:val="00690EA1"/>
    <w:rsid w:val="00691197"/>
    <w:rsid w:val="00692E56"/>
    <w:rsid w:val="00692F7E"/>
    <w:rsid w:val="00693CF3"/>
    <w:rsid w:val="006946DA"/>
    <w:rsid w:val="00694BBA"/>
    <w:rsid w:val="00694D43"/>
    <w:rsid w:val="00695A1F"/>
    <w:rsid w:val="0069678A"/>
    <w:rsid w:val="006968C5"/>
    <w:rsid w:val="006968FD"/>
    <w:rsid w:val="006972FD"/>
    <w:rsid w:val="006975FB"/>
    <w:rsid w:val="006A0746"/>
    <w:rsid w:val="006A0EB7"/>
    <w:rsid w:val="006A1422"/>
    <w:rsid w:val="006A18B3"/>
    <w:rsid w:val="006A3EA3"/>
    <w:rsid w:val="006A4738"/>
    <w:rsid w:val="006A4AAD"/>
    <w:rsid w:val="006A52A1"/>
    <w:rsid w:val="006A52CC"/>
    <w:rsid w:val="006A59FE"/>
    <w:rsid w:val="006A5E30"/>
    <w:rsid w:val="006A680E"/>
    <w:rsid w:val="006A69E9"/>
    <w:rsid w:val="006A6DCC"/>
    <w:rsid w:val="006B0BE3"/>
    <w:rsid w:val="006B0C37"/>
    <w:rsid w:val="006B0EB1"/>
    <w:rsid w:val="006B1965"/>
    <w:rsid w:val="006B1B2A"/>
    <w:rsid w:val="006B27EA"/>
    <w:rsid w:val="006B285E"/>
    <w:rsid w:val="006B2899"/>
    <w:rsid w:val="006B350E"/>
    <w:rsid w:val="006B3672"/>
    <w:rsid w:val="006B3AB7"/>
    <w:rsid w:val="006B3EBB"/>
    <w:rsid w:val="006B3F27"/>
    <w:rsid w:val="006B44AE"/>
    <w:rsid w:val="006B462A"/>
    <w:rsid w:val="006B4808"/>
    <w:rsid w:val="006B4F5B"/>
    <w:rsid w:val="006B5180"/>
    <w:rsid w:val="006B5267"/>
    <w:rsid w:val="006B549D"/>
    <w:rsid w:val="006B5DB2"/>
    <w:rsid w:val="006B6289"/>
    <w:rsid w:val="006B6B0C"/>
    <w:rsid w:val="006B7B26"/>
    <w:rsid w:val="006C0C0B"/>
    <w:rsid w:val="006C198F"/>
    <w:rsid w:val="006C2326"/>
    <w:rsid w:val="006C559D"/>
    <w:rsid w:val="006C5DFF"/>
    <w:rsid w:val="006C5EDF"/>
    <w:rsid w:val="006C6703"/>
    <w:rsid w:val="006C6D1E"/>
    <w:rsid w:val="006C6F57"/>
    <w:rsid w:val="006C7019"/>
    <w:rsid w:val="006C7C6F"/>
    <w:rsid w:val="006D195C"/>
    <w:rsid w:val="006D2BE4"/>
    <w:rsid w:val="006D2BE7"/>
    <w:rsid w:val="006D341A"/>
    <w:rsid w:val="006D35C8"/>
    <w:rsid w:val="006D3942"/>
    <w:rsid w:val="006D3D75"/>
    <w:rsid w:val="006D43EA"/>
    <w:rsid w:val="006D5BDC"/>
    <w:rsid w:val="006D642A"/>
    <w:rsid w:val="006D652B"/>
    <w:rsid w:val="006D7215"/>
    <w:rsid w:val="006D8AC7"/>
    <w:rsid w:val="006E0EE5"/>
    <w:rsid w:val="006E117F"/>
    <w:rsid w:val="006E2193"/>
    <w:rsid w:val="006E339F"/>
    <w:rsid w:val="006E3DE4"/>
    <w:rsid w:val="006E4059"/>
    <w:rsid w:val="006E469F"/>
    <w:rsid w:val="006E5600"/>
    <w:rsid w:val="006E6444"/>
    <w:rsid w:val="006E6915"/>
    <w:rsid w:val="006E7256"/>
    <w:rsid w:val="006F038E"/>
    <w:rsid w:val="006F084B"/>
    <w:rsid w:val="006F0F54"/>
    <w:rsid w:val="006F1A55"/>
    <w:rsid w:val="006F1B97"/>
    <w:rsid w:val="006F2632"/>
    <w:rsid w:val="006F2AC4"/>
    <w:rsid w:val="006F2AF5"/>
    <w:rsid w:val="006F2D8D"/>
    <w:rsid w:val="006F2DD9"/>
    <w:rsid w:val="006F3ED7"/>
    <w:rsid w:val="006F5047"/>
    <w:rsid w:val="006F6BED"/>
    <w:rsid w:val="006F6E28"/>
    <w:rsid w:val="006F729A"/>
    <w:rsid w:val="006F7340"/>
    <w:rsid w:val="00700712"/>
    <w:rsid w:val="00700BE8"/>
    <w:rsid w:val="00700C15"/>
    <w:rsid w:val="007016D2"/>
    <w:rsid w:val="00701856"/>
    <w:rsid w:val="0070253F"/>
    <w:rsid w:val="00702AA2"/>
    <w:rsid w:val="00703D31"/>
    <w:rsid w:val="0070688A"/>
    <w:rsid w:val="00707291"/>
    <w:rsid w:val="0070797A"/>
    <w:rsid w:val="00707B45"/>
    <w:rsid w:val="00707F3C"/>
    <w:rsid w:val="00710452"/>
    <w:rsid w:val="00710611"/>
    <w:rsid w:val="0071100B"/>
    <w:rsid w:val="0071112B"/>
    <w:rsid w:val="007124D5"/>
    <w:rsid w:val="007128D7"/>
    <w:rsid w:val="0071337E"/>
    <w:rsid w:val="0071464E"/>
    <w:rsid w:val="00714723"/>
    <w:rsid w:val="007172D1"/>
    <w:rsid w:val="007175D8"/>
    <w:rsid w:val="00721240"/>
    <w:rsid w:val="00724D32"/>
    <w:rsid w:val="00724F4C"/>
    <w:rsid w:val="00725289"/>
    <w:rsid w:val="00725D64"/>
    <w:rsid w:val="007265B9"/>
    <w:rsid w:val="00726C2A"/>
    <w:rsid w:val="00730B10"/>
    <w:rsid w:val="00730E70"/>
    <w:rsid w:val="00730F7D"/>
    <w:rsid w:val="00731299"/>
    <w:rsid w:val="007313A8"/>
    <w:rsid w:val="0073190E"/>
    <w:rsid w:val="00732A29"/>
    <w:rsid w:val="00732A40"/>
    <w:rsid w:val="00732ED1"/>
    <w:rsid w:val="00733A62"/>
    <w:rsid w:val="00733ADF"/>
    <w:rsid w:val="00734AD7"/>
    <w:rsid w:val="007353F4"/>
    <w:rsid w:val="00735D86"/>
    <w:rsid w:val="00736E41"/>
    <w:rsid w:val="00736ECA"/>
    <w:rsid w:val="007372AB"/>
    <w:rsid w:val="00737454"/>
    <w:rsid w:val="007414B0"/>
    <w:rsid w:val="0074191A"/>
    <w:rsid w:val="00743423"/>
    <w:rsid w:val="007434F9"/>
    <w:rsid w:val="00743B69"/>
    <w:rsid w:val="00745282"/>
    <w:rsid w:val="00746DFA"/>
    <w:rsid w:val="0074740B"/>
    <w:rsid w:val="0075144F"/>
    <w:rsid w:val="007516A2"/>
    <w:rsid w:val="00752308"/>
    <w:rsid w:val="007523F6"/>
    <w:rsid w:val="00753DCC"/>
    <w:rsid w:val="00754738"/>
    <w:rsid w:val="00754E35"/>
    <w:rsid w:val="00754E94"/>
    <w:rsid w:val="007551BE"/>
    <w:rsid w:val="00755455"/>
    <w:rsid w:val="00755781"/>
    <w:rsid w:val="0075581D"/>
    <w:rsid w:val="00755D5F"/>
    <w:rsid w:val="00756BE2"/>
    <w:rsid w:val="00757581"/>
    <w:rsid w:val="00757D02"/>
    <w:rsid w:val="007607DC"/>
    <w:rsid w:val="0076127F"/>
    <w:rsid w:val="007613FF"/>
    <w:rsid w:val="00761AB4"/>
    <w:rsid w:val="00762D3F"/>
    <w:rsid w:val="0076379F"/>
    <w:rsid w:val="007637DC"/>
    <w:rsid w:val="00763B5A"/>
    <w:rsid w:val="00765486"/>
    <w:rsid w:val="007655F4"/>
    <w:rsid w:val="00765C32"/>
    <w:rsid w:val="00766413"/>
    <w:rsid w:val="00766DC4"/>
    <w:rsid w:val="007703B9"/>
    <w:rsid w:val="007706BB"/>
    <w:rsid w:val="0077168D"/>
    <w:rsid w:val="00771A77"/>
    <w:rsid w:val="00773FAD"/>
    <w:rsid w:val="0077402A"/>
    <w:rsid w:val="007746F8"/>
    <w:rsid w:val="00774708"/>
    <w:rsid w:val="0077530B"/>
    <w:rsid w:val="00775342"/>
    <w:rsid w:val="007757F5"/>
    <w:rsid w:val="00775B11"/>
    <w:rsid w:val="0077609B"/>
    <w:rsid w:val="0077721A"/>
    <w:rsid w:val="00777552"/>
    <w:rsid w:val="00777F61"/>
    <w:rsid w:val="00781D02"/>
    <w:rsid w:val="00781E75"/>
    <w:rsid w:val="0078214B"/>
    <w:rsid w:val="00782556"/>
    <w:rsid w:val="007825AE"/>
    <w:rsid w:val="00783101"/>
    <w:rsid w:val="0078418E"/>
    <w:rsid w:val="00784DA2"/>
    <w:rsid w:val="0078586B"/>
    <w:rsid w:val="00785A85"/>
    <w:rsid w:val="00785C32"/>
    <w:rsid w:val="00786084"/>
    <w:rsid w:val="00786673"/>
    <w:rsid w:val="00786A86"/>
    <w:rsid w:val="00787129"/>
    <w:rsid w:val="007878C3"/>
    <w:rsid w:val="00790629"/>
    <w:rsid w:val="00790705"/>
    <w:rsid w:val="0079145C"/>
    <w:rsid w:val="00791671"/>
    <w:rsid w:val="00792317"/>
    <w:rsid w:val="00792540"/>
    <w:rsid w:val="00793172"/>
    <w:rsid w:val="00793FCA"/>
    <w:rsid w:val="00794383"/>
    <w:rsid w:val="00794F02"/>
    <w:rsid w:val="00794F34"/>
    <w:rsid w:val="007967FA"/>
    <w:rsid w:val="00796F53"/>
    <w:rsid w:val="007977EE"/>
    <w:rsid w:val="007A0294"/>
    <w:rsid w:val="007A1530"/>
    <w:rsid w:val="007A1A06"/>
    <w:rsid w:val="007A1B3B"/>
    <w:rsid w:val="007A1C1D"/>
    <w:rsid w:val="007A207C"/>
    <w:rsid w:val="007A28C6"/>
    <w:rsid w:val="007A3B67"/>
    <w:rsid w:val="007A4DEA"/>
    <w:rsid w:val="007A6052"/>
    <w:rsid w:val="007A7206"/>
    <w:rsid w:val="007A7292"/>
    <w:rsid w:val="007B10FB"/>
    <w:rsid w:val="007B2045"/>
    <w:rsid w:val="007B2292"/>
    <w:rsid w:val="007B243D"/>
    <w:rsid w:val="007B2523"/>
    <w:rsid w:val="007B30F0"/>
    <w:rsid w:val="007B3493"/>
    <w:rsid w:val="007B3AC3"/>
    <w:rsid w:val="007B3FEE"/>
    <w:rsid w:val="007B4108"/>
    <w:rsid w:val="007B64D7"/>
    <w:rsid w:val="007B66DB"/>
    <w:rsid w:val="007B7AB8"/>
    <w:rsid w:val="007C1448"/>
    <w:rsid w:val="007C2128"/>
    <w:rsid w:val="007C22DF"/>
    <w:rsid w:val="007C385F"/>
    <w:rsid w:val="007C3AE2"/>
    <w:rsid w:val="007C3AF7"/>
    <w:rsid w:val="007C40D6"/>
    <w:rsid w:val="007C4ABF"/>
    <w:rsid w:val="007C5130"/>
    <w:rsid w:val="007C57AD"/>
    <w:rsid w:val="007C5A73"/>
    <w:rsid w:val="007C5DC8"/>
    <w:rsid w:val="007C5E41"/>
    <w:rsid w:val="007C61E2"/>
    <w:rsid w:val="007D19E6"/>
    <w:rsid w:val="007D1AD9"/>
    <w:rsid w:val="007D3223"/>
    <w:rsid w:val="007D4598"/>
    <w:rsid w:val="007D4940"/>
    <w:rsid w:val="007D49ED"/>
    <w:rsid w:val="007D4BE1"/>
    <w:rsid w:val="007D51A5"/>
    <w:rsid w:val="007D60D0"/>
    <w:rsid w:val="007D61C5"/>
    <w:rsid w:val="007D6393"/>
    <w:rsid w:val="007D68A5"/>
    <w:rsid w:val="007D77DA"/>
    <w:rsid w:val="007D7800"/>
    <w:rsid w:val="007D7A62"/>
    <w:rsid w:val="007D7C88"/>
    <w:rsid w:val="007E3436"/>
    <w:rsid w:val="007E3832"/>
    <w:rsid w:val="007E3DDD"/>
    <w:rsid w:val="007E4E09"/>
    <w:rsid w:val="007E4F1A"/>
    <w:rsid w:val="007E57DE"/>
    <w:rsid w:val="007E5C73"/>
    <w:rsid w:val="007E6168"/>
    <w:rsid w:val="007E6188"/>
    <w:rsid w:val="007E71A7"/>
    <w:rsid w:val="007E751A"/>
    <w:rsid w:val="007E789F"/>
    <w:rsid w:val="007E7A5B"/>
    <w:rsid w:val="007F0E59"/>
    <w:rsid w:val="007F18F2"/>
    <w:rsid w:val="007F21EC"/>
    <w:rsid w:val="007F2A0B"/>
    <w:rsid w:val="007F2A51"/>
    <w:rsid w:val="007F306E"/>
    <w:rsid w:val="007F33D0"/>
    <w:rsid w:val="007F3E54"/>
    <w:rsid w:val="007F533E"/>
    <w:rsid w:val="007F5C89"/>
    <w:rsid w:val="008007AE"/>
    <w:rsid w:val="00800D7F"/>
    <w:rsid w:val="00801D8A"/>
    <w:rsid w:val="008026DC"/>
    <w:rsid w:val="00802BCE"/>
    <w:rsid w:val="0080313A"/>
    <w:rsid w:val="008041F8"/>
    <w:rsid w:val="00804B1E"/>
    <w:rsid w:val="00804E08"/>
    <w:rsid w:val="0080525C"/>
    <w:rsid w:val="00805D06"/>
    <w:rsid w:val="008077D9"/>
    <w:rsid w:val="00807BC1"/>
    <w:rsid w:val="0081025C"/>
    <w:rsid w:val="00810C04"/>
    <w:rsid w:val="008115EA"/>
    <w:rsid w:val="00811B3A"/>
    <w:rsid w:val="00811CDA"/>
    <w:rsid w:val="00811F83"/>
    <w:rsid w:val="00812B99"/>
    <w:rsid w:val="008131AB"/>
    <w:rsid w:val="008141CF"/>
    <w:rsid w:val="008147BB"/>
    <w:rsid w:val="00814C1C"/>
    <w:rsid w:val="00815072"/>
    <w:rsid w:val="00815149"/>
    <w:rsid w:val="00815A3B"/>
    <w:rsid w:val="00815B0F"/>
    <w:rsid w:val="008161F6"/>
    <w:rsid w:val="008178A5"/>
    <w:rsid w:val="00821A27"/>
    <w:rsid w:val="008221AC"/>
    <w:rsid w:val="008226F8"/>
    <w:rsid w:val="00822B63"/>
    <w:rsid w:val="008231F9"/>
    <w:rsid w:val="00823216"/>
    <w:rsid w:val="00824F6F"/>
    <w:rsid w:val="008258E0"/>
    <w:rsid w:val="008275D7"/>
    <w:rsid w:val="00827836"/>
    <w:rsid w:val="0083007E"/>
    <w:rsid w:val="00830932"/>
    <w:rsid w:val="00830B55"/>
    <w:rsid w:val="00830D93"/>
    <w:rsid w:val="00831FD2"/>
    <w:rsid w:val="008334CB"/>
    <w:rsid w:val="00833A88"/>
    <w:rsid w:val="00833B47"/>
    <w:rsid w:val="00834864"/>
    <w:rsid w:val="00835E91"/>
    <w:rsid w:val="00836711"/>
    <w:rsid w:val="00837123"/>
    <w:rsid w:val="00837310"/>
    <w:rsid w:val="0083754C"/>
    <w:rsid w:val="00837B89"/>
    <w:rsid w:val="008404E9"/>
    <w:rsid w:val="008411AE"/>
    <w:rsid w:val="00841E85"/>
    <w:rsid w:val="00842B12"/>
    <w:rsid w:val="00843E90"/>
    <w:rsid w:val="00844DF9"/>
    <w:rsid w:val="00844EEA"/>
    <w:rsid w:val="00845492"/>
    <w:rsid w:val="00845EFB"/>
    <w:rsid w:val="00846009"/>
    <w:rsid w:val="00846508"/>
    <w:rsid w:val="00847149"/>
    <w:rsid w:val="00847301"/>
    <w:rsid w:val="0085052C"/>
    <w:rsid w:val="00850D74"/>
    <w:rsid w:val="0085154B"/>
    <w:rsid w:val="00852D00"/>
    <w:rsid w:val="00852EE5"/>
    <w:rsid w:val="0085396B"/>
    <w:rsid w:val="00853F01"/>
    <w:rsid w:val="00854E3F"/>
    <w:rsid w:val="00857102"/>
    <w:rsid w:val="00857B14"/>
    <w:rsid w:val="00857BCD"/>
    <w:rsid w:val="00857E53"/>
    <w:rsid w:val="00860698"/>
    <w:rsid w:val="008635B8"/>
    <w:rsid w:val="0086369B"/>
    <w:rsid w:val="00863B96"/>
    <w:rsid w:val="00864232"/>
    <w:rsid w:val="008643C1"/>
    <w:rsid w:val="008647B2"/>
    <w:rsid w:val="00866940"/>
    <w:rsid w:val="0086791A"/>
    <w:rsid w:val="00867963"/>
    <w:rsid w:val="00867FF0"/>
    <w:rsid w:val="00870482"/>
    <w:rsid w:val="0087178E"/>
    <w:rsid w:val="00872863"/>
    <w:rsid w:val="00872C82"/>
    <w:rsid w:val="00874971"/>
    <w:rsid w:val="00875E00"/>
    <w:rsid w:val="0087683A"/>
    <w:rsid w:val="008768C4"/>
    <w:rsid w:val="008772FB"/>
    <w:rsid w:val="0087758A"/>
    <w:rsid w:val="0088057F"/>
    <w:rsid w:val="00880A3E"/>
    <w:rsid w:val="00880B57"/>
    <w:rsid w:val="00880B9A"/>
    <w:rsid w:val="008810EE"/>
    <w:rsid w:val="008816B4"/>
    <w:rsid w:val="008832B2"/>
    <w:rsid w:val="0088404A"/>
    <w:rsid w:val="00884D42"/>
    <w:rsid w:val="00886422"/>
    <w:rsid w:val="0088696B"/>
    <w:rsid w:val="008876F9"/>
    <w:rsid w:val="00887ED4"/>
    <w:rsid w:val="008903D5"/>
    <w:rsid w:val="00890814"/>
    <w:rsid w:val="00890E79"/>
    <w:rsid w:val="008914E4"/>
    <w:rsid w:val="0089195A"/>
    <w:rsid w:val="00892466"/>
    <w:rsid w:val="00892DE5"/>
    <w:rsid w:val="008930C3"/>
    <w:rsid w:val="008931E3"/>
    <w:rsid w:val="00893590"/>
    <w:rsid w:val="0089377D"/>
    <w:rsid w:val="00894068"/>
    <w:rsid w:val="00894814"/>
    <w:rsid w:val="00894C66"/>
    <w:rsid w:val="00896346"/>
    <w:rsid w:val="00897022"/>
    <w:rsid w:val="008A023A"/>
    <w:rsid w:val="008A08E4"/>
    <w:rsid w:val="008A1220"/>
    <w:rsid w:val="008A1EB9"/>
    <w:rsid w:val="008A24C5"/>
    <w:rsid w:val="008A2A5B"/>
    <w:rsid w:val="008A31EF"/>
    <w:rsid w:val="008A358C"/>
    <w:rsid w:val="008A453F"/>
    <w:rsid w:val="008A512A"/>
    <w:rsid w:val="008A53AA"/>
    <w:rsid w:val="008A5EF4"/>
    <w:rsid w:val="008A6568"/>
    <w:rsid w:val="008A7083"/>
    <w:rsid w:val="008A74F8"/>
    <w:rsid w:val="008A7959"/>
    <w:rsid w:val="008B10FA"/>
    <w:rsid w:val="008B25CE"/>
    <w:rsid w:val="008B3150"/>
    <w:rsid w:val="008B3269"/>
    <w:rsid w:val="008B3369"/>
    <w:rsid w:val="008B52E9"/>
    <w:rsid w:val="008B5D61"/>
    <w:rsid w:val="008B6B04"/>
    <w:rsid w:val="008B7345"/>
    <w:rsid w:val="008B7733"/>
    <w:rsid w:val="008B79EC"/>
    <w:rsid w:val="008B7A4F"/>
    <w:rsid w:val="008C0118"/>
    <w:rsid w:val="008C1D4F"/>
    <w:rsid w:val="008C25D0"/>
    <w:rsid w:val="008C3419"/>
    <w:rsid w:val="008C3625"/>
    <w:rsid w:val="008C4B36"/>
    <w:rsid w:val="008C4C5E"/>
    <w:rsid w:val="008C5106"/>
    <w:rsid w:val="008C6179"/>
    <w:rsid w:val="008C6737"/>
    <w:rsid w:val="008C746B"/>
    <w:rsid w:val="008C778A"/>
    <w:rsid w:val="008C797E"/>
    <w:rsid w:val="008C7E32"/>
    <w:rsid w:val="008D0633"/>
    <w:rsid w:val="008D07D9"/>
    <w:rsid w:val="008D0DC7"/>
    <w:rsid w:val="008D1656"/>
    <w:rsid w:val="008D1D2D"/>
    <w:rsid w:val="008D2507"/>
    <w:rsid w:val="008D2BAF"/>
    <w:rsid w:val="008D2C30"/>
    <w:rsid w:val="008D3188"/>
    <w:rsid w:val="008D4334"/>
    <w:rsid w:val="008D4673"/>
    <w:rsid w:val="008D5ED7"/>
    <w:rsid w:val="008D7A94"/>
    <w:rsid w:val="008D7BE4"/>
    <w:rsid w:val="008E0510"/>
    <w:rsid w:val="008E0F03"/>
    <w:rsid w:val="008E112E"/>
    <w:rsid w:val="008E13AE"/>
    <w:rsid w:val="008E1491"/>
    <w:rsid w:val="008E1578"/>
    <w:rsid w:val="008E2D02"/>
    <w:rsid w:val="008E312C"/>
    <w:rsid w:val="008E3BC3"/>
    <w:rsid w:val="008E58DD"/>
    <w:rsid w:val="008E7AA5"/>
    <w:rsid w:val="008E7BEF"/>
    <w:rsid w:val="008F17B9"/>
    <w:rsid w:val="008F2061"/>
    <w:rsid w:val="008F2D9E"/>
    <w:rsid w:val="008F336C"/>
    <w:rsid w:val="008F45BE"/>
    <w:rsid w:val="008F64C1"/>
    <w:rsid w:val="008F6B05"/>
    <w:rsid w:val="008F6E2A"/>
    <w:rsid w:val="008F6E84"/>
    <w:rsid w:val="008F7B59"/>
    <w:rsid w:val="008F7BBC"/>
    <w:rsid w:val="008F7F6E"/>
    <w:rsid w:val="00901141"/>
    <w:rsid w:val="00902ED6"/>
    <w:rsid w:val="00904218"/>
    <w:rsid w:val="00904A2D"/>
    <w:rsid w:val="00905CE8"/>
    <w:rsid w:val="009060DF"/>
    <w:rsid w:val="009067F8"/>
    <w:rsid w:val="00906C8E"/>
    <w:rsid w:val="0090721B"/>
    <w:rsid w:val="00907B79"/>
    <w:rsid w:val="00910FFD"/>
    <w:rsid w:val="0091229B"/>
    <w:rsid w:val="00912C46"/>
    <w:rsid w:val="009143E5"/>
    <w:rsid w:val="009158D4"/>
    <w:rsid w:val="00915CB9"/>
    <w:rsid w:val="00917D0A"/>
    <w:rsid w:val="00920E9D"/>
    <w:rsid w:val="00921289"/>
    <w:rsid w:val="00922A98"/>
    <w:rsid w:val="00922D56"/>
    <w:rsid w:val="0092324A"/>
    <w:rsid w:val="00923872"/>
    <w:rsid w:val="009240FA"/>
    <w:rsid w:val="00924D4E"/>
    <w:rsid w:val="009251D3"/>
    <w:rsid w:val="0092691F"/>
    <w:rsid w:val="00927DCC"/>
    <w:rsid w:val="009304C5"/>
    <w:rsid w:val="00930535"/>
    <w:rsid w:val="0093065C"/>
    <w:rsid w:val="009311C3"/>
    <w:rsid w:val="0093251F"/>
    <w:rsid w:val="009326FA"/>
    <w:rsid w:val="00933FB9"/>
    <w:rsid w:val="009348E0"/>
    <w:rsid w:val="00935003"/>
    <w:rsid w:val="00935E2D"/>
    <w:rsid w:val="00936120"/>
    <w:rsid w:val="009365CE"/>
    <w:rsid w:val="0093746D"/>
    <w:rsid w:val="0093760A"/>
    <w:rsid w:val="00937754"/>
    <w:rsid w:val="00937935"/>
    <w:rsid w:val="00937E5C"/>
    <w:rsid w:val="00940128"/>
    <w:rsid w:val="00940823"/>
    <w:rsid w:val="00942326"/>
    <w:rsid w:val="009430E8"/>
    <w:rsid w:val="00943B17"/>
    <w:rsid w:val="0094481F"/>
    <w:rsid w:val="00944FEE"/>
    <w:rsid w:val="00945171"/>
    <w:rsid w:val="009452C1"/>
    <w:rsid w:val="009459D7"/>
    <w:rsid w:val="00945DFC"/>
    <w:rsid w:val="009464F6"/>
    <w:rsid w:val="009465CD"/>
    <w:rsid w:val="009469C3"/>
    <w:rsid w:val="00947391"/>
    <w:rsid w:val="0094779B"/>
    <w:rsid w:val="00951FA6"/>
    <w:rsid w:val="00952A38"/>
    <w:rsid w:val="0095338D"/>
    <w:rsid w:val="00954294"/>
    <w:rsid w:val="00954640"/>
    <w:rsid w:val="00954763"/>
    <w:rsid w:val="00954F5A"/>
    <w:rsid w:val="00955059"/>
    <w:rsid w:val="0095554B"/>
    <w:rsid w:val="009562B1"/>
    <w:rsid w:val="00956D3D"/>
    <w:rsid w:val="00957405"/>
    <w:rsid w:val="00957906"/>
    <w:rsid w:val="00957C52"/>
    <w:rsid w:val="00960DEB"/>
    <w:rsid w:val="00962604"/>
    <w:rsid w:val="00962EDC"/>
    <w:rsid w:val="009631CC"/>
    <w:rsid w:val="00963FE3"/>
    <w:rsid w:val="009649DD"/>
    <w:rsid w:val="00965D13"/>
    <w:rsid w:val="00966B1E"/>
    <w:rsid w:val="00966DF0"/>
    <w:rsid w:val="00966ECA"/>
    <w:rsid w:val="009672B0"/>
    <w:rsid w:val="009678C9"/>
    <w:rsid w:val="00967A0C"/>
    <w:rsid w:val="00970275"/>
    <w:rsid w:val="00970587"/>
    <w:rsid w:val="0097160E"/>
    <w:rsid w:val="00971B0A"/>
    <w:rsid w:val="009727E9"/>
    <w:rsid w:val="00972E3E"/>
    <w:rsid w:val="0097328F"/>
    <w:rsid w:val="009741A6"/>
    <w:rsid w:val="00974D7E"/>
    <w:rsid w:val="00975BEB"/>
    <w:rsid w:val="00975C73"/>
    <w:rsid w:val="00976C76"/>
    <w:rsid w:val="009775A8"/>
    <w:rsid w:val="00981433"/>
    <w:rsid w:val="00981D7E"/>
    <w:rsid w:val="00983832"/>
    <w:rsid w:val="00983D65"/>
    <w:rsid w:val="009846C6"/>
    <w:rsid w:val="00985797"/>
    <w:rsid w:val="00985B4F"/>
    <w:rsid w:val="009868F5"/>
    <w:rsid w:val="009869C4"/>
    <w:rsid w:val="009872D2"/>
    <w:rsid w:val="00987894"/>
    <w:rsid w:val="00992D26"/>
    <w:rsid w:val="00993A88"/>
    <w:rsid w:val="00993E4D"/>
    <w:rsid w:val="00994413"/>
    <w:rsid w:val="00994FF3"/>
    <w:rsid w:val="00995A24"/>
    <w:rsid w:val="00995A7F"/>
    <w:rsid w:val="00997267"/>
    <w:rsid w:val="009A16D6"/>
    <w:rsid w:val="009A20C7"/>
    <w:rsid w:val="009A2F43"/>
    <w:rsid w:val="009A3178"/>
    <w:rsid w:val="009A349A"/>
    <w:rsid w:val="009A562F"/>
    <w:rsid w:val="009A56A8"/>
    <w:rsid w:val="009A7821"/>
    <w:rsid w:val="009B01D1"/>
    <w:rsid w:val="009B0B05"/>
    <w:rsid w:val="009B13A0"/>
    <w:rsid w:val="009B1B30"/>
    <w:rsid w:val="009B2CCE"/>
    <w:rsid w:val="009B2E57"/>
    <w:rsid w:val="009B4206"/>
    <w:rsid w:val="009B43FC"/>
    <w:rsid w:val="009B4C99"/>
    <w:rsid w:val="009B4E24"/>
    <w:rsid w:val="009B50F1"/>
    <w:rsid w:val="009B5CEA"/>
    <w:rsid w:val="009C11BB"/>
    <w:rsid w:val="009C1CDB"/>
    <w:rsid w:val="009C32F0"/>
    <w:rsid w:val="009C38DC"/>
    <w:rsid w:val="009C44C5"/>
    <w:rsid w:val="009C4520"/>
    <w:rsid w:val="009C4ACE"/>
    <w:rsid w:val="009C5002"/>
    <w:rsid w:val="009C5961"/>
    <w:rsid w:val="009C5FB7"/>
    <w:rsid w:val="009C730C"/>
    <w:rsid w:val="009D02EC"/>
    <w:rsid w:val="009D0EB0"/>
    <w:rsid w:val="009D1E2A"/>
    <w:rsid w:val="009D288C"/>
    <w:rsid w:val="009D2E90"/>
    <w:rsid w:val="009D3CAA"/>
    <w:rsid w:val="009D44BE"/>
    <w:rsid w:val="009D452D"/>
    <w:rsid w:val="009D4778"/>
    <w:rsid w:val="009D57F5"/>
    <w:rsid w:val="009D5EF8"/>
    <w:rsid w:val="009D6403"/>
    <w:rsid w:val="009D7353"/>
    <w:rsid w:val="009E0F40"/>
    <w:rsid w:val="009E14EE"/>
    <w:rsid w:val="009E166B"/>
    <w:rsid w:val="009E2473"/>
    <w:rsid w:val="009E2FF7"/>
    <w:rsid w:val="009E3B50"/>
    <w:rsid w:val="009E40BB"/>
    <w:rsid w:val="009E4464"/>
    <w:rsid w:val="009E4E86"/>
    <w:rsid w:val="009E5C2C"/>
    <w:rsid w:val="009E5CC6"/>
    <w:rsid w:val="009E5EC1"/>
    <w:rsid w:val="009E68C2"/>
    <w:rsid w:val="009E6F2C"/>
    <w:rsid w:val="009E7E73"/>
    <w:rsid w:val="009F23DA"/>
    <w:rsid w:val="009F4B9E"/>
    <w:rsid w:val="009F4C62"/>
    <w:rsid w:val="009F646F"/>
    <w:rsid w:val="009F70EB"/>
    <w:rsid w:val="00A0033C"/>
    <w:rsid w:val="00A00487"/>
    <w:rsid w:val="00A00CDC"/>
    <w:rsid w:val="00A00D0C"/>
    <w:rsid w:val="00A01E83"/>
    <w:rsid w:val="00A023D1"/>
    <w:rsid w:val="00A03441"/>
    <w:rsid w:val="00A03678"/>
    <w:rsid w:val="00A04260"/>
    <w:rsid w:val="00A05D31"/>
    <w:rsid w:val="00A06067"/>
    <w:rsid w:val="00A07276"/>
    <w:rsid w:val="00A0754F"/>
    <w:rsid w:val="00A07B19"/>
    <w:rsid w:val="00A10011"/>
    <w:rsid w:val="00A10188"/>
    <w:rsid w:val="00A10BE1"/>
    <w:rsid w:val="00A11E22"/>
    <w:rsid w:val="00A1215E"/>
    <w:rsid w:val="00A12D38"/>
    <w:rsid w:val="00A1315B"/>
    <w:rsid w:val="00A1320A"/>
    <w:rsid w:val="00A13744"/>
    <w:rsid w:val="00A15207"/>
    <w:rsid w:val="00A1597F"/>
    <w:rsid w:val="00A15B0F"/>
    <w:rsid w:val="00A1632A"/>
    <w:rsid w:val="00A16368"/>
    <w:rsid w:val="00A16ED9"/>
    <w:rsid w:val="00A2030C"/>
    <w:rsid w:val="00A204E5"/>
    <w:rsid w:val="00A21073"/>
    <w:rsid w:val="00A21490"/>
    <w:rsid w:val="00A221F6"/>
    <w:rsid w:val="00A22438"/>
    <w:rsid w:val="00A22462"/>
    <w:rsid w:val="00A22DBC"/>
    <w:rsid w:val="00A23E9C"/>
    <w:rsid w:val="00A24C84"/>
    <w:rsid w:val="00A25DF3"/>
    <w:rsid w:val="00A277E0"/>
    <w:rsid w:val="00A27BBE"/>
    <w:rsid w:val="00A27CF6"/>
    <w:rsid w:val="00A30DC2"/>
    <w:rsid w:val="00A316EE"/>
    <w:rsid w:val="00A31862"/>
    <w:rsid w:val="00A31FA1"/>
    <w:rsid w:val="00A3233C"/>
    <w:rsid w:val="00A32712"/>
    <w:rsid w:val="00A32F83"/>
    <w:rsid w:val="00A33C03"/>
    <w:rsid w:val="00A34AC2"/>
    <w:rsid w:val="00A34C52"/>
    <w:rsid w:val="00A35FB7"/>
    <w:rsid w:val="00A37067"/>
    <w:rsid w:val="00A377CB"/>
    <w:rsid w:val="00A40CDA"/>
    <w:rsid w:val="00A41370"/>
    <w:rsid w:val="00A416F3"/>
    <w:rsid w:val="00A440B1"/>
    <w:rsid w:val="00A44670"/>
    <w:rsid w:val="00A4493D"/>
    <w:rsid w:val="00A45B36"/>
    <w:rsid w:val="00A45F7C"/>
    <w:rsid w:val="00A473CB"/>
    <w:rsid w:val="00A47985"/>
    <w:rsid w:val="00A479F3"/>
    <w:rsid w:val="00A47F33"/>
    <w:rsid w:val="00A50186"/>
    <w:rsid w:val="00A50C21"/>
    <w:rsid w:val="00A52395"/>
    <w:rsid w:val="00A5374E"/>
    <w:rsid w:val="00A539C9"/>
    <w:rsid w:val="00A53F6C"/>
    <w:rsid w:val="00A53FD7"/>
    <w:rsid w:val="00A54531"/>
    <w:rsid w:val="00A54606"/>
    <w:rsid w:val="00A55306"/>
    <w:rsid w:val="00A55350"/>
    <w:rsid w:val="00A56938"/>
    <w:rsid w:val="00A56B3D"/>
    <w:rsid w:val="00A57013"/>
    <w:rsid w:val="00A600BF"/>
    <w:rsid w:val="00A60207"/>
    <w:rsid w:val="00A608EE"/>
    <w:rsid w:val="00A6126F"/>
    <w:rsid w:val="00A61301"/>
    <w:rsid w:val="00A6284F"/>
    <w:rsid w:val="00A62915"/>
    <w:rsid w:val="00A63335"/>
    <w:rsid w:val="00A63C08"/>
    <w:rsid w:val="00A6565A"/>
    <w:rsid w:val="00A65EE6"/>
    <w:rsid w:val="00A66653"/>
    <w:rsid w:val="00A66AA0"/>
    <w:rsid w:val="00A671F1"/>
    <w:rsid w:val="00A67359"/>
    <w:rsid w:val="00A708C4"/>
    <w:rsid w:val="00A70A57"/>
    <w:rsid w:val="00A70E0D"/>
    <w:rsid w:val="00A70F53"/>
    <w:rsid w:val="00A718CF"/>
    <w:rsid w:val="00A75C89"/>
    <w:rsid w:val="00A75F0F"/>
    <w:rsid w:val="00A76B9A"/>
    <w:rsid w:val="00A76E82"/>
    <w:rsid w:val="00A76FFD"/>
    <w:rsid w:val="00A772C3"/>
    <w:rsid w:val="00A77D89"/>
    <w:rsid w:val="00A80A92"/>
    <w:rsid w:val="00A80BB9"/>
    <w:rsid w:val="00A81AF7"/>
    <w:rsid w:val="00A81D4A"/>
    <w:rsid w:val="00A82386"/>
    <w:rsid w:val="00A824FA"/>
    <w:rsid w:val="00A82611"/>
    <w:rsid w:val="00A82C21"/>
    <w:rsid w:val="00A82E3A"/>
    <w:rsid w:val="00A83FE9"/>
    <w:rsid w:val="00A844F3"/>
    <w:rsid w:val="00A84756"/>
    <w:rsid w:val="00A8680A"/>
    <w:rsid w:val="00A86D89"/>
    <w:rsid w:val="00A86DC2"/>
    <w:rsid w:val="00A876B0"/>
    <w:rsid w:val="00A87B50"/>
    <w:rsid w:val="00A87D9F"/>
    <w:rsid w:val="00A87FA5"/>
    <w:rsid w:val="00A90546"/>
    <w:rsid w:val="00A936FD"/>
    <w:rsid w:val="00A9437E"/>
    <w:rsid w:val="00A945F5"/>
    <w:rsid w:val="00A94974"/>
    <w:rsid w:val="00A94AA7"/>
    <w:rsid w:val="00A94D9F"/>
    <w:rsid w:val="00A95A4D"/>
    <w:rsid w:val="00A95D22"/>
    <w:rsid w:val="00A962DE"/>
    <w:rsid w:val="00A97FCC"/>
    <w:rsid w:val="00AA08FB"/>
    <w:rsid w:val="00AA0D63"/>
    <w:rsid w:val="00AA16E7"/>
    <w:rsid w:val="00AA366D"/>
    <w:rsid w:val="00AA42DB"/>
    <w:rsid w:val="00AA55ED"/>
    <w:rsid w:val="00AA70C5"/>
    <w:rsid w:val="00AA7D6C"/>
    <w:rsid w:val="00AB0EA3"/>
    <w:rsid w:val="00AB1140"/>
    <w:rsid w:val="00AB2DFA"/>
    <w:rsid w:val="00AB3414"/>
    <w:rsid w:val="00AB47D9"/>
    <w:rsid w:val="00AB4FBE"/>
    <w:rsid w:val="00AB5C6F"/>
    <w:rsid w:val="00AB60FD"/>
    <w:rsid w:val="00AB61AC"/>
    <w:rsid w:val="00AC0117"/>
    <w:rsid w:val="00AC3210"/>
    <w:rsid w:val="00AC3835"/>
    <w:rsid w:val="00AC497D"/>
    <w:rsid w:val="00AC4BEA"/>
    <w:rsid w:val="00AC52E6"/>
    <w:rsid w:val="00AC546C"/>
    <w:rsid w:val="00AC5D58"/>
    <w:rsid w:val="00AC6BA3"/>
    <w:rsid w:val="00AC710F"/>
    <w:rsid w:val="00AC7849"/>
    <w:rsid w:val="00AC7BD1"/>
    <w:rsid w:val="00AD08D9"/>
    <w:rsid w:val="00AD1285"/>
    <w:rsid w:val="00AD203F"/>
    <w:rsid w:val="00AD31A8"/>
    <w:rsid w:val="00AD374D"/>
    <w:rsid w:val="00AD3DBD"/>
    <w:rsid w:val="00AD4797"/>
    <w:rsid w:val="00AD5048"/>
    <w:rsid w:val="00AD538A"/>
    <w:rsid w:val="00AD618F"/>
    <w:rsid w:val="00AD7C99"/>
    <w:rsid w:val="00AE0342"/>
    <w:rsid w:val="00AE0FE8"/>
    <w:rsid w:val="00AE1479"/>
    <w:rsid w:val="00AE2656"/>
    <w:rsid w:val="00AE2E0F"/>
    <w:rsid w:val="00AE3372"/>
    <w:rsid w:val="00AE3C75"/>
    <w:rsid w:val="00AE3CD4"/>
    <w:rsid w:val="00AE4412"/>
    <w:rsid w:val="00AE54E8"/>
    <w:rsid w:val="00AE57FB"/>
    <w:rsid w:val="00AE5D38"/>
    <w:rsid w:val="00AE6426"/>
    <w:rsid w:val="00AE70A4"/>
    <w:rsid w:val="00AE7222"/>
    <w:rsid w:val="00AE76FA"/>
    <w:rsid w:val="00AE7FD1"/>
    <w:rsid w:val="00AF090C"/>
    <w:rsid w:val="00AF0DE9"/>
    <w:rsid w:val="00AF1C48"/>
    <w:rsid w:val="00AF1D8C"/>
    <w:rsid w:val="00AF2DAE"/>
    <w:rsid w:val="00AF3381"/>
    <w:rsid w:val="00AF3D36"/>
    <w:rsid w:val="00AF436E"/>
    <w:rsid w:val="00AF464C"/>
    <w:rsid w:val="00AF4A1E"/>
    <w:rsid w:val="00AF5085"/>
    <w:rsid w:val="00AF5B50"/>
    <w:rsid w:val="00AF62EB"/>
    <w:rsid w:val="00AF64CA"/>
    <w:rsid w:val="00AF6DBC"/>
    <w:rsid w:val="00AF7C6C"/>
    <w:rsid w:val="00B00469"/>
    <w:rsid w:val="00B00488"/>
    <w:rsid w:val="00B00E7C"/>
    <w:rsid w:val="00B01D01"/>
    <w:rsid w:val="00B02746"/>
    <w:rsid w:val="00B02B93"/>
    <w:rsid w:val="00B038EB"/>
    <w:rsid w:val="00B040B9"/>
    <w:rsid w:val="00B04FAC"/>
    <w:rsid w:val="00B0585A"/>
    <w:rsid w:val="00B06560"/>
    <w:rsid w:val="00B06770"/>
    <w:rsid w:val="00B06AD5"/>
    <w:rsid w:val="00B07919"/>
    <w:rsid w:val="00B10D28"/>
    <w:rsid w:val="00B10DCB"/>
    <w:rsid w:val="00B1120A"/>
    <w:rsid w:val="00B11E63"/>
    <w:rsid w:val="00B1255F"/>
    <w:rsid w:val="00B136DE"/>
    <w:rsid w:val="00B140EB"/>
    <w:rsid w:val="00B1438D"/>
    <w:rsid w:val="00B1455C"/>
    <w:rsid w:val="00B15164"/>
    <w:rsid w:val="00B153D3"/>
    <w:rsid w:val="00B15B7B"/>
    <w:rsid w:val="00B16FB1"/>
    <w:rsid w:val="00B177E9"/>
    <w:rsid w:val="00B17C00"/>
    <w:rsid w:val="00B20575"/>
    <w:rsid w:val="00B20923"/>
    <w:rsid w:val="00B20AB7"/>
    <w:rsid w:val="00B21594"/>
    <w:rsid w:val="00B22AA2"/>
    <w:rsid w:val="00B232FD"/>
    <w:rsid w:val="00B235B9"/>
    <w:rsid w:val="00B23994"/>
    <w:rsid w:val="00B23996"/>
    <w:rsid w:val="00B23CA0"/>
    <w:rsid w:val="00B25313"/>
    <w:rsid w:val="00B255A8"/>
    <w:rsid w:val="00B2621F"/>
    <w:rsid w:val="00B26930"/>
    <w:rsid w:val="00B26CFC"/>
    <w:rsid w:val="00B30446"/>
    <w:rsid w:val="00B30788"/>
    <w:rsid w:val="00B30B43"/>
    <w:rsid w:val="00B30CA8"/>
    <w:rsid w:val="00B31B55"/>
    <w:rsid w:val="00B32ED2"/>
    <w:rsid w:val="00B34346"/>
    <w:rsid w:val="00B3477C"/>
    <w:rsid w:val="00B34FB1"/>
    <w:rsid w:val="00B35292"/>
    <w:rsid w:val="00B369E9"/>
    <w:rsid w:val="00B36F8E"/>
    <w:rsid w:val="00B37637"/>
    <w:rsid w:val="00B4006B"/>
    <w:rsid w:val="00B41831"/>
    <w:rsid w:val="00B42D0C"/>
    <w:rsid w:val="00B451CD"/>
    <w:rsid w:val="00B4593E"/>
    <w:rsid w:val="00B45ABF"/>
    <w:rsid w:val="00B4651C"/>
    <w:rsid w:val="00B46933"/>
    <w:rsid w:val="00B47B9D"/>
    <w:rsid w:val="00B4848C"/>
    <w:rsid w:val="00B50035"/>
    <w:rsid w:val="00B50301"/>
    <w:rsid w:val="00B505FC"/>
    <w:rsid w:val="00B50757"/>
    <w:rsid w:val="00B50849"/>
    <w:rsid w:val="00B50EBA"/>
    <w:rsid w:val="00B51AD7"/>
    <w:rsid w:val="00B51B7D"/>
    <w:rsid w:val="00B5299C"/>
    <w:rsid w:val="00B52D2D"/>
    <w:rsid w:val="00B52E90"/>
    <w:rsid w:val="00B5473B"/>
    <w:rsid w:val="00B54886"/>
    <w:rsid w:val="00B54C50"/>
    <w:rsid w:val="00B54E06"/>
    <w:rsid w:val="00B55B0A"/>
    <w:rsid w:val="00B55B23"/>
    <w:rsid w:val="00B57C03"/>
    <w:rsid w:val="00B61FC9"/>
    <w:rsid w:val="00B62E12"/>
    <w:rsid w:val="00B63557"/>
    <w:rsid w:val="00B646F4"/>
    <w:rsid w:val="00B65476"/>
    <w:rsid w:val="00B65BA7"/>
    <w:rsid w:val="00B66140"/>
    <w:rsid w:val="00B664C5"/>
    <w:rsid w:val="00B67594"/>
    <w:rsid w:val="00B67B18"/>
    <w:rsid w:val="00B70144"/>
    <w:rsid w:val="00B70BCB"/>
    <w:rsid w:val="00B7114E"/>
    <w:rsid w:val="00B71775"/>
    <w:rsid w:val="00B726E1"/>
    <w:rsid w:val="00B73E70"/>
    <w:rsid w:val="00B74191"/>
    <w:rsid w:val="00B75544"/>
    <w:rsid w:val="00B773FB"/>
    <w:rsid w:val="00B77B9F"/>
    <w:rsid w:val="00B804DE"/>
    <w:rsid w:val="00B80B12"/>
    <w:rsid w:val="00B80B1F"/>
    <w:rsid w:val="00B82921"/>
    <w:rsid w:val="00B84080"/>
    <w:rsid w:val="00B84449"/>
    <w:rsid w:val="00B85D3B"/>
    <w:rsid w:val="00B86539"/>
    <w:rsid w:val="00B86702"/>
    <w:rsid w:val="00B87427"/>
    <w:rsid w:val="00B87899"/>
    <w:rsid w:val="00B87D9F"/>
    <w:rsid w:val="00B906B3"/>
    <w:rsid w:val="00B913ED"/>
    <w:rsid w:val="00B91A83"/>
    <w:rsid w:val="00B923C4"/>
    <w:rsid w:val="00B92AEA"/>
    <w:rsid w:val="00B92EE1"/>
    <w:rsid w:val="00B93250"/>
    <w:rsid w:val="00B934EB"/>
    <w:rsid w:val="00B936D8"/>
    <w:rsid w:val="00B93AEB"/>
    <w:rsid w:val="00B9452B"/>
    <w:rsid w:val="00B94A56"/>
    <w:rsid w:val="00B94BF0"/>
    <w:rsid w:val="00B94C44"/>
    <w:rsid w:val="00B94EE0"/>
    <w:rsid w:val="00B95B5B"/>
    <w:rsid w:val="00B95D38"/>
    <w:rsid w:val="00B971CF"/>
    <w:rsid w:val="00BA02BA"/>
    <w:rsid w:val="00BA02C8"/>
    <w:rsid w:val="00BA148A"/>
    <w:rsid w:val="00BA1C7B"/>
    <w:rsid w:val="00BA1C8D"/>
    <w:rsid w:val="00BA20D4"/>
    <w:rsid w:val="00BA4D3C"/>
    <w:rsid w:val="00BA5C2C"/>
    <w:rsid w:val="00BA6270"/>
    <w:rsid w:val="00BA784B"/>
    <w:rsid w:val="00BB02C9"/>
    <w:rsid w:val="00BB1153"/>
    <w:rsid w:val="00BB1EFB"/>
    <w:rsid w:val="00BB20FE"/>
    <w:rsid w:val="00BB2C61"/>
    <w:rsid w:val="00BB33E7"/>
    <w:rsid w:val="00BB3E3D"/>
    <w:rsid w:val="00BB4D88"/>
    <w:rsid w:val="00BB5F79"/>
    <w:rsid w:val="00BB62D6"/>
    <w:rsid w:val="00BB667B"/>
    <w:rsid w:val="00BB6BE4"/>
    <w:rsid w:val="00BB6FA1"/>
    <w:rsid w:val="00BB70CC"/>
    <w:rsid w:val="00BC0BDB"/>
    <w:rsid w:val="00BC13DF"/>
    <w:rsid w:val="00BC1C5B"/>
    <w:rsid w:val="00BC2245"/>
    <w:rsid w:val="00BC3E3B"/>
    <w:rsid w:val="00BC5B52"/>
    <w:rsid w:val="00BC64CF"/>
    <w:rsid w:val="00BC66F5"/>
    <w:rsid w:val="00BC6A43"/>
    <w:rsid w:val="00BC6C66"/>
    <w:rsid w:val="00BC6EFE"/>
    <w:rsid w:val="00BC6F41"/>
    <w:rsid w:val="00BC6F57"/>
    <w:rsid w:val="00BC7031"/>
    <w:rsid w:val="00BC7687"/>
    <w:rsid w:val="00BC7741"/>
    <w:rsid w:val="00BD1B5C"/>
    <w:rsid w:val="00BD3158"/>
    <w:rsid w:val="00BD36A9"/>
    <w:rsid w:val="00BD4784"/>
    <w:rsid w:val="00BD5AEE"/>
    <w:rsid w:val="00BD600F"/>
    <w:rsid w:val="00BD6331"/>
    <w:rsid w:val="00BD6A04"/>
    <w:rsid w:val="00BE032C"/>
    <w:rsid w:val="00BE04F9"/>
    <w:rsid w:val="00BE2ABF"/>
    <w:rsid w:val="00BE363C"/>
    <w:rsid w:val="00BE423D"/>
    <w:rsid w:val="00BE4931"/>
    <w:rsid w:val="00BE5E22"/>
    <w:rsid w:val="00BE67B2"/>
    <w:rsid w:val="00BE6CD4"/>
    <w:rsid w:val="00BE7115"/>
    <w:rsid w:val="00BE73E2"/>
    <w:rsid w:val="00BE778B"/>
    <w:rsid w:val="00BF2866"/>
    <w:rsid w:val="00BF4C09"/>
    <w:rsid w:val="00BF583D"/>
    <w:rsid w:val="00BF68CA"/>
    <w:rsid w:val="00BF7962"/>
    <w:rsid w:val="00BF7A71"/>
    <w:rsid w:val="00BF7DFD"/>
    <w:rsid w:val="00C00035"/>
    <w:rsid w:val="00C00884"/>
    <w:rsid w:val="00C0138E"/>
    <w:rsid w:val="00C01C32"/>
    <w:rsid w:val="00C0212D"/>
    <w:rsid w:val="00C02646"/>
    <w:rsid w:val="00C02A7A"/>
    <w:rsid w:val="00C02BC4"/>
    <w:rsid w:val="00C02E15"/>
    <w:rsid w:val="00C06025"/>
    <w:rsid w:val="00C07A9A"/>
    <w:rsid w:val="00C07E83"/>
    <w:rsid w:val="00C10811"/>
    <w:rsid w:val="00C12494"/>
    <w:rsid w:val="00C128F2"/>
    <w:rsid w:val="00C1299E"/>
    <w:rsid w:val="00C13196"/>
    <w:rsid w:val="00C13D26"/>
    <w:rsid w:val="00C14704"/>
    <w:rsid w:val="00C164A3"/>
    <w:rsid w:val="00C16915"/>
    <w:rsid w:val="00C17A96"/>
    <w:rsid w:val="00C202D6"/>
    <w:rsid w:val="00C2166F"/>
    <w:rsid w:val="00C232D1"/>
    <w:rsid w:val="00C23411"/>
    <w:rsid w:val="00C23D52"/>
    <w:rsid w:val="00C24173"/>
    <w:rsid w:val="00C243F8"/>
    <w:rsid w:val="00C246B7"/>
    <w:rsid w:val="00C252A6"/>
    <w:rsid w:val="00C259B2"/>
    <w:rsid w:val="00C274BC"/>
    <w:rsid w:val="00C27F89"/>
    <w:rsid w:val="00C30066"/>
    <w:rsid w:val="00C3058D"/>
    <w:rsid w:val="00C30C7A"/>
    <w:rsid w:val="00C30E83"/>
    <w:rsid w:val="00C32D68"/>
    <w:rsid w:val="00C332E5"/>
    <w:rsid w:val="00C3333C"/>
    <w:rsid w:val="00C339F7"/>
    <w:rsid w:val="00C34A09"/>
    <w:rsid w:val="00C34A69"/>
    <w:rsid w:val="00C355C7"/>
    <w:rsid w:val="00C36D80"/>
    <w:rsid w:val="00C372CE"/>
    <w:rsid w:val="00C37697"/>
    <w:rsid w:val="00C37B89"/>
    <w:rsid w:val="00C407E3"/>
    <w:rsid w:val="00C40BA7"/>
    <w:rsid w:val="00C414E4"/>
    <w:rsid w:val="00C4161A"/>
    <w:rsid w:val="00C422D8"/>
    <w:rsid w:val="00C42977"/>
    <w:rsid w:val="00C43C8C"/>
    <w:rsid w:val="00C43D4A"/>
    <w:rsid w:val="00C448F0"/>
    <w:rsid w:val="00C44998"/>
    <w:rsid w:val="00C45FEF"/>
    <w:rsid w:val="00C46FD0"/>
    <w:rsid w:val="00C4749F"/>
    <w:rsid w:val="00C47626"/>
    <w:rsid w:val="00C47FF8"/>
    <w:rsid w:val="00C5024C"/>
    <w:rsid w:val="00C51480"/>
    <w:rsid w:val="00C51646"/>
    <w:rsid w:val="00C51B18"/>
    <w:rsid w:val="00C51D1A"/>
    <w:rsid w:val="00C51E59"/>
    <w:rsid w:val="00C5275A"/>
    <w:rsid w:val="00C530F5"/>
    <w:rsid w:val="00C5348C"/>
    <w:rsid w:val="00C5431C"/>
    <w:rsid w:val="00C546DD"/>
    <w:rsid w:val="00C55267"/>
    <w:rsid w:val="00C556A1"/>
    <w:rsid w:val="00C55D47"/>
    <w:rsid w:val="00C55E8D"/>
    <w:rsid w:val="00C55F6B"/>
    <w:rsid w:val="00C56754"/>
    <w:rsid w:val="00C57888"/>
    <w:rsid w:val="00C578E5"/>
    <w:rsid w:val="00C613BE"/>
    <w:rsid w:val="00C6211A"/>
    <w:rsid w:val="00C6255D"/>
    <w:rsid w:val="00C62CDA"/>
    <w:rsid w:val="00C62ED2"/>
    <w:rsid w:val="00C63207"/>
    <w:rsid w:val="00C63A6E"/>
    <w:rsid w:val="00C63A70"/>
    <w:rsid w:val="00C63FE8"/>
    <w:rsid w:val="00C64663"/>
    <w:rsid w:val="00C64B18"/>
    <w:rsid w:val="00C65B93"/>
    <w:rsid w:val="00C66AA2"/>
    <w:rsid w:val="00C6733F"/>
    <w:rsid w:val="00C676A4"/>
    <w:rsid w:val="00C67759"/>
    <w:rsid w:val="00C67CC1"/>
    <w:rsid w:val="00C70297"/>
    <w:rsid w:val="00C70D91"/>
    <w:rsid w:val="00C715CB"/>
    <w:rsid w:val="00C721E5"/>
    <w:rsid w:val="00C72E56"/>
    <w:rsid w:val="00C730E7"/>
    <w:rsid w:val="00C73808"/>
    <w:rsid w:val="00C744CD"/>
    <w:rsid w:val="00C7597B"/>
    <w:rsid w:val="00C75D81"/>
    <w:rsid w:val="00C764CE"/>
    <w:rsid w:val="00C76847"/>
    <w:rsid w:val="00C777FB"/>
    <w:rsid w:val="00C77ACA"/>
    <w:rsid w:val="00C812EA"/>
    <w:rsid w:val="00C825AD"/>
    <w:rsid w:val="00C8376F"/>
    <w:rsid w:val="00C83A30"/>
    <w:rsid w:val="00C83DAD"/>
    <w:rsid w:val="00C856FD"/>
    <w:rsid w:val="00C8572E"/>
    <w:rsid w:val="00C86549"/>
    <w:rsid w:val="00C86D44"/>
    <w:rsid w:val="00C87091"/>
    <w:rsid w:val="00C8741C"/>
    <w:rsid w:val="00C876C8"/>
    <w:rsid w:val="00C87E98"/>
    <w:rsid w:val="00C909EF"/>
    <w:rsid w:val="00C90A3C"/>
    <w:rsid w:val="00C90B4D"/>
    <w:rsid w:val="00C92567"/>
    <w:rsid w:val="00C92B79"/>
    <w:rsid w:val="00C94793"/>
    <w:rsid w:val="00C94A5E"/>
    <w:rsid w:val="00C950DB"/>
    <w:rsid w:val="00C9545A"/>
    <w:rsid w:val="00C95810"/>
    <w:rsid w:val="00C96229"/>
    <w:rsid w:val="00C9672F"/>
    <w:rsid w:val="00C96B95"/>
    <w:rsid w:val="00C96C89"/>
    <w:rsid w:val="00C97562"/>
    <w:rsid w:val="00C975B9"/>
    <w:rsid w:val="00C9793C"/>
    <w:rsid w:val="00C97D5C"/>
    <w:rsid w:val="00CA0900"/>
    <w:rsid w:val="00CA0D7A"/>
    <w:rsid w:val="00CA2131"/>
    <w:rsid w:val="00CA35A2"/>
    <w:rsid w:val="00CA3CDC"/>
    <w:rsid w:val="00CA408D"/>
    <w:rsid w:val="00CA4808"/>
    <w:rsid w:val="00CA56F2"/>
    <w:rsid w:val="00CA61EF"/>
    <w:rsid w:val="00CA6E60"/>
    <w:rsid w:val="00CA7165"/>
    <w:rsid w:val="00CB1035"/>
    <w:rsid w:val="00CB1635"/>
    <w:rsid w:val="00CB223E"/>
    <w:rsid w:val="00CB22CC"/>
    <w:rsid w:val="00CB257C"/>
    <w:rsid w:val="00CB3912"/>
    <w:rsid w:val="00CB3A49"/>
    <w:rsid w:val="00CB3F7D"/>
    <w:rsid w:val="00CB48E9"/>
    <w:rsid w:val="00CB5852"/>
    <w:rsid w:val="00CB59F5"/>
    <w:rsid w:val="00CB5FE5"/>
    <w:rsid w:val="00CB6489"/>
    <w:rsid w:val="00CC0C58"/>
    <w:rsid w:val="00CC15D0"/>
    <w:rsid w:val="00CC29D8"/>
    <w:rsid w:val="00CC2CD3"/>
    <w:rsid w:val="00CC3464"/>
    <w:rsid w:val="00CC3FE2"/>
    <w:rsid w:val="00CC4138"/>
    <w:rsid w:val="00CC45CE"/>
    <w:rsid w:val="00CC4FAB"/>
    <w:rsid w:val="00CC5001"/>
    <w:rsid w:val="00CC517E"/>
    <w:rsid w:val="00CC532B"/>
    <w:rsid w:val="00CC552E"/>
    <w:rsid w:val="00CC6595"/>
    <w:rsid w:val="00CC7BEA"/>
    <w:rsid w:val="00CD00AA"/>
    <w:rsid w:val="00CD16D7"/>
    <w:rsid w:val="00CD33EC"/>
    <w:rsid w:val="00CD3C64"/>
    <w:rsid w:val="00CD470B"/>
    <w:rsid w:val="00CD4E7C"/>
    <w:rsid w:val="00CD527B"/>
    <w:rsid w:val="00CD5D13"/>
    <w:rsid w:val="00CD6E87"/>
    <w:rsid w:val="00CD7C5D"/>
    <w:rsid w:val="00CE0C6A"/>
    <w:rsid w:val="00CE10F8"/>
    <w:rsid w:val="00CE22F1"/>
    <w:rsid w:val="00CE2DB3"/>
    <w:rsid w:val="00CE2F98"/>
    <w:rsid w:val="00CE308C"/>
    <w:rsid w:val="00CE3361"/>
    <w:rsid w:val="00CE36CE"/>
    <w:rsid w:val="00CE4E88"/>
    <w:rsid w:val="00CE7B61"/>
    <w:rsid w:val="00CE7DB3"/>
    <w:rsid w:val="00CF0777"/>
    <w:rsid w:val="00CF191D"/>
    <w:rsid w:val="00CF1BD3"/>
    <w:rsid w:val="00CF2E8E"/>
    <w:rsid w:val="00CF2F01"/>
    <w:rsid w:val="00CF30B6"/>
    <w:rsid w:val="00CF361F"/>
    <w:rsid w:val="00CF3C73"/>
    <w:rsid w:val="00CF4157"/>
    <w:rsid w:val="00CF416F"/>
    <w:rsid w:val="00CF4BBA"/>
    <w:rsid w:val="00CF5395"/>
    <w:rsid w:val="00CF6607"/>
    <w:rsid w:val="00CF6955"/>
    <w:rsid w:val="00CF6F30"/>
    <w:rsid w:val="00CF765F"/>
    <w:rsid w:val="00D0069D"/>
    <w:rsid w:val="00D018AD"/>
    <w:rsid w:val="00D01A81"/>
    <w:rsid w:val="00D02970"/>
    <w:rsid w:val="00D02998"/>
    <w:rsid w:val="00D03992"/>
    <w:rsid w:val="00D03F9C"/>
    <w:rsid w:val="00D04182"/>
    <w:rsid w:val="00D04454"/>
    <w:rsid w:val="00D04ABD"/>
    <w:rsid w:val="00D04F43"/>
    <w:rsid w:val="00D04F9A"/>
    <w:rsid w:val="00D05416"/>
    <w:rsid w:val="00D058F1"/>
    <w:rsid w:val="00D05B48"/>
    <w:rsid w:val="00D0656D"/>
    <w:rsid w:val="00D069B2"/>
    <w:rsid w:val="00D10165"/>
    <w:rsid w:val="00D105CB"/>
    <w:rsid w:val="00D10667"/>
    <w:rsid w:val="00D1075A"/>
    <w:rsid w:val="00D1129C"/>
    <w:rsid w:val="00D11A03"/>
    <w:rsid w:val="00D13C65"/>
    <w:rsid w:val="00D14989"/>
    <w:rsid w:val="00D14F6D"/>
    <w:rsid w:val="00D1587F"/>
    <w:rsid w:val="00D16A7C"/>
    <w:rsid w:val="00D16F22"/>
    <w:rsid w:val="00D21B2F"/>
    <w:rsid w:val="00D2275A"/>
    <w:rsid w:val="00D22796"/>
    <w:rsid w:val="00D24164"/>
    <w:rsid w:val="00D2482A"/>
    <w:rsid w:val="00D2566D"/>
    <w:rsid w:val="00D26EF0"/>
    <w:rsid w:val="00D27B14"/>
    <w:rsid w:val="00D3084E"/>
    <w:rsid w:val="00D31492"/>
    <w:rsid w:val="00D316B0"/>
    <w:rsid w:val="00D31B6C"/>
    <w:rsid w:val="00D3204F"/>
    <w:rsid w:val="00D32772"/>
    <w:rsid w:val="00D32C5D"/>
    <w:rsid w:val="00D337F6"/>
    <w:rsid w:val="00D33C3C"/>
    <w:rsid w:val="00D33EF5"/>
    <w:rsid w:val="00D343B2"/>
    <w:rsid w:val="00D35220"/>
    <w:rsid w:val="00D3522D"/>
    <w:rsid w:val="00D352FF"/>
    <w:rsid w:val="00D36145"/>
    <w:rsid w:val="00D365D2"/>
    <w:rsid w:val="00D3678B"/>
    <w:rsid w:val="00D401FA"/>
    <w:rsid w:val="00D41EFF"/>
    <w:rsid w:val="00D42543"/>
    <w:rsid w:val="00D436D9"/>
    <w:rsid w:val="00D43E9A"/>
    <w:rsid w:val="00D44AA5"/>
    <w:rsid w:val="00D44BC6"/>
    <w:rsid w:val="00D44D47"/>
    <w:rsid w:val="00D45378"/>
    <w:rsid w:val="00D45917"/>
    <w:rsid w:val="00D4595C"/>
    <w:rsid w:val="00D46117"/>
    <w:rsid w:val="00D466E1"/>
    <w:rsid w:val="00D46F24"/>
    <w:rsid w:val="00D473C9"/>
    <w:rsid w:val="00D479B9"/>
    <w:rsid w:val="00D47AEA"/>
    <w:rsid w:val="00D50C17"/>
    <w:rsid w:val="00D51254"/>
    <w:rsid w:val="00D512A7"/>
    <w:rsid w:val="00D522B7"/>
    <w:rsid w:val="00D525DE"/>
    <w:rsid w:val="00D526B0"/>
    <w:rsid w:val="00D528BC"/>
    <w:rsid w:val="00D53B43"/>
    <w:rsid w:val="00D53E06"/>
    <w:rsid w:val="00D5485B"/>
    <w:rsid w:val="00D54BAC"/>
    <w:rsid w:val="00D54F5C"/>
    <w:rsid w:val="00D5578F"/>
    <w:rsid w:val="00D55DFE"/>
    <w:rsid w:val="00D571B1"/>
    <w:rsid w:val="00D57D6B"/>
    <w:rsid w:val="00D61186"/>
    <w:rsid w:val="00D61741"/>
    <w:rsid w:val="00D61ACE"/>
    <w:rsid w:val="00D628B7"/>
    <w:rsid w:val="00D62E2C"/>
    <w:rsid w:val="00D6455E"/>
    <w:rsid w:val="00D64CB3"/>
    <w:rsid w:val="00D64F96"/>
    <w:rsid w:val="00D65454"/>
    <w:rsid w:val="00D65FCE"/>
    <w:rsid w:val="00D66757"/>
    <w:rsid w:val="00D678C6"/>
    <w:rsid w:val="00D70278"/>
    <w:rsid w:val="00D706D1"/>
    <w:rsid w:val="00D70801"/>
    <w:rsid w:val="00D725A7"/>
    <w:rsid w:val="00D73556"/>
    <w:rsid w:val="00D749B6"/>
    <w:rsid w:val="00D7637E"/>
    <w:rsid w:val="00D77957"/>
    <w:rsid w:val="00D77AA9"/>
    <w:rsid w:val="00D80CAF"/>
    <w:rsid w:val="00D81C4F"/>
    <w:rsid w:val="00D82FCD"/>
    <w:rsid w:val="00D842CD"/>
    <w:rsid w:val="00D8432C"/>
    <w:rsid w:val="00D84752"/>
    <w:rsid w:val="00D84D69"/>
    <w:rsid w:val="00D85394"/>
    <w:rsid w:val="00D86FF5"/>
    <w:rsid w:val="00D8C140"/>
    <w:rsid w:val="00D90589"/>
    <w:rsid w:val="00D908CE"/>
    <w:rsid w:val="00D90B44"/>
    <w:rsid w:val="00D91433"/>
    <w:rsid w:val="00D91D4D"/>
    <w:rsid w:val="00D955DB"/>
    <w:rsid w:val="00D960EC"/>
    <w:rsid w:val="00D96385"/>
    <w:rsid w:val="00D96632"/>
    <w:rsid w:val="00D96AD7"/>
    <w:rsid w:val="00D97B51"/>
    <w:rsid w:val="00DA0418"/>
    <w:rsid w:val="00DA174F"/>
    <w:rsid w:val="00DA1A87"/>
    <w:rsid w:val="00DA1E2C"/>
    <w:rsid w:val="00DA229E"/>
    <w:rsid w:val="00DA3C9A"/>
    <w:rsid w:val="00DA3FB5"/>
    <w:rsid w:val="00DA43C3"/>
    <w:rsid w:val="00DA4595"/>
    <w:rsid w:val="00DA49F5"/>
    <w:rsid w:val="00DA5CCD"/>
    <w:rsid w:val="00DA610D"/>
    <w:rsid w:val="00DA6CA2"/>
    <w:rsid w:val="00DA7DE7"/>
    <w:rsid w:val="00DB02A1"/>
    <w:rsid w:val="00DB1215"/>
    <w:rsid w:val="00DB20B8"/>
    <w:rsid w:val="00DB28BF"/>
    <w:rsid w:val="00DB3DAD"/>
    <w:rsid w:val="00DB4054"/>
    <w:rsid w:val="00DB4946"/>
    <w:rsid w:val="00DB5064"/>
    <w:rsid w:val="00DB5522"/>
    <w:rsid w:val="00DB570B"/>
    <w:rsid w:val="00DB66B8"/>
    <w:rsid w:val="00DB67CA"/>
    <w:rsid w:val="00DB77A7"/>
    <w:rsid w:val="00DB7B24"/>
    <w:rsid w:val="00DC0BD9"/>
    <w:rsid w:val="00DC0D86"/>
    <w:rsid w:val="00DC1249"/>
    <w:rsid w:val="00DC149F"/>
    <w:rsid w:val="00DC258E"/>
    <w:rsid w:val="00DC31BE"/>
    <w:rsid w:val="00DC3CEB"/>
    <w:rsid w:val="00DC47F2"/>
    <w:rsid w:val="00DC4C51"/>
    <w:rsid w:val="00DC52DC"/>
    <w:rsid w:val="00DC67C6"/>
    <w:rsid w:val="00DC67F7"/>
    <w:rsid w:val="00DC6AD6"/>
    <w:rsid w:val="00DC6E87"/>
    <w:rsid w:val="00DC74F2"/>
    <w:rsid w:val="00DD03F1"/>
    <w:rsid w:val="00DD0960"/>
    <w:rsid w:val="00DD18A8"/>
    <w:rsid w:val="00DD1C0D"/>
    <w:rsid w:val="00DD2103"/>
    <w:rsid w:val="00DD276B"/>
    <w:rsid w:val="00DD2E50"/>
    <w:rsid w:val="00DD3105"/>
    <w:rsid w:val="00DD596C"/>
    <w:rsid w:val="00DD7135"/>
    <w:rsid w:val="00DD723C"/>
    <w:rsid w:val="00DE02A0"/>
    <w:rsid w:val="00DE0B87"/>
    <w:rsid w:val="00DE1B68"/>
    <w:rsid w:val="00DE2551"/>
    <w:rsid w:val="00DE2B40"/>
    <w:rsid w:val="00DE2D26"/>
    <w:rsid w:val="00DE3EE3"/>
    <w:rsid w:val="00DE5C07"/>
    <w:rsid w:val="00DE7390"/>
    <w:rsid w:val="00DE7A78"/>
    <w:rsid w:val="00DF0A23"/>
    <w:rsid w:val="00DF0F21"/>
    <w:rsid w:val="00DF1689"/>
    <w:rsid w:val="00DF1B16"/>
    <w:rsid w:val="00DF322E"/>
    <w:rsid w:val="00DF3495"/>
    <w:rsid w:val="00DF3799"/>
    <w:rsid w:val="00DF4236"/>
    <w:rsid w:val="00DF4BF4"/>
    <w:rsid w:val="00DF4EC5"/>
    <w:rsid w:val="00DF5575"/>
    <w:rsid w:val="00DF5AE6"/>
    <w:rsid w:val="00DF6334"/>
    <w:rsid w:val="00DF6BF9"/>
    <w:rsid w:val="00DF7ECF"/>
    <w:rsid w:val="00E00384"/>
    <w:rsid w:val="00E003D0"/>
    <w:rsid w:val="00E0048B"/>
    <w:rsid w:val="00E00CEF"/>
    <w:rsid w:val="00E015F1"/>
    <w:rsid w:val="00E021D8"/>
    <w:rsid w:val="00E02624"/>
    <w:rsid w:val="00E02C92"/>
    <w:rsid w:val="00E02CEA"/>
    <w:rsid w:val="00E02E4A"/>
    <w:rsid w:val="00E031F2"/>
    <w:rsid w:val="00E04660"/>
    <w:rsid w:val="00E0474A"/>
    <w:rsid w:val="00E04961"/>
    <w:rsid w:val="00E04FE2"/>
    <w:rsid w:val="00E063FE"/>
    <w:rsid w:val="00E06499"/>
    <w:rsid w:val="00E0714A"/>
    <w:rsid w:val="00E071E3"/>
    <w:rsid w:val="00E07435"/>
    <w:rsid w:val="00E10513"/>
    <w:rsid w:val="00E110AE"/>
    <w:rsid w:val="00E121EF"/>
    <w:rsid w:val="00E1592B"/>
    <w:rsid w:val="00E159F5"/>
    <w:rsid w:val="00E16677"/>
    <w:rsid w:val="00E1680A"/>
    <w:rsid w:val="00E16823"/>
    <w:rsid w:val="00E16E8B"/>
    <w:rsid w:val="00E171B5"/>
    <w:rsid w:val="00E17568"/>
    <w:rsid w:val="00E2035B"/>
    <w:rsid w:val="00E203C8"/>
    <w:rsid w:val="00E205E5"/>
    <w:rsid w:val="00E21EBE"/>
    <w:rsid w:val="00E22761"/>
    <w:rsid w:val="00E23A86"/>
    <w:rsid w:val="00E23F8A"/>
    <w:rsid w:val="00E24468"/>
    <w:rsid w:val="00E253DE"/>
    <w:rsid w:val="00E25D1A"/>
    <w:rsid w:val="00E25F82"/>
    <w:rsid w:val="00E2606C"/>
    <w:rsid w:val="00E266F3"/>
    <w:rsid w:val="00E2687D"/>
    <w:rsid w:val="00E27075"/>
    <w:rsid w:val="00E2716C"/>
    <w:rsid w:val="00E2771C"/>
    <w:rsid w:val="00E301CA"/>
    <w:rsid w:val="00E3064C"/>
    <w:rsid w:val="00E31A01"/>
    <w:rsid w:val="00E328E2"/>
    <w:rsid w:val="00E3351D"/>
    <w:rsid w:val="00E3371A"/>
    <w:rsid w:val="00E339FC"/>
    <w:rsid w:val="00E35183"/>
    <w:rsid w:val="00E35706"/>
    <w:rsid w:val="00E35A91"/>
    <w:rsid w:val="00E364FB"/>
    <w:rsid w:val="00E36C74"/>
    <w:rsid w:val="00E36CAA"/>
    <w:rsid w:val="00E400D7"/>
    <w:rsid w:val="00E40EC6"/>
    <w:rsid w:val="00E41DE7"/>
    <w:rsid w:val="00E4295C"/>
    <w:rsid w:val="00E42C3F"/>
    <w:rsid w:val="00E42E9B"/>
    <w:rsid w:val="00E4363A"/>
    <w:rsid w:val="00E438D9"/>
    <w:rsid w:val="00E43A5F"/>
    <w:rsid w:val="00E46010"/>
    <w:rsid w:val="00E46AE2"/>
    <w:rsid w:val="00E47937"/>
    <w:rsid w:val="00E50499"/>
    <w:rsid w:val="00E50656"/>
    <w:rsid w:val="00E521FA"/>
    <w:rsid w:val="00E526D8"/>
    <w:rsid w:val="00E537BD"/>
    <w:rsid w:val="00E53840"/>
    <w:rsid w:val="00E5461C"/>
    <w:rsid w:val="00E547C4"/>
    <w:rsid w:val="00E54CFF"/>
    <w:rsid w:val="00E563A2"/>
    <w:rsid w:val="00E5688F"/>
    <w:rsid w:val="00E56A91"/>
    <w:rsid w:val="00E56F70"/>
    <w:rsid w:val="00E57109"/>
    <w:rsid w:val="00E57131"/>
    <w:rsid w:val="00E57360"/>
    <w:rsid w:val="00E61D57"/>
    <w:rsid w:val="00E6204A"/>
    <w:rsid w:val="00E626DE"/>
    <w:rsid w:val="00E62795"/>
    <w:rsid w:val="00E62AA5"/>
    <w:rsid w:val="00E631A5"/>
    <w:rsid w:val="00E64CB9"/>
    <w:rsid w:val="00E6590D"/>
    <w:rsid w:val="00E66B64"/>
    <w:rsid w:val="00E70297"/>
    <w:rsid w:val="00E7042D"/>
    <w:rsid w:val="00E713CB"/>
    <w:rsid w:val="00E7168F"/>
    <w:rsid w:val="00E7174A"/>
    <w:rsid w:val="00E717F8"/>
    <w:rsid w:val="00E727C0"/>
    <w:rsid w:val="00E72D07"/>
    <w:rsid w:val="00E742CE"/>
    <w:rsid w:val="00E743F2"/>
    <w:rsid w:val="00E74447"/>
    <w:rsid w:val="00E74991"/>
    <w:rsid w:val="00E7518F"/>
    <w:rsid w:val="00E75775"/>
    <w:rsid w:val="00E757CA"/>
    <w:rsid w:val="00E758E0"/>
    <w:rsid w:val="00E75A7E"/>
    <w:rsid w:val="00E76EEC"/>
    <w:rsid w:val="00E778EF"/>
    <w:rsid w:val="00E77C35"/>
    <w:rsid w:val="00E805E7"/>
    <w:rsid w:val="00E8061A"/>
    <w:rsid w:val="00E80CD0"/>
    <w:rsid w:val="00E80F4F"/>
    <w:rsid w:val="00E81B98"/>
    <w:rsid w:val="00E81C0E"/>
    <w:rsid w:val="00E82A09"/>
    <w:rsid w:val="00E82D0F"/>
    <w:rsid w:val="00E839E6"/>
    <w:rsid w:val="00E83CC5"/>
    <w:rsid w:val="00E83CE2"/>
    <w:rsid w:val="00E83E46"/>
    <w:rsid w:val="00E84A80"/>
    <w:rsid w:val="00E85534"/>
    <w:rsid w:val="00E85DBC"/>
    <w:rsid w:val="00E8693E"/>
    <w:rsid w:val="00E86C4B"/>
    <w:rsid w:val="00E86F90"/>
    <w:rsid w:val="00E871D0"/>
    <w:rsid w:val="00E902B5"/>
    <w:rsid w:val="00E9032B"/>
    <w:rsid w:val="00E91747"/>
    <w:rsid w:val="00E9407A"/>
    <w:rsid w:val="00E9429B"/>
    <w:rsid w:val="00E945F3"/>
    <w:rsid w:val="00E94AD1"/>
    <w:rsid w:val="00E95B35"/>
    <w:rsid w:val="00E9691B"/>
    <w:rsid w:val="00E97A32"/>
    <w:rsid w:val="00EA0459"/>
    <w:rsid w:val="00EA08D6"/>
    <w:rsid w:val="00EA0F6C"/>
    <w:rsid w:val="00EA1568"/>
    <w:rsid w:val="00EA192D"/>
    <w:rsid w:val="00EA193C"/>
    <w:rsid w:val="00EA25D1"/>
    <w:rsid w:val="00EA2994"/>
    <w:rsid w:val="00EA4AFC"/>
    <w:rsid w:val="00EA53AA"/>
    <w:rsid w:val="00EA55F6"/>
    <w:rsid w:val="00EA5752"/>
    <w:rsid w:val="00EA5C70"/>
    <w:rsid w:val="00EA76C2"/>
    <w:rsid w:val="00EB1D38"/>
    <w:rsid w:val="00EB1D3C"/>
    <w:rsid w:val="00EB2805"/>
    <w:rsid w:val="00EB341D"/>
    <w:rsid w:val="00EB369E"/>
    <w:rsid w:val="00EB4EDC"/>
    <w:rsid w:val="00EB5D8F"/>
    <w:rsid w:val="00EB673A"/>
    <w:rsid w:val="00EC32F2"/>
    <w:rsid w:val="00EC3E7A"/>
    <w:rsid w:val="00EC4F12"/>
    <w:rsid w:val="00EC6A88"/>
    <w:rsid w:val="00ED08D4"/>
    <w:rsid w:val="00ED09A0"/>
    <w:rsid w:val="00ED0A4C"/>
    <w:rsid w:val="00ED1CE4"/>
    <w:rsid w:val="00ED3637"/>
    <w:rsid w:val="00ED66FB"/>
    <w:rsid w:val="00EE094B"/>
    <w:rsid w:val="00EE1120"/>
    <w:rsid w:val="00EE245D"/>
    <w:rsid w:val="00EE260E"/>
    <w:rsid w:val="00EE3B94"/>
    <w:rsid w:val="00EE3F20"/>
    <w:rsid w:val="00EE4560"/>
    <w:rsid w:val="00EE47DD"/>
    <w:rsid w:val="00EE4898"/>
    <w:rsid w:val="00EE4DE1"/>
    <w:rsid w:val="00EE5425"/>
    <w:rsid w:val="00EE603F"/>
    <w:rsid w:val="00EE669B"/>
    <w:rsid w:val="00EE69A5"/>
    <w:rsid w:val="00EE798D"/>
    <w:rsid w:val="00EF0343"/>
    <w:rsid w:val="00EF0529"/>
    <w:rsid w:val="00EF0DF4"/>
    <w:rsid w:val="00EF1031"/>
    <w:rsid w:val="00EF1FE0"/>
    <w:rsid w:val="00EF20D4"/>
    <w:rsid w:val="00EF210C"/>
    <w:rsid w:val="00EF2DE6"/>
    <w:rsid w:val="00EF3130"/>
    <w:rsid w:val="00EF3393"/>
    <w:rsid w:val="00EF3520"/>
    <w:rsid w:val="00EF3D84"/>
    <w:rsid w:val="00EF5A0A"/>
    <w:rsid w:val="00EF5E3E"/>
    <w:rsid w:val="00EF605D"/>
    <w:rsid w:val="00EF6254"/>
    <w:rsid w:val="00EF6CD3"/>
    <w:rsid w:val="00EF6DFA"/>
    <w:rsid w:val="00EF7428"/>
    <w:rsid w:val="00F00F9C"/>
    <w:rsid w:val="00F01274"/>
    <w:rsid w:val="00F028E1"/>
    <w:rsid w:val="00F045A8"/>
    <w:rsid w:val="00F051C1"/>
    <w:rsid w:val="00F06A6D"/>
    <w:rsid w:val="00F06F73"/>
    <w:rsid w:val="00F07D9C"/>
    <w:rsid w:val="00F10495"/>
    <w:rsid w:val="00F12D86"/>
    <w:rsid w:val="00F13723"/>
    <w:rsid w:val="00F13994"/>
    <w:rsid w:val="00F13CA2"/>
    <w:rsid w:val="00F13CB9"/>
    <w:rsid w:val="00F13FF4"/>
    <w:rsid w:val="00F143B8"/>
    <w:rsid w:val="00F144E4"/>
    <w:rsid w:val="00F14A71"/>
    <w:rsid w:val="00F152C0"/>
    <w:rsid w:val="00F15DA2"/>
    <w:rsid w:val="00F167CB"/>
    <w:rsid w:val="00F20DD8"/>
    <w:rsid w:val="00F21EEF"/>
    <w:rsid w:val="00F224A0"/>
    <w:rsid w:val="00F2269E"/>
    <w:rsid w:val="00F228FC"/>
    <w:rsid w:val="00F22CA4"/>
    <w:rsid w:val="00F22FD9"/>
    <w:rsid w:val="00F23BDC"/>
    <w:rsid w:val="00F23C24"/>
    <w:rsid w:val="00F23DAA"/>
    <w:rsid w:val="00F23F01"/>
    <w:rsid w:val="00F24F34"/>
    <w:rsid w:val="00F256EA"/>
    <w:rsid w:val="00F25884"/>
    <w:rsid w:val="00F25E12"/>
    <w:rsid w:val="00F261D2"/>
    <w:rsid w:val="00F279D2"/>
    <w:rsid w:val="00F31227"/>
    <w:rsid w:val="00F3150F"/>
    <w:rsid w:val="00F326C7"/>
    <w:rsid w:val="00F33285"/>
    <w:rsid w:val="00F33341"/>
    <w:rsid w:val="00F3399E"/>
    <w:rsid w:val="00F33C11"/>
    <w:rsid w:val="00F34076"/>
    <w:rsid w:val="00F345D1"/>
    <w:rsid w:val="00F3475E"/>
    <w:rsid w:val="00F34BF9"/>
    <w:rsid w:val="00F35213"/>
    <w:rsid w:val="00F36CA3"/>
    <w:rsid w:val="00F40464"/>
    <w:rsid w:val="00F40BDF"/>
    <w:rsid w:val="00F413B6"/>
    <w:rsid w:val="00F4184C"/>
    <w:rsid w:val="00F418AD"/>
    <w:rsid w:val="00F42081"/>
    <w:rsid w:val="00F420A4"/>
    <w:rsid w:val="00F42892"/>
    <w:rsid w:val="00F429EE"/>
    <w:rsid w:val="00F437FA"/>
    <w:rsid w:val="00F4500A"/>
    <w:rsid w:val="00F45B86"/>
    <w:rsid w:val="00F45F74"/>
    <w:rsid w:val="00F472A1"/>
    <w:rsid w:val="00F47499"/>
    <w:rsid w:val="00F4753B"/>
    <w:rsid w:val="00F50017"/>
    <w:rsid w:val="00F5027D"/>
    <w:rsid w:val="00F50953"/>
    <w:rsid w:val="00F50A24"/>
    <w:rsid w:val="00F50FB6"/>
    <w:rsid w:val="00F515E0"/>
    <w:rsid w:val="00F51867"/>
    <w:rsid w:val="00F51D1F"/>
    <w:rsid w:val="00F5273C"/>
    <w:rsid w:val="00F52AAD"/>
    <w:rsid w:val="00F52E89"/>
    <w:rsid w:val="00F540F4"/>
    <w:rsid w:val="00F548B9"/>
    <w:rsid w:val="00F54D75"/>
    <w:rsid w:val="00F54F5F"/>
    <w:rsid w:val="00F55444"/>
    <w:rsid w:val="00F5576C"/>
    <w:rsid w:val="00F5597B"/>
    <w:rsid w:val="00F5717E"/>
    <w:rsid w:val="00F573DD"/>
    <w:rsid w:val="00F5795E"/>
    <w:rsid w:val="00F57EFC"/>
    <w:rsid w:val="00F6064F"/>
    <w:rsid w:val="00F6074B"/>
    <w:rsid w:val="00F60D49"/>
    <w:rsid w:val="00F62881"/>
    <w:rsid w:val="00F6369C"/>
    <w:rsid w:val="00F63CDE"/>
    <w:rsid w:val="00F63DFC"/>
    <w:rsid w:val="00F64ED8"/>
    <w:rsid w:val="00F655F0"/>
    <w:rsid w:val="00F65600"/>
    <w:rsid w:val="00F6605B"/>
    <w:rsid w:val="00F66EFE"/>
    <w:rsid w:val="00F66F73"/>
    <w:rsid w:val="00F67103"/>
    <w:rsid w:val="00F671AF"/>
    <w:rsid w:val="00F67826"/>
    <w:rsid w:val="00F705E8"/>
    <w:rsid w:val="00F709D0"/>
    <w:rsid w:val="00F71242"/>
    <w:rsid w:val="00F716C6"/>
    <w:rsid w:val="00F73D5E"/>
    <w:rsid w:val="00F73DE9"/>
    <w:rsid w:val="00F73F33"/>
    <w:rsid w:val="00F742C2"/>
    <w:rsid w:val="00F74A8D"/>
    <w:rsid w:val="00F75F04"/>
    <w:rsid w:val="00F761C7"/>
    <w:rsid w:val="00F7717B"/>
    <w:rsid w:val="00F80550"/>
    <w:rsid w:val="00F81910"/>
    <w:rsid w:val="00F82E9F"/>
    <w:rsid w:val="00F83DEC"/>
    <w:rsid w:val="00F84368"/>
    <w:rsid w:val="00F843F5"/>
    <w:rsid w:val="00F84687"/>
    <w:rsid w:val="00F85500"/>
    <w:rsid w:val="00F855F8"/>
    <w:rsid w:val="00F863F5"/>
    <w:rsid w:val="00F87761"/>
    <w:rsid w:val="00F87853"/>
    <w:rsid w:val="00F90DBD"/>
    <w:rsid w:val="00F90F8C"/>
    <w:rsid w:val="00F91A64"/>
    <w:rsid w:val="00F928CD"/>
    <w:rsid w:val="00F92B00"/>
    <w:rsid w:val="00F9430A"/>
    <w:rsid w:val="00F943F0"/>
    <w:rsid w:val="00F94621"/>
    <w:rsid w:val="00F9526E"/>
    <w:rsid w:val="00F95B26"/>
    <w:rsid w:val="00F963F1"/>
    <w:rsid w:val="00F96BAE"/>
    <w:rsid w:val="00F96C94"/>
    <w:rsid w:val="00F97D91"/>
    <w:rsid w:val="00F97F51"/>
    <w:rsid w:val="00FA016B"/>
    <w:rsid w:val="00FA06FE"/>
    <w:rsid w:val="00FA0C53"/>
    <w:rsid w:val="00FA164C"/>
    <w:rsid w:val="00FA2332"/>
    <w:rsid w:val="00FA3126"/>
    <w:rsid w:val="00FA4786"/>
    <w:rsid w:val="00FA4E1C"/>
    <w:rsid w:val="00FA521C"/>
    <w:rsid w:val="00FA5286"/>
    <w:rsid w:val="00FA624E"/>
    <w:rsid w:val="00FA72AD"/>
    <w:rsid w:val="00FA7B10"/>
    <w:rsid w:val="00FB0382"/>
    <w:rsid w:val="00FB1428"/>
    <w:rsid w:val="00FB20A7"/>
    <w:rsid w:val="00FB25F4"/>
    <w:rsid w:val="00FB2EFD"/>
    <w:rsid w:val="00FB3714"/>
    <w:rsid w:val="00FB424F"/>
    <w:rsid w:val="00FB4600"/>
    <w:rsid w:val="00FB497D"/>
    <w:rsid w:val="00FB4F7E"/>
    <w:rsid w:val="00FB61F6"/>
    <w:rsid w:val="00FB6259"/>
    <w:rsid w:val="00FB6861"/>
    <w:rsid w:val="00FB7658"/>
    <w:rsid w:val="00FB7800"/>
    <w:rsid w:val="00FC151B"/>
    <w:rsid w:val="00FC2189"/>
    <w:rsid w:val="00FC3501"/>
    <w:rsid w:val="00FC3601"/>
    <w:rsid w:val="00FC3C92"/>
    <w:rsid w:val="00FC53FD"/>
    <w:rsid w:val="00FC54DD"/>
    <w:rsid w:val="00FC581F"/>
    <w:rsid w:val="00FD024C"/>
    <w:rsid w:val="00FD0350"/>
    <w:rsid w:val="00FD0E61"/>
    <w:rsid w:val="00FD0F91"/>
    <w:rsid w:val="00FD14EC"/>
    <w:rsid w:val="00FD1570"/>
    <w:rsid w:val="00FD27E7"/>
    <w:rsid w:val="00FD29AD"/>
    <w:rsid w:val="00FD2FF0"/>
    <w:rsid w:val="00FD3783"/>
    <w:rsid w:val="00FD3F8D"/>
    <w:rsid w:val="00FD429A"/>
    <w:rsid w:val="00FD4B04"/>
    <w:rsid w:val="00FD515E"/>
    <w:rsid w:val="00FD5B66"/>
    <w:rsid w:val="00FD5DE8"/>
    <w:rsid w:val="00FD6B2C"/>
    <w:rsid w:val="00FD6F74"/>
    <w:rsid w:val="00FD73F8"/>
    <w:rsid w:val="00FD7F89"/>
    <w:rsid w:val="00FD7FAD"/>
    <w:rsid w:val="00FE0A09"/>
    <w:rsid w:val="00FE1DCB"/>
    <w:rsid w:val="00FE1DF8"/>
    <w:rsid w:val="00FE2565"/>
    <w:rsid w:val="00FE39EB"/>
    <w:rsid w:val="00FE4D4C"/>
    <w:rsid w:val="00FE6512"/>
    <w:rsid w:val="00FE6FE6"/>
    <w:rsid w:val="00FE7223"/>
    <w:rsid w:val="00FE7B34"/>
    <w:rsid w:val="00FF0242"/>
    <w:rsid w:val="00FF06FD"/>
    <w:rsid w:val="00FF2112"/>
    <w:rsid w:val="00FF2E46"/>
    <w:rsid w:val="00FF3166"/>
    <w:rsid w:val="00FF36ED"/>
    <w:rsid w:val="00FF4C95"/>
    <w:rsid w:val="00FF4FE5"/>
    <w:rsid w:val="00FF60ED"/>
    <w:rsid w:val="00FF627C"/>
    <w:rsid w:val="00FF655D"/>
    <w:rsid w:val="00FF6696"/>
    <w:rsid w:val="00FF7214"/>
    <w:rsid w:val="00FF733C"/>
    <w:rsid w:val="00FF770A"/>
    <w:rsid w:val="00FF7E5E"/>
    <w:rsid w:val="0103762A"/>
    <w:rsid w:val="012ED0DC"/>
    <w:rsid w:val="01681C9A"/>
    <w:rsid w:val="0177F6AB"/>
    <w:rsid w:val="01826D3A"/>
    <w:rsid w:val="01827939"/>
    <w:rsid w:val="0185C739"/>
    <w:rsid w:val="01CC98F3"/>
    <w:rsid w:val="01D5EE01"/>
    <w:rsid w:val="02012D6B"/>
    <w:rsid w:val="020EA321"/>
    <w:rsid w:val="0217420E"/>
    <w:rsid w:val="021BE10F"/>
    <w:rsid w:val="021E860E"/>
    <w:rsid w:val="021FF684"/>
    <w:rsid w:val="023A5391"/>
    <w:rsid w:val="0242845F"/>
    <w:rsid w:val="0291EFCD"/>
    <w:rsid w:val="02C3F2B6"/>
    <w:rsid w:val="02D08AF2"/>
    <w:rsid w:val="02E7556F"/>
    <w:rsid w:val="02EF6B01"/>
    <w:rsid w:val="02EFDE58"/>
    <w:rsid w:val="0301D4A7"/>
    <w:rsid w:val="03025964"/>
    <w:rsid w:val="031A473E"/>
    <w:rsid w:val="031D5209"/>
    <w:rsid w:val="03668D8E"/>
    <w:rsid w:val="03761342"/>
    <w:rsid w:val="03802BD7"/>
    <w:rsid w:val="03920DF1"/>
    <w:rsid w:val="03B04AD5"/>
    <w:rsid w:val="03B36F49"/>
    <w:rsid w:val="03BAB5C0"/>
    <w:rsid w:val="03BC6BF2"/>
    <w:rsid w:val="03BE9448"/>
    <w:rsid w:val="03C8A8C0"/>
    <w:rsid w:val="03D99F3C"/>
    <w:rsid w:val="03EF8327"/>
    <w:rsid w:val="0409282E"/>
    <w:rsid w:val="040971F9"/>
    <w:rsid w:val="044C5035"/>
    <w:rsid w:val="045B5DE5"/>
    <w:rsid w:val="046A5163"/>
    <w:rsid w:val="04859923"/>
    <w:rsid w:val="04B562A4"/>
    <w:rsid w:val="04D14A09"/>
    <w:rsid w:val="04D2ECF0"/>
    <w:rsid w:val="04D83F14"/>
    <w:rsid w:val="04ED057D"/>
    <w:rsid w:val="0509BA92"/>
    <w:rsid w:val="054F8A2D"/>
    <w:rsid w:val="056C1178"/>
    <w:rsid w:val="0573995C"/>
    <w:rsid w:val="05A7AF83"/>
    <w:rsid w:val="05BB1569"/>
    <w:rsid w:val="05C4042A"/>
    <w:rsid w:val="05D66DBB"/>
    <w:rsid w:val="05E04E58"/>
    <w:rsid w:val="06301462"/>
    <w:rsid w:val="0638FE4A"/>
    <w:rsid w:val="065EFF8A"/>
    <w:rsid w:val="0660073C"/>
    <w:rsid w:val="066AC90D"/>
    <w:rsid w:val="06714591"/>
    <w:rsid w:val="06AF9212"/>
    <w:rsid w:val="06D2F463"/>
    <w:rsid w:val="06EEBABA"/>
    <w:rsid w:val="06F0D429"/>
    <w:rsid w:val="070B5EDA"/>
    <w:rsid w:val="070C96EC"/>
    <w:rsid w:val="074AC5A3"/>
    <w:rsid w:val="075DA8FA"/>
    <w:rsid w:val="075DE1C9"/>
    <w:rsid w:val="079AF8C3"/>
    <w:rsid w:val="07ADC868"/>
    <w:rsid w:val="07BD6CB6"/>
    <w:rsid w:val="07C7513C"/>
    <w:rsid w:val="07ECF9AB"/>
    <w:rsid w:val="07EE289B"/>
    <w:rsid w:val="081C0800"/>
    <w:rsid w:val="08253DB7"/>
    <w:rsid w:val="0827EFB0"/>
    <w:rsid w:val="087B9C9C"/>
    <w:rsid w:val="08930443"/>
    <w:rsid w:val="08D82D08"/>
    <w:rsid w:val="08E4B8AD"/>
    <w:rsid w:val="0928A7EA"/>
    <w:rsid w:val="092D9213"/>
    <w:rsid w:val="0935EE1F"/>
    <w:rsid w:val="093F1A70"/>
    <w:rsid w:val="0954FDAA"/>
    <w:rsid w:val="0960B86D"/>
    <w:rsid w:val="0971CCBE"/>
    <w:rsid w:val="0981C19D"/>
    <w:rsid w:val="099AE305"/>
    <w:rsid w:val="09B691D7"/>
    <w:rsid w:val="09E822E0"/>
    <w:rsid w:val="09EA6F7B"/>
    <w:rsid w:val="09F0C188"/>
    <w:rsid w:val="0A07A336"/>
    <w:rsid w:val="0A15676D"/>
    <w:rsid w:val="0A1610EE"/>
    <w:rsid w:val="0A21A28C"/>
    <w:rsid w:val="0A48EE95"/>
    <w:rsid w:val="0A56CB39"/>
    <w:rsid w:val="0A56D959"/>
    <w:rsid w:val="0A649392"/>
    <w:rsid w:val="0A751C10"/>
    <w:rsid w:val="0A81799A"/>
    <w:rsid w:val="0A9CED2A"/>
    <w:rsid w:val="0B06CE3F"/>
    <w:rsid w:val="0B310A35"/>
    <w:rsid w:val="0B44D4C2"/>
    <w:rsid w:val="0B6EBC9E"/>
    <w:rsid w:val="0B729417"/>
    <w:rsid w:val="0B962C4F"/>
    <w:rsid w:val="0BA0C207"/>
    <w:rsid w:val="0BA59438"/>
    <w:rsid w:val="0BCD189A"/>
    <w:rsid w:val="0BF75138"/>
    <w:rsid w:val="0C0B77AC"/>
    <w:rsid w:val="0C146C2C"/>
    <w:rsid w:val="0C295ACE"/>
    <w:rsid w:val="0C2D6175"/>
    <w:rsid w:val="0C38BD8B"/>
    <w:rsid w:val="0C3C60F3"/>
    <w:rsid w:val="0C600B43"/>
    <w:rsid w:val="0C67A952"/>
    <w:rsid w:val="0C6A3B20"/>
    <w:rsid w:val="0C723B55"/>
    <w:rsid w:val="0C756348"/>
    <w:rsid w:val="0C95ADE7"/>
    <w:rsid w:val="0CADF0BD"/>
    <w:rsid w:val="0CC4F2C2"/>
    <w:rsid w:val="0CF1C949"/>
    <w:rsid w:val="0D053E46"/>
    <w:rsid w:val="0D1C793D"/>
    <w:rsid w:val="0D2521F7"/>
    <w:rsid w:val="0D31FCB0"/>
    <w:rsid w:val="0D6B571C"/>
    <w:rsid w:val="0D7A652F"/>
    <w:rsid w:val="0D82FBAD"/>
    <w:rsid w:val="0DA64BEE"/>
    <w:rsid w:val="0DAA47FD"/>
    <w:rsid w:val="0DAC2E89"/>
    <w:rsid w:val="0DE3F380"/>
    <w:rsid w:val="0DF2C50F"/>
    <w:rsid w:val="0DF3DB06"/>
    <w:rsid w:val="0E137B88"/>
    <w:rsid w:val="0E26768F"/>
    <w:rsid w:val="0E27643A"/>
    <w:rsid w:val="0E371FA0"/>
    <w:rsid w:val="0E90CE40"/>
    <w:rsid w:val="0EA38951"/>
    <w:rsid w:val="0EBF6CCD"/>
    <w:rsid w:val="0EF9473F"/>
    <w:rsid w:val="0F01216F"/>
    <w:rsid w:val="0F034C7E"/>
    <w:rsid w:val="0F1C420A"/>
    <w:rsid w:val="0F23B585"/>
    <w:rsid w:val="0F28066C"/>
    <w:rsid w:val="0F288AEE"/>
    <w:rsid w:val="0F33D6D0"/>
    <w:rsid w:val="0F3CCA55"/>
    <w:rsid w:val="0F6599AF"/>
    <w:rsid w:val="0F8B7C46"/>
    <w:rsid w:val="0F994A34"/>
    <w:rsid w:val="0FD7A3AC"/>
    <w:rsid w:val="0FFD775A"/>
    <w:rsid w:val="10207334"/>
    <w:rsid w:val="1034A5BA"/>
    <w:rsid w:val="1036416A"/>
    <w:rsid w:val="1048A7E2"/>
    <w:rsid w:val="105BB987"/>
    <w:rsid w:val="10626D85"/>
    <w:rsid w:val="108E0BBB"/>
    <w:rsid w:val="1090E410"/>
    <w:rsid w:val="10A21EE7"/>
    <w:rsid w:val="10D38C99"/>
    <w:rsid w:val="1102CA0D"/>
    <w:rsid w:val="1122D09B"/>
    <w:rsid w:val="1139E0ED"/>
    <w:rsid w:val="115219DB"/>
    <w:rsid w:val="1182BAC3"/>
    <w:rsid w:val="118530D0"/>
    <w:rsid w:val="1191B0E2"/>
    <w:rsid w:val="1197C42C"/>
    <w:rsid w:val="119C5A42"/>
    <w:rsid w:val="11AB5F72"/>
    <w:rsid w:val="11ABCAD7"/>
    <w:rsid w:val="11C625FE"/>
    <w:rsid w:val="11FA199E"/>
    <w:rsid w:val="1209EDFD"/>
    <w:rsid w:val="12156758"/>
    <w:rsid w:val="121CFF86"/>
    <w:rsid w:val="122CB471"/>
    <w:rsid w:val="123DE298"/>
    <w:rsid w:val="1268E0A3"/>
    <w:rsid w:val="126B8E80"/>
    <w:rsid w:val="1288365C"/>
    <w:rsid w:val="12CF1952"/>
    <w:rsid w:val="12E5FCB6"/>
    <w:rsid w:val="12EDEA3C"/>
    <w:rsid w:val="12EEAB4E"/>
    <w:rsid w:val="12F92031"/>
    <w:rsid w:val="12F9FA14"/>
    <w:rsid w:val="1305D5FE"/>
    <w:rsid w:val="13A5AE28"/>
    <w:rsid w:val="13A61705"/>
    <w:rsid w:val="13C7C419"/>
    <w:rsid w:val="13C884D2"/>
    <w:rsid w:val="13DC6ED3"/>
    <w:rsid w:val="13E6D343"/>
    <w:rsid w:val="140323AB"/>
    <w:rsid w:val="14219893"/>
    <w:rsid w:val="14320A43"/>
    <w:rsid w:val="1437014F"/>
    <w:rsid w:val="1453EE04"/>
    <w:rsid w:val="1455EACE"/>
    <w:rsid w:val="145A6A20"/>
    <w:rsid w:val="145E4495"/>
    <w:rsid w:val="146342F0"/>
    <w:rsid w:val="1481CD17"/>
    <w:rsid w:val="148F05E5"/>
    <w:rsid w:val="14CFA0B5"/>
    <w:rsid w:val="14E9E49B"/>
    <w:rsid w:val="14F0610B"/>
    <w:rsid w:val="14FEE969"/>
    <w:rsid w:val="1516E8AB"/>
    <w:rsid w:val="1541E766"/>
    <w:rsid w:val="1548AD16"/>
    <w:rsid w:val="154E3CBC"/>
    <w:rsid w:val="15576DAA"/>
    <w:rsid w:val="156340D1"/>
    <w:rsid w:val="15645533"/>
    <w:rsid w:val="1575EB15"/>
    <w:rsid w:val="1589310F"/>
    <w:rsid w:val="15A8D9D0"/>
    <w:rsid w:val="15D41228"/>
    <w:rsid w:val="15DDB945"/>
    <w:rsid w:val="15E5C48E"/>
    <w:rsid w:val="15F9EC6D"/>
    <w:rsid w:val="1636C5D5"/>
    <w:rsid w:val="16852A14"/>
    <w:rsid w:val="16C6687F"/>
    <w:rsid w:val="16D63BE3"/>
    <w:rsid w:val="16DD4EEA"/>
    <w:rsid w:val="16E2C1A7"/>
    <w:rsid w:val="16F03340"/>
    <w:rsid w:val="16F0C506"/>
    <w:rsid w:val="1736333C"/>
    <w:rsid w:val="1761E14D"/>
    <w:rsid w:val="17688C38"/>
    <w:rsid w:val="176C3D45"/>
    <w:rsid w:val="17724670"/>
    <w:rsid w:val="177560A7"/>
    <w:rsid w:val="179AE6D2"/>
    <w:rsid w:val="17F3A906"/>
    <w:rsid w:val="17FD8075"/>
    <w:rsid w:val="18042821"/>
    <w:rsid w:val="18179EAA"/>
    <w:rsid w:val="182BBA41"/>
    <w:rsid w:val="184A3A08"/>
    <w:rsid w:val="18558300"/>
    <w:rsid w:val="1858A18D"/>
    <w:rsid w:val="187DC552"/>
    <w:rsid w:val="18946406"/>
    <w:rsid w:val="18A3017B"/>
    <w:rsid w:val="18ABB9EC"/>
    <w:rsid w:val="18AFF997"/>
    <w:rsid w:val="18C42FA7"/>
    <w:rsid w:val="18E1E6EB"/>
    <w:rsid w:val="18F27FB2"/>
    <w:rsid w:val="18F46118"/>
    <w:rsid w:val="19842198"/>
    <w:rsid w:val="19CE7076"/>
    <w:rsid w:val="19DCA2DD"/>
    <w:rsid w:val="19FAE213"/>
    <w:rsid w:val="1A03A37F"/>
    <w:rsid w:val="1A242BE3"/>
    <w:rsid w:val="1A365764"/>
    <w:rsid w:val="1A37C656"/>
    <w:rsid w:val="1A3DC79C"/>
    <w:rsid w:val="1A502AE5"/>
    <w:rsid w:val="1A56923A"/>
    <w:rsid w:val="1A6C95AE"/>
    <w:rsid w:val="1A934841"/>
    <w:rsid w:val="1A971C73"/>
    <w:rsid w:val="1A9D060F"/>
    <w:rsid w:val="1ACF14B5"/>
    <w:rsid w:val="1AE1EB76"/>
    <w:rsid w:val="1AED32AD"/>
    <w:rsid w:val="1B078F1C"/>
    <w:rsid w:val="1B1907E2"/>
    <w:rsid w:val="1B274DB9"/>
    <w:rsid w:val="1B2E3696"/>
    <w:rsid w:val="1B3BA34E"/>
    <w:rsid w:val="1B49D27C"/>
    <w:rsid w:val="1B6590ED"/>
    <w:rsid w:val="1B6C3DFB"/>
    <w:rsid w:val="1B959910"/>
    <w:rsid w:val="1BAC5019"/>
    <w:rsid w:val="1BDF2640"/>
    <w:rsid w:val="1C02EF49"/>
    <w:rsid w:val="1C1A842F"/>
    <w:rsid w:val="1C453B87"/>
    <w:rsid w:val="1C4AA8BF"/>
    <w:rsid w:val="1C573639"/>
    <w:rsid w:val="1C5C0A91"/>
    <w:rsid w:val="1C604409"/>
    <w:rsid w:val="1C7612AA"/>
    <w:rsid w:val="1C8329F1"/>
    <w:rsid w:val="1C9C9781"/>
    <w:rsid w:val="1CA39CC9"/>
    <w:rsid w:val="1CB3A8B0"/>
    <w:rsid w:val="1CF1DAA0"/>
    <w:rsid w:val="1CF39197"/>
    <w:rsid w:val="1D2B48AD"/>
    <w:rsid w:val="1D5760FB"/>
    <w:rsid w:val="1D75B39F"/>
    <w:rsid w:val="1D76A4E3"/>
    <w:rsid w:val="1D7C937E"/>
    <w:rsid w:val="1D92678E"/>
    <w:rsid w:val="1DB3AD26"/>
    <w:rsid w:val="1DD01307"/>
    <w:rsid w:val="1DD174C8"/>
    <w:rsid w:val="1DE8D700"/>
    <w:rsid w:val="1DEFB5E4"/>
    <w:rsid w:val="1DF87782"/>
    <w:rsid w:val="1E21CAEE"/>
    <w:rsid w:val="1E256352"/>
    <w:rsid w:val="1E2D70A8"/>
    <w:rsid w:val="1E2F20E1"/>
    <w:rsid w:val="1E404033"/>
    <w:rsid w:val="1E4D7B21"/>
    <w:rsid w:val="1E9A971E"/>
    <w:rsid w:val="1EA57A7F"/>
    <w:rsid w:val="1EB53D09"/>
    <w:rsid w:val="1EC3A603"/>
    <w:rsid w:val="1ED9A49B"/>
    <w:rsid w:val="1ED9AED1"/>
    <w:rsid w:val="1F0B5A4D"/>
    <w:rsid w:val="1F17AB1E"/>
    <w:rsid w:val="1F29AF00"/>
    <w:rsid w:val="1F4A9CED"/>
    <w:rsid w:val="1F4B412D"/>
    <w:rsid w:val="1F4D034A"/>
    <w:rsid w:val="1F66103A"/>
    <w:rsid w:val="1FB5C23B"/>
    <w:rsid w:val="1FCD737F"/>
    <w:rsid w:val="1FD07D34"/>
    <w:rsid w:val="20061A96"/>
    <w:rsid w:val="200A97F2"/>
    <w:rsid w:val="200F1471"/>
    <w:rsid w:val="2026C8F8"/>
    <w:rsid w:val="20272FC1"/>
    <w:rsid w:val="202CE662"/>
    <w:rsid w:val="204856B7"/>
    <w:rsid w:val="2069D21B"/>
    <w:rsid w:val="207F1D14"/>
    <w:rsid w:val="2093B6D0"/>
    <w:rsid w:val="209785C0"/>
    <w:rsid w:val="20C27ADE"/>
    <w:rsid w:val="20E2A3CD"/>
    <w:rsid w:val="20EF51E4"/>
    <w:rsid w:val="20EFFD8A"/>
    <w:rsid w:val="21016569"/>
    <w:rsid w:val="2101E09B"/>
    <w:rsid w:val="211DF1A3"/>
    <w:rsid w:val="21767674"/>
    <w:rsid w:val="217E5991"/>
    <w:rsid w:val="2182809A"/>
    <w:rsid w:val="2185F676"/>
    <w:rsid w:val="218D45AC"/>
    <w:rsid w:val="2197314D"/>
    <w:rsid w:val="21FA51AB"/>
    <w:rsid w:val="220C742A"/>
    <w:rsid w:val="220F0E3F"/>
    <w:rsid w:val="2213D4D0"/>
    <w:rsid w:val="2219FBEE"/>
    <w:rsid w:val="222CA31E"/>
    <w:rsid w:val="2232ABA5"/>
    <w:rsid w:val="22393D46"/>
    <w:rsid w:val="2272EAE0"/>
    <w:rsid w:val="22744B4F"/>
    <w:rsid w:val="22CF3A55"/>
    <w:rsid w:val="22DF92B2"/>
    <w:rsid w:val="2327069E"/>
    <w:rsid w:val="2332E462"/>
    <w:rsid w:val="235F1F5C"/>
    <w:rsid w:val="236784B7"/>
    <w:rsid w:val="236F74DD"/>
    <w:rsid w:val="2383BB4E"/>
    <w:rsid w:val="238F3C89"/>
    <w:rsid w:val="239C93A8"/>
    <w:rsid w:val="23B1E5CC"/>
    <w:rsid w:val="23B9075D"/>
    <w:rsid w:val="23D6BB16"/>
    <w:rsid w:val="23D81308"/>
    <w:rsid w:val="23DEA89C"/>
    <w:rsid w:val="23E4A071"/>
    <w:rsid w:val="23F53C58"/>
    <w:rsid w:val="2409A31B"/>
    <w:rsid w:val="240BB43C"/>
    <w:rsid w:val="2456F445"/>
    <w:rsid w:val="2457D1A0"/>
    <w:rsid w:val="24CC3A63"/>
    <w:rsid w:val="24D24D9A"/>
    <w:rsid w:val="24D68131"/>
    <w:rsid w:val="24DA6513"/>
    <w:rsid w:val="24DD4A5F"/>
    <w:rsid w:val="24F59829"/>
    <w:rsid w:val="2503B853"/>
    <w:rsid w:val="251B1F8A"/>
    <w:rsid w:val="2533556A"/>
    <w:rsid w:val="256976BA"/>
    <w:rsid w:val="257776F5"/>
    <w:rsid w:val="2584B5BD"/>
    <w:rsid w:val="25899DA1"/>
    <w:rsid w:val="2592CE46"/>
    <w:rsid w:val="25A57096"/>
    <w:rsid w:val="25AE8DF7"/>
    <w:rsid w:val="25BC083F"/>
    <w:rsid w:val="25DD3C3B"/>
    <w:rsid w:val="25F4D078"/>
    <w:rsid w:val="25F7A930"/>
    <w:rsid w:val="2603E153"/>
    <w:rsid w:val="261AEB2A"/>
    <w:rsid w:val="26231BCB"/>
    <w:rsid w:val="26296331"/>
    <w:rsid w:val="26389F2B"/>
    <w:rsid w:val="265DB280"/>
    <w:rsid w:val="267C66A7"/>
    <w:rsid w:val="26803365"/>
    <w:rsid w:val="268BB79B"/>
    <w:rsid w:val="269E697C"/>
    <w:rsid w:val="26A0EE81"/>
    <w:rsid w:val="26B004D2"/>
    <w:rsid w:val="26D02141"/>
    <w:rsid w:val="26F61852"/>
    <w:rsid w:val="270689DB"/>
    <w:rsid w:val="270E5BD8"/>
    <w:rsid w:val="2727E707"/>
    <w:rsid w:val="2742CC15"/>
    <w:rsid w:val="27470170"/>
    <w:rsid w:val="274987ED"/>
    <w:rsid w:val="276F94A7"/>
    <w:rsid w:val="277793A2"/>
    <w:rsid w:val="279D1D31"/>
    <w:rsid w:val="27A3E837"/>
    <w:rsid w:val="27AAE479"/>
    <w:rsid w:val="27C99D56"/>
    <w:rsid w:val="27ECDB35"/>
    <w:rsid w:val="27EEE488"/>
    <w:rsid w:val="28034566"/>
    <w:rsid w:val="281DC933"/>
    <w:rsid w:val="2825C151"/>
    <w:rsid w:val="284615AB"/>
    <w:rsid w:val="28589BA4"/>
    <w:rsid w:val="28AA2C39"/>
    <w:rsid w:val="28CD9BF1"/>
    <w:rsid w:val="28CF8722"/>
    <w:rsid w:val="28E19A47"/>
    <w:rsid w:val="28EA70C3"/>
    <w:rsid w:val="28F468B5"/>
    <w:rsid w:val="291B0CAB"/>
    <w:rsid w:val="29229FBF"/>
    <w:rsid w:val="2949B646"/>
    <w:rsid w:val="295A310D"/>
    <w:rsid w:val="295F39E9"/>
    <w:rsid w:val="296FC0A2"/>
    <w:rsid w:val="2999293E"/>
    <w:rsid w:val="29A581E4"/>
    <w:rsid w:val="29A8EB63"/>
    <w:rsid w:val="29ADD636"/>
    <w:rsid w:val="29B0477E"/>
    <w:rsid w:val="29B28545"/>
    <w:rsid w:val="29CE98F2"/>
    <w:rsid w:val="29E0EFD0"/>
    <w:rsid w:val="29EB01FB"/>
    <w:rsid w:val="29F2217B"/>
    <w:rsid w:val="2A0D7B25"/>
    <w:rsid w:val="2A746B48"/>
    <w:rsid w:val="2A93652A"/>
    <w:rsid w:val="2AA5586F"/>
    <w:rsid w:val="2AC314EF"/>
    <w:rsid w:val="2ACC581A"/>
    <w:rsid w:val="2AE610CD"/>
    <w:rsid w:val="2AEF2C48"/>
    <w:rsid w:val="2B013E18"/>
    <w:rsid w:val="2B0BEB12"/>
    <w:rsid w:val="2B21C408"/>
    <w:rsid w:val="2B30FC09"/>
    <w:rsid w:val="2B3AE291"/>
    <w:rsid w:val="2B60B660"/>
    <w:rsid w:val="2B7229BA"/>
    <w:rsid w:val="2B7DD606"/>
    <w:rsid w:val="2B8188D9"/>
    <w:rsid w:val="2B87DAD3"/>
    <w:rsid w:val="2BA49035"/>
    <w:rsid w:val="2BAB3512"/>
    <w:rsid w:val="2BC4DA43"/>
    <w:rsid w:val="2BC74CB4"/>
    <w:rsid w:val="2BD25674"/>
    <w:rsid w:val="2BD336C6"/>
    <w:rsid w:val="2BF2C1DA"/>
    <w:rsid w:val="2BF97C4F"/>
    <w:rsid w:val="2C247428"/>
    <w:rsid w:val="2C504A73"/>
    <w:rsid w:val="2C64581B"/>
    <w:rsid w:val="2C646BE7"/>
    <w:rsid w:val="2C6BDA4D"/>
    <w:rsid w:val="2C85F721"/>
    <w:rsid w:val="2C957C7C"/>
    <w:rsid w:val="2CCCF404"/>
    <w:rsid w:val="2CD43804"/>
    <w:rsid w:val="2CE4036B"/>
    <w:rsid w:val="2CFA6164"/>
    <w:rsid w:val="2D089A49"/>
    <w:rsid w:val="2D220CA9"/>
    <w:rsid w:val="2D3B400D"/>
    <w:rsid w:val="2D413375"/>
    <w:rsid w:val="2DDFF840"/>
    <w:rsid w:val="2E01848B"/>
    <w:rsid w:val="2E04EED4"/>
    <w:rsid w:val="2E0F80A1"/>
    <w:rsid w:val="2E100D68"/>
    <w:rsid w:val="2E119072"/>
    <w:rsid w:val="2E1BE08F"/>
    <w:rsid w:val="2E3015A4"/>
    <w:rsid w:val="2E4B7F7C"/>
    <w:rsid w:val="2E4BD84F"/>
    <w:rsid w:val="2E764BCD"/>
    <w:rsid w:val="2E790146"/>
    <w:rsid w:val="2E7A367E"/>
    <w:rsid w:val="2E900B39"/>
    <w:rsid w:val="2EAE4F23"/>
    <w:rsid w:val="2EB77EED"/>
    <w:rsid w:val="2EDDEB3B"/>
    <w:rsid w:val="2EE89A4D"/>
    <w:rsid w:val="2F0AF784"/>
    <w:rsid w:val="2F378198"/>
    <w:rsid w:val="2F664F4F"/>
    <w:rsid w:val="2F7414A8"/>
    <w:rsid w:val="2F775820"/>
    <w:rsid w:val="2FAD7160"/>
    <w:rsid w:val="2FBCF17B"/>
    <w:rsid w:val="2FC75116"/>
    <w:rsid w:val="2FD831BD"/>
    <w:rsid w:val="2FDA09F8"/>
    <w:rsid w:val="2FF16046"/>
    <w:rsid w:val="2FF4C62F"/>
    <w:rsid w:val="302E80AE"/>
    <w:rsid w:val="306CE393"/>
    <w:rsid w:val="3070C3DA"/>
    <w:rsid w:val="3079F905"/>
    <w:rsid w:val="307F530B"/>
    <w:rsid w:val="309AB206"/>
    <w:rsid w:val="30A0B344"/>
    <w:rsid w:val="30B53E1E"/>
    <w:rsid w:val="30B8F6D4"/>
    <w:rsid w:val="30C5C415"/>
    <w:rsid w:val="30CE667B"/>
    <w:rsid w:val="30D4DEE3"/>
    <w:rsid w:val="30D94D10"/>
    <w:rsid w:val="30E1FD5D"/>
    <w:rsid w:val="30F02219"/>
    <w:rsid w:val="310BA09D"/>
    <w:rsid w:val="3131E1ED"/>
    <w:rsid w:val="3139CC30"/>
    <w:rsid w:val="3142F287"/>
    <w:rsid w:val="317844EC"/>
    <w:rsid w:val="31A6FC23"/>
    <w:rsid w:val="31B301A3"/>
    <w:rsid w:val="31C867FF"/>
    <w:rsid w:val="31D5261C"/>
    <w:rsid w:val="31D5797C"/>
    <w:rsid w:val="31E56F92"/>
    <w:rsid w:val="31FAF195"/>
    <w:rsid w:val="3201E8AE"/>
    <w:rsid w:val="3206F271"/>
    <w:rsid w:val="32084C3A"/>
    <w:rsid w:val="3216881C"/>
    <w:rsid w:val="3223CBCA"/>
    <w:rsid w:val="322C9B3E"/>
    <w:rsid w:val="3231E129"/>
    <w:rsid w:val="323D6918"/>
    <w:rsid w:val="3259583E"/>
    <w:rsid w:val="325FFB04"/>
    <w:rsid w:val="326CC47A"/>
    <w:rsid w:val="32A34490"/>
    <w:rsid w:val="32D5390C"/>
    <w:rsid w:val="331408DD"/>
    <w:rsid w:val="331F960A"/>
    <w:rsid w:val="332B9C65"/>
    <w:rsid w:val="333C3588"/>
    <w:rsid w:val="33550E55"/>
    <w:rsid w:val="3378D9EE"/>
    <w:rsid w:val="33BEF0D2"/>
    <w:rsid w:val="33CB0986"/>
    <w:rsid w:val="33FB30ED"/>
    <w:rsid w:val="3400B056"/>
    <w:rsid w:val="340DF1F3"/>
    <w:rsid w:val="340F8547"/>
    <w:rsid w:val="341562B1"/>
    <w:rsid w:val="34582C4B"/>
    <w:rsid w:val="34782CAA"/>
    <w:rsid w:val="34A09662"/>
    <w:rsid w:val="34B51834"/>
    <w:rsid w:val="34CB32A9"/>
    <w:rsid w:val="34DA6E08"/>
    <w:rsid w:val="34DFBA90"/>
    <w:rsid w:val="34E8A722"/>
    <w:rsid w:val="34FBF1C0"/>
    <w:rsid w:val="3510ACA8"/>
    <w:rsid w:val="35183C05"/>
    <w:rsid w:val="35301429"/>
    <w:rsid w:val="35886A0E"/>
    <w:rsid w:val="3588AF41"/>
    <w:rsid w:val="35B04E19"/>
    <w:rsid w:val="35B45F26"/>
    <w:rsid w:val="35BB628A"/>
    <w:rsid w:val="35D91DB6"/>
    <w:rsid w:val="35DCD234"/>
    <w:rsid w:val="35EAFA5A"/>
    <w:rsid w:val="3610D984"/>
    <w:rsid w:val="361A7ED3"/>
    <w:rsid w:val="362C3CC9"/>
    <w:rsid w:val="3636BE76"/>
    <w:rsid w:val="367FB20D"/>
    <w:rsid w:val="36A10B27"/>
    <w:rsid w:val="36A995D7"/>
    <w:rsid w:val="36C2636D"/>
    <w:rsid w:val="36CB984E"/>
    <w:rsid w:val="36F5AB15"/>
    <w:rsid w:val="36FB71C2"/>
    <w:rsid w:val="37072748"/>
    <w:rsid w:val="370C14DE"/>
    <w:rsid w:val="372AEBB3"/>
    <w:rsid w:val="3734D8A1"/>
    <w:rsid w:val="373810FC"/>
    <w:rsid w:val="37428CD0"/>
    <w:rsid w:val="3751CA83"/>
    <w:rsid w:val="37708D1E"/>
    <w:rsid w:val="378C7707"/>
    <w:rsid w:val="37988DD1"/>
    <w:rsid w:val="37A0FE48"/>
    <w:rsid w:val="37C5C378"/>
    <w:rsid w:val="37C69491"/>
    <w:rsid w:val="37D4CCDB"/>
    <w:rsid w:val="37D7F7B9"/>
    <w:rsid w:val="37DE7A26"/>
    <w:rsid w:val="37E9FEDB"/>
    <w:rsid w:val="37F99208"/>
    <w:rsid w:val="380546F7"/>
    <w:rsid w:val="38196FB0"/>
    <w:rsid w:val="381BF0E3"/>
    <w:rsid w:val="3821A01F"/>
    <w:rsid w:val="3825D954"/>
    <w:rsid w:val="383976F1"/>
    <w:rsid w:val="385B46D1"/>
    <w:rsid w:val="3864E0DC"/>
    <w:rsid w:val="386CE86A"/>
    <w:rsid w:val="38807B18"/>
    <w:rsid w:val="38BD4363"/>
    <w:rsid w:val="38F040F0"/>
    <w:rsid w:val="3901D07B"/>
    <w:rsid w:val="39066380"/>
    <w:rsid w:val="39199695"/>
    <w:rsid w:val="39326876"/>
    <w:rsid w:val="3955311A"/>
    <w:rsid w:val="395A3766"/>
    <w:rsid w:val="3966BD2A"/>
    <w:rsid w:val="39679F86"/>
    <w:rsid w:val="39747923"/>
    <w:rsid w:val="3977D04C"/>
    <w:rsid w:val="39B2EBCE"/>
    <w:rsid w:val="39C149F4"/>
    <w:rsid w:val="39CC508A"/>
    <w:rsid w:val="3A02EDD4"/>
    <w:rsid w:val="3A05A583"/>
    <w:rsid w:val="3A0B3EC3"/>
    <w:rsid w:val="3A13014A"/>
    <w:rsid w:val="3A640DEA"/>
    <w:rsid w:val="3A6F5474"/>
    <w:rsid w:val="3A7BAEAE"/>
    <w:rsid w:val="3A8C3A61"/>
    <w:rsid w:val="3A9C56AE"/>
    <w:rsid w:val="3AC5AB60"/>
    <w:rsid w:val="3AC8B62B"/>
    <w:rsid w:val="3AF02ED7"/>
    <w:rsid w:val="3B1FCF7A"/>
    <w:rsid w:val="3B4A1205"/>
    <w:rsid w:val="3B57D0DD"/>
    <w:rsid w:val="3B63F695"/>
    <w:rsid w:val="3B79D644"/>
    <w:rsid w:val="3BAB04F0"/>
    <w:rsid w:val="3BB6848E"/>
    <w:rsid w:val="3BCC35A7"/>
    <w:rsid w:val="3BE55E04"/>
    <w:rsid w:val="3C230AE5"/>
    <w:rsid w:val="3CACEA76"/>
    <w:rsid w:val="3CD13371"/>
    <w:rsid w:val="3CF9E6D5"/>
    <w:rsid w:val="3D04E6AD"/>
    <w:rsid w:val="3D08012B"/>
    <w:rsid w:val="3D29537C"/>
    <w:rsid w:val="3D2A0E60"/>
    <w:rsid w:val="3D3750FA"/>
    <w:rsid w:val="3D4A5CD1"/>
    <w:rsid w:val="3D6913D9"/>
    <w:rsid w:val="3D6EB608"/>
    <w:rsid w:val="3D9A02D2"/>
    <w:rsid w:val="3DAF32D6"/>
    <w:rsid w:val="3DBDB264"/>
    <w:rsid w:val="3DEB80CE"/>
    <w:rsid w:val="3DEF8642"/>
    <w:rsid w:val="3E0B5A19"/>
    <w:rsid w:val="3E1443BE"/>
    <w:rsid w:val="3E290325"/>
    <w:rsid w:val="3E35993F"/>
    <w:rsid w:val="3E57ACC8"/>
    <w:rsid w:val="3E68218D"/>
    <w:rsid w:val="3E725E6C"/>
    <w:rsid w:val="3E83920B"/>
    <w:rsid w:val="3EBCC96D"/>
    <w:rsid w:val="3EC5AA10"/>
    <w:rsid w:val="3EC7DAD1"/>
    <w:rsid w:val="3EF36A22"/>
    <w:rsid w:val="3EF6CDB1"/>
    <w:rsid w:val="3EFB5E66"/>
    <w:rsid w:val="3EFFA623"/>
    <w:rsid w:val="3F034AF1"/>
    <w:rsid w:val="3F03D669"/>
    <w:rsid w:val="3F0EA46E"/>
    <w:rsid w:val="3F12815C"/>
    <w:rsid w:val="3F16E439"/>
    <w:rsid w:val="3F19AF41"/>
    <w:rsid w:val="3F2C1E3E"/>
    <w:rsid w:val="3F377F0D"/>
    <w:rsid w:val="3F499171"/>
    <w:rsid w:val="3F6211FF"/>
    <w:rsid w:val="3F75042F"/>
    <w:rsid w:val="3F7A263A"/>
    <w:rsid w:val="3F8487AD"/>
    <w:rsid w:val="3F9FDB19"/>
    <w:rsid w:val="3FBD7321"/>
    <w:rsid w:val="3FD09C27"/>
    <w:rsid w:val="3FD1EA14"/>
    <w:rsid w:val="3FF7995C"/>
    <w:rsid w:val="3FFD1376"/>
    <w:rsid w:val="4010C1B9"/>
    <w:rsid w:val="401F369A"/>
    <w:rsid w:val="4029C08B"/>
    <w:rsid w:val="402C0979"/>
    <w:rsid w:val="4034556E"/>
    <w:rsid w:val="403CF750"/>
    <w:rsid w:val="403F3699"/>
    <w:rsid w:val="4065BAA4"/>
    <w:rsid w:val="406B5E94"/>
    <w:rsid w:val="408FAAA6"/>
    <w:rsid w:val="409551C7"/>
    <w:rsid w:val="409992E0"/>
    <w:rsid w:val="40A02595"/>
    <w:rsid w:val="40D5DC48"/>
    <w:rsid w:val="40EE4F88"/>
    <w:rsid w:val="40EED298"/>
    <w:rsid w:val="40F36662"/>
    <w:rsid w:val="40F55326"/>
    <w:rsid w:val="41033F35"/>
    <w:rsid w:val="4117A568"/>
    <w:rsid w:val="413EB645"/>
    <w:rsid w:val="41504536"/>
    <w:rsid w:val="4151B784"/>
    <w:rsid w:val="41588951"/>
    <w:rsid w:val="416A3D6B"/>
    <w:rsid w:val="4173E2BA"/>
    <w:rsid w:val="41833857"/>
    <w:rsid w:val="418609D6"/>
    <w:rsid w:val="4186C88C"/>
    <w:rsid w:val="419F3CCB"/>
    <w:rsid w:val="41D3C231"/>
    <w:rsid w:val="4204B16D"/>
    <w:rsid w:val="421B0064"/>
    <w:rsid w:val="423A83CF"/>
    <w:rsid w:val="42912387"/>
    <w:rsid w:val="42919534"/>
    <w:rsid w:val="42A16D76"/>
    <w:rsid w:val="42D9A6EA"/>
    <w:rsid w:val="42DFE338"/>
    <w:rsid w:val="42F28F54"/>
    <w:rsid w:val="42F7CB60"/>
    <w:rsid w:val="431138F0"/>
    <w:rsid w:val="4348627B"/>
    <w:rsid w:val="435E3840"/>
    <w:rsid w:val="436D8429"/>
    <w:rsid w:val="4392624F"/>
    <w:rsid w:val="43A589EF"/>
    <w:rsid w:val="44094456"/>
    <w:rsid w:val="4416CC1A"/>
    <w:rsid w:val="441AC79E"/>
    <w:rsid w:val="4424AD35"/>
    <w:rsid w:val="44579B03"/>
    <w:rsid w:val="449DB74D"/>
    <w:rsid w:val="44B26451"/>
    <w:rsid w:val="44B36728"/>
    <w:rsid w:val="44C0B57C"/>
    <w:rsid w:val="44D4453E"/>
    <w:rsid w:val="44DCE8CE"/>
    <w:rsid w:val="44EA67C2"/>
    <w:rsid w:val="452FC4C6"/>
    <w:rsid w:val="456D1AC4"/>
    <w:rsid w:val="456EE7A7"/>
    <w:rsid w:val="457A58B2"/>
    <w:rsid w:val="457B785F"/>
    <w:rsid w:val="4583C330"/>
    <w:rsid w:val="4593B2E5"/>
    <w:rsid w:val="4598998B"/>
    <w:rsid w:val="459AFD27"/>
    <w:rsid w:val="45D16033"/>
    <w:rsid w:val="45F25DD3"/>
    <w:rsid w:val="46164A72"/>
    <w:rsid w:val="4622CA84"/>
    <w:rsid w:val="463079C9"/>
    <w:rsid w:val="46414423"/>
    <w:rsid w:val="4644A0A8"/>
    <w:rsid w:val="464C476E"/>
    <w:rsid w:val="464DC2D6"/>
    <w:rsid w:val="465B08DE"/>
    <w:rsid w:val="4681110E"/>
    <w:rsid w:val="4698A4D9"/>
    <w:rsid w:val="46A4FDAD"/>
    <w:rsid w:val="46B22448"/>
    <w:rsid w:val="46EDD713"/>
    <w:rsid w:val="46FF8294"/>
    <w:rsid w:val="47232F15"/>
    <w:rsid w:val="47458337"/>
    <w:rsid w:val="475D4918"/>
    <w:rsid w:val="477DC46E"/>
    <w:rsid w:val="479AB8DE"/>
    <w:rsid w:val="47CF3E2D"/>
    <w:rsid w:val="47DDEB3C"/>
    <w:rsid w:val="47E866A1"/>
    <w:rsid w:val="47F5F5EB"/>
    <w:rsid w:val="482FBA75"/>
    <w:rsid w:val="484A3DE6"/>
    <w:rsid w:val="48570113"/>
    <w:rsid w:val="485BDDFE"/>
    <w:rsid w:val="48621D5E"/>
    <w:rsid w:val="4876753A"/>
    <w:rsid w:val="48846FF4"/>
    <w:rsid w:val="48A40839"/>
    <w:rsid w:val="48BA935F"/>
    <w:rsid w:val="48C9F1A3"/>
    <w:rsid w:val="48CC4F83"/>
    <w:rsid w:val="48D07F80"/>
    <w:rsid w:val="491AF965"/>
    <w:rsid w:val="4925A028"/>
    <w:rsid w:val="492EBE40"/>
    <w:rsid w:val="493F0BB7"/>
    <w:rsid w:val="49773F0E"/>
    <w:rsid w:val="49C8C30B"/>
    <w:rsid w:val="49E945BF"/>
    <w:rsid w:val="4A5F2EFD"/>
    <w:rsid w:val="4A5FBC32"/>
    <w:rsid w:val="4A79FD0E"/>
    <w:rsid w:val="4A7D2ED5"/>
    <w:rsid w:val="4A7FAA99"/>
    <w:rsid w:val="4AAADA7F"/>
    <w:rsid w:val="4AC90B54"/>
    <w:rsid w:val="4AE444CE"/>
    <w:rsid w:val="4AFD3707"/>
    <w:rsid w:val="4B0B0E29"/>
    <w:rsid w:val="4B202E3B"/>
    <w:rsid w:val="4B292DB9"/>
    <w:rsid w:val="4B3DE683"/>
    <w:rsid w:val="4B8264D2"/>
    <w:rsid w:val="4B85956B"/>
    <w:rsid w:val="4B8D4ED6"/>
    <w:rsid w:val="4B9EC87E"/>
    <w:rsid w:val="4BB513D5"/>
    <w:rsid w:val="4BC76B51"/>
    <w:rsid w:val="4BCF00CF"/>
    <w:rsid w:val="4BD98279"/>
    <w:rsid w:val="4BDF43F5"/>
    <w:rsid w:val="4BEA46F7"/>
    <w:rsid w:val="4BF33BA1"/>
    <w:rsid w:val="4BF79E94"/>
    <w:rsid w:val="4C3B95A8"/>
    <w:rsid w:val="4C930BC4"/>
    <w:rsid w:val="4C9768DD"/>
    <w:rsid w:val="4C9AD7C7"/>
    <w:rsid w:val="4CABC04A"/>
    <w:rsid w:val="4CC331AA"/>
    <w:rsid w:val="4CDA2A25"/>
    <w:rsid w:val="4D0325E6"/>
    <w:rsid w:val="4D30CEB2"/>
    <w:rsid w:val="4D6E3A35"/>
    <w:rsid w:val="4D88F629"/>
    <w:rsid w:val="4DA6927C"/>
    <w:rsid w:val="4DB79CCE"/>
    <w:rsid w:val="4DE8199A"/>
    <w:rsid w:val="4E126638"/>
    <w:rsid w:val="4E17DC78"/>
    <w:rsid w:val="4E569178"/>
    <w:rsid w:val="4E6E3FD1"/>
    <w:rsid w:val="4E7723DC"/>
    <w:rsid w:val="4E8C8598"/>
    <w:rsid w:val="4EA6712E"/>
    <w:rsid w:val="4F0A9E9D"/>
    <w:rsid w:val="4F0E4191"/>
    <w:rsid w:val="4F229B7B"/>
    <w:rsid w:val="4F251AE7"/>
    <w:rsid w:val="4F29BEB8"/>
    <w:rsid w:val="4F320653"/>
    <w:rsid w:val="4F5F9723"/>
    <w:rsid w:val="4F775B36"/>
    <w:rsid w:val="4F8CDE2B"/>
    <w:rsid w:val="4FA481D0"/>
    <w:rsid w:val="4FE7B498"/>
    <w:rsid w:val="50177C19"/>
    <w:rsid w:val="50207056"/>
    <w:rsid w:val="50414237"/>
    <w:rsid w:val="5087ED3D"/>
    <w:rsid w:val="50B7BC1D"/>
    <w:rsid w:val="50C7361E"/>
    <w:rsid w:val="50E06255"/>
    <w:rsid w:val="50E619C2"/>
    <w:rsid w:val="5105FBF2"/>
    <w:rsid w:val="510BC11F"/>
    <w:rsid w:val="51106DCA"/>
    <w:rsid w:val="51126416"/>
    <w:rsid w:val="512F315D"/>
    <w:rsid w:val="513D4709"/>
    <w:rsid w:val="51429C67"/>
    <w:rsid w:val="51A51745"/>
    <w:rsid w:val="51B29B20"/>
    <w:rsid w:val="51BD0A05"/>
    <w:rsid w:val="51C830DE"/>
    <w:rsid w:val="51E013D6"/>
    <w:rsid w:val="51EF0E8B"/>
    <w:rsid w:val="51FD47A5"/>
    <w:rsid w:val="520B31EF"/>
    <w:rsid w:val="520CBA7B"/>
    <w:rsid w:val="5210121C"/>
    <w:rsid w:val="52186927"/>
    <w:rsid w:val="52300C1D"/>
    <w:rsid w:val="5233007A"/>
    <w:rsid w:val="5241AB9B"/>
    <w:rsid w:val="524D50D7"/>
    <w:rsid w:val="5250135E"/>
    <w:rsid w:val="5282B383"/>
    <w:rsid w:val="52A2331C"/>
    <w:rsid w:val="52CD2CCD"/>
    <w:rsid w:val="52D08B95"/>
    <w:rsid w:val="52D482DB"/>
    <w:rsid w:val="52DD138E"/>
    <w:rsid w:val="52E71AD1"/>
    <w:rsid w:val="53009AD9"/>
    <w:rsid w:val="5317E78E"/>
    <w:rsid w:val="5338525E"/>
    <w:rsid w:val="53412E4B"/>
    <w:rsid w:val="5346DC36"/>
    <w:rsid w:val="53525453"/>
    <w:rsid w:val="536FA4E3"/>
    <w:rsid w:val="5378715D"/>
    <w:rsid w:val="53BFF878"/>
    <w:rsid w:val="53E69734"/>
    <w:rsid w:val="53EE9F88"/>
    <w:rsid w:val="53F087D3"/>
    <w:rsid w:val="53F5CE85"/>
    <w:rsid w:val="541CE302"/>
    <w:rsid w:val="544A1DED"/>
    <w:rsid w:val="549E777D"/>
    <w:rsid w:val="54A1883D"/>
    <w:rsid w:val="54B97853"/>
    <w:rsid w:val="54C5A7B5"/>
    <w:rsid w:val="54D037F5"/>
    <w:rsid w:val="54E7EF2C"/>
    <w:rsid w:val="54F7E797"/>
    <w:rsid w:val="55264182"/>
    <w:rsid w:val="555C54CD"/>
    <w:rsid w:val="5596A25C"/>
    <w:rsid w:val="55BB75EA"/>
    <w:rsid w:val="55C2EC21"/>
    <w:rsid w:val="55EE1B55"/>
    <w:rsid w:val="55FF0566"/>
    <w:rsid w:val="5611830E"/>
    <w:rsid w:val="56487B00"/>
    <w:rsid w:val="56723B03"/>
    <w:rsid w:val="5689ABAC"/>
    <w:rsid w:val="56A1C807"/>
    <w:rsid w:val="56AFD055"/>
    <w:rsid w:val="56BD281F"/>
    <w:rsid w:val="56BF822D"/>
    <w:rsid w:val="56C40B1C"/>
    <w:rsid w:val="56C4C420"/>
    <w:rsid w:val="56C86C15"/>
    <w:rsid w:val="56DA261E"/>
    <w:rsid w:val="56E172B7"/>
    <w:rsid w:val="56ED4343"/>
    <w:rsid w:val="56F03E55"/>
    <w:rsid w:val="57086326"/>
    <w:rsid w:val="570EE330"/>
    <w:rsid w:val="571340DB"/>
    <w:rsid w:val="57219C8D"/>
    <w:rsid w:val="576AE99A"/>
    <w:rsid w:val="57AE8006"/>
    <w:rsid w:val="57DCC608"/>
    <w:rsid w:val="57E62C57"/>
    <w:rsid w:val="57FDBA70"/>
    <w:rsid w:val="582815C1"/>
    <w:rsid w:val="58364197"/>
    <w:rsid w:val="584C3114"/>
    <w:rsid w:val="5888A506"/>
    <w:rsid w:val="58A23723"/>
    <w:rsid w:val="58A85FFB"/>
    <w:rsid w:val="58AB020A"/>
    <w:rsid w:val="58D1F17A"/>
    <w:rsid w:val="58D25110"/>
    <w:rsid w:val="58D5ED89"/>
    <w:rsid w:val="591F24BF"/>
    <w:rsid w:val="5925605E"/>
    <w:rsid w:val="5949D23A"/>
    <w:rsid w:val="595030B7"/>
    <w:rsid w:val="5962AE7B"/>
    <w:rsid w:val="59774DA6"/>
    <w:rsid w:val="59885955"/>
    <w:rsid w:val="59A2DFE5"/>
    <w:rsid w:val="59A66AA4"/>
    <w:rsid w:val="59EA6DF8"/>
    <w:rsid w:val="5A6F2D39"/>
    <w:rsid w:val="5A79554A"/>
    <w:rsid w:val="5A8FE835"/>
    <w:rsid w:val="5A9ECBB6"/>
    <w:rsid w:val="5AB04C89"/>
    <w:rsid w:val="5AC08EB1"/>
    <w:rsid w:val="5AC0DC8A"/>
    <w:rsid w:val="5AC9019E"/>
    <w:rsid w:val="5AD0526A"/>
    <w:rsid w:val="5AFEB06F"/>
    <w:rsid w:val="5B063853"/>
    <w:rsid w:val="5B06FCEA"/>
    <w:rsid w:val="5B082ADF"/>
    <w:rsid w:val="5B42D27D"/>
    <w:rsid w:val="5B4C8A56"/>
    <w:rsid w:val="5B67588E"/>
    <w:rsid w:val="5B6A02D1"/>
    <w:rsid w:val="5B6F8953"/>
    <w:rsid w:val="5B727623"/>
    <w:rsid w:val="5B988339"/>
    <w:rsid w:val="5BA61C29"/>
    <w:rsid w:val="5BA9BDCD"/>
    <w:rsid w:val="5BB5CEA0"/>
    <w:rsid w:val="5BC7686C"/>
    <w:rsid w:val="5BEDB8E0"/>
    <w:rsid w:val="5C57F52E"/>
    <w:rsid w:val="5C589257"/>
    <w:rsid w:val="5C59AD2E"/>
    <w:rsid w:val="5C7D683A"/>
    <w:rsid w:val="5C8BF373"/>
    <w:rsid w:val="5C8D2A78"/>
    <w:rsid w:val="5C9582F0"/>
    <w:rsid w:val="5CA78DC2"/>
    <w:rsid w:val="5CC74C7C"/>
    <w:rsid w:val="5CEAD68C"/>
    <w:rsid w:val="5CF62A0F"/>
    <w:rsid w:val="5D319548"/>
    <w:rsid w:val="5D441E4A"/>
    <w:rsid w:val="5D4C978C"/>
    <w:rsid w:val="5D55A68D"/>
    <w:rsid w:val="5DA3F793"/>
    <w:rsid w:val="5DB3C1A2"/>
    <w:rsid w:val="5DC1BB58"/>
    <w:rsid w:val="5DC3B1BE"/>
    <w:rsid w:val="5DD700F5"/>
    <w:rsid w:val="5DDE843C"/>
    <w:rsid w:val="5DE14A34"/>
    <w:rsid w:val="5DEAA73F"/>
    <w:rsid w:val="5DF61FAD"/>
    <w:rsid w:val="5E02D282"/>
    <w:rsid w:val="5E06E585"/>
    <w:rsid w:val="5E1B8B08"/>
    <w:rsid w:val="5E3742B8"/>
    <w:rsid w:val="5E5B8600"/>
    <w:rsid w:val="5E72220D"/>
    <w:rsid w:val="5E91FA70"/>
    <w:rsid w:val="5EAFD47C"/>
    <w:rsid w:val="5EC50130"/>
    <w:rsid w:val="5EE88E37"/>
    <w:rsid w:val="5EF559ED"/>
    <w:rsid w:val="5EFA44DC"/>
    <w:rsid w:val="5F34CE11"/>
    <w:rsid w:val="5F7CE5BC"/>
    <w:rsid w:val="5F814CE4"/>
    <w:rsid w:val="5F85FCCE"/>
    <w:rsid w:val="5FA5C283"/>
    <w:rsid w:val="5FF58DAD"/>
    <w:rsid w:val="5FF60399"/>
    <w:rsid w:val="600C899E"/>
    <w:rsid w:val="60161E17"/>
    <w:rsid w:val="603CCB88"/>
    <w:rsid w:val="605B4527"/>
    <w:rsid w:val="60763E84"/>
    <w:rsid w:val="608A2AE0"/>
    <w:rsid w:val="60AD91D5"/>
    <w:rsid w:val="60CACB6E"/>
    <w:rsid w:val="60D3FFE3"/>
    <w:rsid w:val="60F5AF69"/>
    <w:rsid w:val="60FDCEC5"/>
    <w:rsid w:val="60FE7B86"/>
    <w:rsid w:val="6107C0F6"/>
    <w:rsid w:val="6117A3E3"/>
    <w:rsid w:val="6128E2D7"/>
    <w:rsid w:val="612D01AD"/>
    <w:rsid w:val="613C39AC"/>
    <w:rsid w:val="6144553F"/>
    <w:rsid w:val="61449178"/>
    <w:rsid w:val="61474EBC"/>
    <w:rsid w:val="615FA5C7"/>
    <w:rsid w:val="61958808"/>
    <w:rsid w:val="61A258AE"/>
    <w:rsid w:val="61C8F6C1"/>
    <w:rsid w:val="61DA3198"/>
    <w:rsid w:val="61E088B7"/>
    <w:rsid w:val="61F8D63E"/>
    <w:rsid w:val="62026C48"/>
    <w:rsid w:val="62084C8F"/>
    <w:rsid w:val="620BDD2F"/>
    <w:rsid w:val="621570C0"/>
    <w:rsid w:val="621D6737"/>
    <w:rsid w:val="622076EB"/>
    <w:rsid w:val="62303916"/>
    <w:rsid w:val="62367CD1"/>
    <w:rsid w:val="623AC808"/>
    <w:rsid w:val="624C1959"/>
    <w:rsid w:val="6263DFF5"/>
    <w:rsid w:val="62750634"/>
    <w:rsid w:val="627C4AB9"/>
    <w:rsid w:val="62926B5C"/>
    <w:rsid w:val="629CD723"/>
    <w:rsid w:val="629D3FED"/>
    <w:rsid w:val="62C2BAFA"/>
    <w:rsid w:val="62D119A1"/>
    <w:rsid w:val="62D40748"/>
    <w:rsid w:val="62F8BA91"/>
    <w:rsid w:val="62F9B05F"/>
    <w:rsid w:val="63589571"/>
    <w:rsid w:val="635C6845"/>
    <w:rsid w:val="63677B9C"/>
    <w:rsid w:val="6373BCE6"/>
    <w:rsid w:val="6388CE4F"/>
    <w:rsid w:val="638AE914"/>
    <w:rsid w:val="63A1A959"/>
    <w:rsid w:val="63D66976"/>
    <w:rsid w:val="63F9B657"/>
    <w:rsid w:val="63FB76C0"/>
    <w:rsid w:val="64177140"/>
    <w:rsid w:val="64346442"/>
    <w:rsid w:val="643FEC80"/>
    <w:rsid w:val="64706E77"/>
    <w:rsid w:val="6487E2CE"/>
    <w:rsid w:val="649D7359"/>
    <w:rsid w:val="64B542C9"/>
    <w:rsid w:val="64BBD02C"/>
    <w:rsid w:val="64C6BC7B"/>
    <w:rsid w:val="64C942E6"/>
    <w:rsid w:val="650FDD26"/>
    <w:rsid w:val="65225575"/>
    <w:rsid w:val="653D9EB6"/>
    <w:rsid w:val="6542F111"/>
    <w:rsid w:val="65460264"/>
    <w:rsid w:val="6572E3EB"/>
    <w:rsid w:val="6582AFA7"/>
    <w:rsid w:val="65AB2245"/>
    <w:rsid w:val="65F254D0"/>
    <w:rsid w:val="662566FB"/>
    <w:rsid w:val="662B614A"/>
    <w:rsid w:val="66383996"/>
    <w:rsid w:val="6647BD48"/>
    <w:rsid w:val="664A5367"/>
    <w:rsid w:val="6653B093"/>
    <w:rsid w:val="66559DDD"/>
    <w:rsid w:val="6656FEA3"/>
    <w:rsid w:val="66836565"/>
    <w:rsid w:val="66868CD6"/>
    <w:rsid w:val="669B6003"/>
    <w:rsid w:val="66ADA2BB"/>
    <w:rsid w:val="66BC2A9F"/>
    <w:rsid w:val="66C0909D"/>
    <w:rsid w:val="66DD5614"/>
    <w:rsid w:val="67051BC3"/>
    <w:rsid w:val="6706DE31"/>
    <w:rsid w:val="6710D923"/>
    <w:rsid w:val="671861C7"/>
    <w:rsid w:val="67202CCF"/>
    <w:rsid w:val="67247305"/>
    <w:rsid w:val="673129FA"/>
    <w:rsid w:val="675A588C"/>
    <w:rsid w:val="677229C0"/>
    <w:rsid w:val="67902AD7"/>
    <w:rsid w:val="67AE5011"/>
    <w:rsid w:val="67BA98A3"/>
    <w:rsid w:val="67C3AB82"/>
    <w:rsid w:val="67D65897"/>
    <w:rsid w:val="67E885D7"/>
    <w:rsid w:val="67F65622"/>
    <w:rsid w:val="68107F55"/>
    <w:rsid w:val="683DB43D"/>
    <w:rsid w:val="68454362"/>
    <w:rsid w:val="684D955C"/>
    <w:rsid w:val="685BEE39"/>
    <w:rsid w:val="687C4DA3"/>
    <w:rsid w:val="68C240B1"/>
    <w:rsid w:val="68D0A033"/>
    <w:rsid w:val="68D46C3A"/>
    <w:rsid w:val="68DF96F3"/>
    <w:rsid w:val="68F3A981"/>
    <w:rsid w:val="68FBFE4C"/>
    <w:rsid w:val="68FF3868"/>
    <w:rsid w:val="692BFB38"/>
    <w:rsid w:val="697228F8"/>
    <w:rsid w:val="6972AAE4"/>
    <w:rsid w:val="69ABCC91"/>
    <w:rsid w:val="69B821B9"/>
    <w:rsid w:val="69F830F2"/>
    <w:rsid w:val="69F869E2"/>
    <w:rsid w:val="69FF898A"/>
    <w:rsid w:val="6A0A525C"/>
    <w:rsid w:val="6A332BF2"/>
    <w:rsid w:val="6A676444"/>
    <w:rsid w:val="6A875C9E"/>
    <w:rsid w:val="6AAEA33C"/>
    <w:rsid w:val="6AD50849"/>
    <w:rsid w:val="6ADDD857"/>
    <w:rsid w:val="6AE8B7D0"/>
    <w:rsid w:val="6AEFB714"/>
    <w:rsid w:val="6B152AAE"/>
    <w:rsid w:val="6B1579F2"/>
    <w:rsid w:val="6B4070F5"/>
    <w:rsid w:val="6B407BCB"/>
    <w:rsid w:val="6B47C608"/>
    <w:rsid w:val="6B50B9DE"/>
    <w:rsid w:val="6B58FB2D"/>
    <w:rsid w:val="6B6E33C9"/>
    <w:rsid w:val="6B7C0F00"/>
    <w:rsid w:val="6BA2662F"/>
    <w:rsid w:val="6BB50985"/>
    <w:rsid w:val="6BD995D9"/>
    <w:rsid w:val="6BE948AC"/>
    <w:rsid w:val="6BEA5B68"/>
    <w:rsid w:val="6C07628A"/>
    <w:rsid w:val="6C1967AA"/>
    <w:rsid w:val="6C232CFF"/>
    <w:rsid w:val="6C491BB3"/>
    <w:rsid w:val="6C606764"/>
    <w:rsid w:val="6C6784CE"/>
    <w:rsid w:val="6C9E55A1"/>
    <w:rsid w:val="6CAAF259"/>
    <w:rsid w:val="6CC9AFB2"/>
    <w:rsid w:val="6CD8D70D"/>
    <w:rsid w:val="6D13B567"/>
    <w:rsid w:val="6D3A0472"/>
    <w:rsid w:val="6D3EF32E"/>
    <w:rsid w:val="6D83B74C"/>
    <w:rsid w:val="6DBAFF39"/>
    <w:rsid w:val="6DC5DB6A"/>
    <w:rsid w:val="6DE643FE"/>
    <w:rsid w:val="6E118388"/>
    <w:rsid w:val="6E14E675"/>
    <w:rsid w:val="6E197E74"/>
    <w:rsid w:val="6E2A8A57"/>
    <w:rsid w:val="6E3253B0"/>
    <w:rsid w:val="6E3A2602"/>
    <w:rsid w:val="6E425D61"/>
    <w:rsid w:val="6E546D5C"/>
    <w:rsid w:val="6E559076"/>
    <w:rsid w:val="6E62809F"/>
    <w:rsid w:val="6E88C93C"/>
    <w:rsid w:val="6E8C4C7E"/>
    <w:rsid w:val="6E8D564F"/>
    <w:rsid w:val="6E8DCED0"/>
    <w:rsid w:val="6EA243D9"/>
    <w:rsid w:val="6EA4135D"/>
    <w:rsid w:val="6EA477C1"/>
    <w:rsid w:val="6EAF4F0C"/>
    <w:rsid w:val="6EC01D85"/>
    <w:rsid w:val="6EC32FC4"/>
    <w:rsid w:val="6ED85694"/>
    <w:rsid w:val="6EE5B04D"/>
    <w:rsid w:val="6EEE5A05"/>
    <w:rsid w:val="6EF9EA47"/>
    <w:rsid w:val="6EFD4620"/>
    <w:rsid w:val="6F09BBE0"/>
    <w:rsid w:val="6F1E9490"/>
    <w:rsid w:val="6F2C82ED"/>
    <w:rsid w:val="6F39F431"/>
    <w:rsid w:val="6F8815A5"/>
    <w:rsid w:val="6FA8DE13"/>
    <w:rsid w:val="6FAEFA99"/>
    <w:rsid w:val="6FAF5DBF"/>
    <w:rsid w:val="6FC22C04"/>
    <w:rsid w:val="6FC2D0EB"/>
    <w:rsid w:val="6FF00AEC"/>
    <w:rsid w:val="7016F738"/>
    <w:rsid w:val="702F2749"/>
    <w:rsid w:val="708046BC"/>
    <w:rsid w:val="709EF839"/>
    <w:rsid w:val="70BD2518"/>
    <w:rsid w:val="70D2555C"/>
    <w:rsid w:val="70FE1394"/>
    <w:rsid w:val="7154184B"/>
    <w:rsid w:val="71591C0C"/>
    <w:rsid w:val="71594E25"/>
    <w:rsid w:val="715E02F5"/>
    <w:rsid w:val="71603D7C"/>
    <w:rsid w:val="716A4BAC"/>
    <w:rsid w:val="716D458E"/>
    <w:rsid w:val="717DE8ED"/>
    <w:rsid w:val="71837E45"/>
    <w:rsid w:val="7188CAD0"/>
    <w:rsid w:val="71AF79F6"/>
    <w:rsid w:val="71E4A2A2"/>
    <w:rsid w:val="720A6C33"/>
    <w:rsid w:val="721A46A0"/>
    <w:rsid w:val="7222E28A"/>
    <w:rsid w:val="72341D61"/>
    <w:rsid w:val="7264F8FD"/>
    <w:rsid w:val="729E48F8"/>
    <w:rsid w:val="72B87942"/>
    <w:rsid w:val="72BA47E2"/>
    <w:rsid w:val="72C5914E"/>
    <w:rsid w:val="72DB923A"/>
    <w:rsid w:val="72E41855"/>
    <w:rsid w:val="72E98FB8"/>
    <w:rsid w:val="731ED1FC"/>
    <w:rsid w:val="73328D4E"/>
    <w:rsid w:val="735948DE"/>
    <w:rsid w:val="735F7A86"/>
    <w:rsid w:val="7390047D"/>
    <w:rsid w:val="73AED6C2"/>
    <w:rsid w:val="73C5D37E"/>
    <w:rsid w:val="73E953BD"/>
    <w:rsid w:val="73F84B0D"/>
    <w:rsid w:val="740E9A07"/>
    <w:rsid w:val="741BFFC8"/>
    <w:rsid w:val="742585F8"/>
    <w:rsid w:val="74348B28"/>
    <w:rsid w:val="743AB429"/>
    <w:rsid w:val="743C5733"/>
    <w:rsid w:val="74601D4C"/>
    <w:rsid w:val="746188AA"/>
    <w:rsid w:val="7479B405"/>
    <w:rsid w:val="747A2427"/>
    <w:rsid w:val="748BD86A"/>
    <w:rsid w:val="748E1BD3"/>
    <w:rsid w:val="7490DE5A"/>
    <w:rsid w:val="74A850DC"/>
    <w:rsid w:val="74D12036"/>
    <w:rsid w:val="74D8BDA6"/>
    <w:rsid w:val="74E1B024"/>
    <w:rsid w:val="74EE4066"/>
    <w:rsid w:val="74F46AC5"/>
    <w:rsid w:val="750A3B3B"/>
    <w:rsid w:val="7524973E"/>
    <w:rsid w:val="755B992E"/>
    <w:rsid w:val="75672B90"/>
    <w:rsid w:val="7585D718"/>
    <w:rsid w:val="7586DCA6"/>
    <w:rsid w:val="75BF80F9"/>
    <w:rsid w:val="75C8A9C8"/>
    <w:rsid w:val="75DC4423"/>
    <w:rsid w:val="75E62435"/>
    <w:rsid w:val="760290BA"/>
    <w:rsid w:val="762DFB98"/>
    <w:rsid w:val="7641EB53"/>
    <w:rsid w:val="765492C6"/>
    <w:rsid w:val="766AA8A9"/>
    <w:rsid w:val="769683D0"/>
    <w:rsid w:val="76B6DFB4"/>
    <w:rsid w:val="76BE3A54"/>
    <w:rsid w:val="76D26F8E"/>
    <w:rsid w:val="76D675A7"/>
    <w:rsid w:val="76F74498"/>
    <w:rsid w:val="770388B4"/>
    <w:rsid w:val="775AB32B"/>
    <w:rsid w:val="77779F93"/>
    <w:rsid w:val="778D2644"/>
    <w:rsid w:val="778F5B51"/>
    <w:rsid w:val="778FA94A"/>
    <w:rsid w:val="7797DBC6"/>
    <w:rsid w:val="779CF3A5"/>
    <w:rsid w:val="77B7B9CE"/>
    <w:rsid w:val="77C1945B"/>
    <w:rsid w:val="77D98D30"/>
    <w:rsid w:val="77E21C6A"/>
    <w:rsid w:val="77EFB42F"/>
    <w:rsid w:val="78017D3B"/>
    <w:rsid w:val="781A0667"/>
    <w:rsid w:val="78619C9E"/>
    <w:rsid w:val="7867C0DA"/>
    <w:rsid w:val="7898A323"/>
    <w:rsid w:val="789A9CD2"/>
    <w:rsid w:val="78BCF291"/>
    <w:rsid w:val="78E03F54"/>
    <w:rsid w:val="7928F6A5"/>
    <w:rsid w:val="79451D31"/>
    <w:rsid w:val="7953B9FE"/>
    <w:rsid w:val="797DB9FA"/>
    <w:rsid w:val="79AEFBEF"/>
    <w:rsid w:val="79B76A5F"/>
    <w:rsid w:val="79B88905"/>
    <w:rsid w:val="79FDD125"/>
    <w:rsid w:val="7A040E6E"/>
    <w:rsid w:val="7A2F5360"/>
    <w:rsid w:val="7A4BE011"/>
    <w:rsid w:val="7A7D5F8A"/>
    <w:rsid w:val="7ABBD0B1"/>
    <w:rsid w:val="7ACA9D5E"/>
    <w:rsid w:val="7AE289B8"/>
    <w:rsid w:val="7AE3204C"/>
    <w:rsid w:val="7B0D7DF5"/>
    <w:rsid w:val="7B2819CA"/>
    <w:rsid w:val="7B2C0AA9"/>
    <w:rsid w:val="7B77DB7D"/>
    <w:rsid w:val="7BD713E3"/>
    <w:rsid w:val="7C129F8B"/>
    <w:rsid w:val="7C190455"/>
    <w:rsid w:val="7C1D16BA"/>
    <w:rsid w:val="7C2D3346"/>
    <w:rsid w:val="7C46042F"/>
    <w:rsid w:val="7C4E1658"/>
    <w:rsid w:val="7C5F7D74"/>
    <w:rsid w:val="7C66B533"/>
    <w:rsid w:val="7C6845AF"/>
    <w:rsid w:val="7C75E8DB"/>
    <w:rsid w:val="7C783E4F"/>
    <w:rsid w:val="7C79BFC4"/>
    <w:rsid w:val="7C7F5671"/>
    <w:rsid w:val="7CB55024"/>
    <w:rsid w:val="7CD873B8"/>
    <w:rsid w:val="7CF03A54"/>
    <w:rsid w:val="7CFC24C3"/>
    <w:rsid w:val="7CFE1051"/>
    <w:rsid w:val="7D05DD9E"/>
    <w:rsid w:val="7D13E98A"/>
    <w:rsid w:val="7D234406"/>
    <w:rsid w:val="7D2CE955"/>
    <w:rsid w:val="7D349988"/>
    <w:rsid w:val="7D4BBC0B"/>
    <w:rsid w:val="7D545A5A"/>
    <w:rsid w:val="7D571AC9"/>
    <w:rsid w:val="7D678B57"/>
    <w:rsid w:val="7D77DFF1"/>
    <w:rsid w:val="7D84CC69"/>
    <w:rsid w:val="7D8CF0AB"/>
    <w:rsid w:val="7D9063B4"/>
    <w:rsid w:val="7D90F26C"/>
    <w:rsid w:val="7D95488A"/>
    <w:rsid w:val="7DA38E0D"/>
    <w:rsid w:val="7DAC600A"/>
    <w:rsid w:val="7E0E386A"/>
    <w:rsid w:val="7E20917C"/>
    <w:rsid w:val="7E2E50AA"/>
    <w:rsid w:val="7E3E83D2"/>
    <w:rsid w:val="7E4BE80C"/>
    <w:rsid w:val="7E5213CD"/>
    <w:rsid w:val="7E828A93"/>
    <w:rsid w:val="7E867EC1"/>
    <w:rsid w:val="7E9558BE"/>
    <w:rsid w:val="7E959627"/>
    <w:rsid w:val="7E98DAC1"/>
    <w:rsid w:val="7EA2A323"/>
    <w:rsid w:val="7ED5A859"/>
    <w:rsid w:val="7F1873BD"/>
    <w:rsid w:val="7F1E4F5D"/>
    <w:rsid w:val="7F25D72B"/>
    <w:rsid w:val="7F3FCEE7"/>
    <w:rsid w:val="7F5D13A1"/>
    <w:rsid w:val="7F868B43"/>
    <w:rsid w:val="7FA46AB4"/>
    <w:rsid w:val="7FAAAF8A"/>
    <w:rsid w:val="7FBD8D4C"/>
    <w:rsid w:val="7FD2D7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54B42"/>
  <w15:chartTrackingRefBased/>
  <w15:docId w15:val="{C4E9FD9C-B93C-40E9-A080-B2379D0B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18"/>
    <w:pPr>
      <w:spacing w:before="160" w:after="0" w:line="240" w:lineRule="auto"/>
    </w:pPr>
    <w:rPr>
      <w:rFonts w:ascii="Open Sans" w:eastAsia="Open Sans" w:hAnsi="Open Sans" w:cs="Times New Roman"/>
      <w:color w:val="3C3C3C"/>
      <w:sz w:val="20"/>
    </w:rPr>
  </w:style>
  <w:style w:type="paragraph" w:styleId="Heading1">
    <w:name w:val="heading 1"/>
    <w:basedOn w:val="Normal"/>
    <w:next w:val="Normal"/>
    <w:link w:val="Heading1Char"/>
    <w:uiPriority w:val="9"/>
    <w:qFormat/>
    <w:rsid w:val="00C64B18"/>
    <w:pPr>
      <w:keepNext/>
      <w:keepLines/>
      <w:spacing w:before="480"/>
      <w:outlineLvl w:val="0"/>
    </w:pPr>
    <w:rPr>
      <w:rFonts w:ascii="Lato" w:eastAsia="MS Mincho" w:hAnsi="Lato"/>
      <w:b/>
      <w:bCs/>
      <w:color w:val="6C0024"/>
      <w:sz w:val="32"/>
      <w:szCs w:val="32"/>
    </w:rPr>
  </w:style>
  <w:style w:type="paragraph" w:styleId="Heading2">
    <w:name w:val="heading 2"/>
    <w:basedOn w:val="Normal"/>
    <w:next w:val="Normal"/>
    <w:link w:val="Heading2Char"/>
    <w:uiPriority w:val="9"/>
    <w:unhideWhenUsed/>
    <w:qFormat/>
    <w:rsid w:val="000C66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05E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B18"/>
    <w:rPr>
      <w:rFonts w:ascii="Lato" w:eastAsia="MS Mincho" w:hAnsi="Lato" w:cs="Times New Roman"/>
      <w:b/>
      <w:bCs/>
      <w:color w:val="6C0024"/>
      <w:sz w:val="32"/>
      <w:szCs w:val="32"/>
    </w:rPr>
  </w:style>
  <w:style w:type="paragraph" w:styleId="Header">
    <w:name w:val="header"/>
    <w:basedOn w:val="Normal"/>
    <w:link w:val="HeaderChar"/>
    <w:autoRedefine/>
    <w:uiPriority w:val="99"/>
    <w:unhideWhenUsed/>
    <w:qFormat/>
    <w:rsid w:val="00C64B18"/>
    <w:pPr>
      <w:tabs>
        <w:tab w:val="center" w:pos="4680"/>
        <w:tab w:val="right" w:pos="9360"/>
      </w:tabs>
    </w:pPr>
    <w:rPr>
      <w:rFonts w:eastAsia="Calibri"/>
      <w:i/>
      <w:color w:val="797979"/>
      <w:sz w:val="18"/>
    </w:rPr>
  </w:style>
  <w:style w:type="character" w:customStyle="1" w:styleId="HeaderChar">
    <w:name w:val="Header Char"/>
    <w:basedOn w:val="DefaultParagraphFont"/>
    <w:link w:val="Header"/>
    <w:uiPriority w:val="99"/>
    <w:rsid w:val="00C64B18"/>
    <w:rPr>
      <w:rFonts w:ascii="Open Sans" w:eastAsia="Calibri" w:hAnsi="Open Sans" w:cs="Times New Roman"/>
      <w:i/>
      <w:color w:val="797979"/>
      <w:sz w:val="18"/>
    </w:rPr>
  </w:style>
  <w:style w:type="paragraph" w:styleId="Footer">
    <w:name w:val="footer"/>
    <w:basedOn w:val="Normal"/>
    <w:link w:val="FooterChar"/>
    <w:autoRedefine/>
    <w:uiPriority w:val="99"/>
    <w:unhideWhenUsed/>
    <w:qFormat/>
    <w:rsid w:val="00A55350"/>
    <w:pPr>
      <w:tabs>
        <w:tab w:val="center" w:pos="4680"/>
        <w:tab w:val="right" w:pos="9360"/>
      </w:tabs>
      <w:jc w:val="center"/>
    </w:pPr>
    <w:rPr>
      <w:rFonts w:cs="Open Sans"/>
      <w:iCs/>
      <w:noProof/>
      <w:color w:val="auto"/>
      <w:szCs w:val="20"/>
    </w:rPr>
  </w:style>
  <w:style w:type="character" w:customStyle="1" w:styleId="FooterChar">
    <w:name w:val="Footer Char"/>
    <w:basedOn w:val="DefaultParagraphFont"/>
    <w:link w:val="Footer"/>
    <w:uiPriority w:val="99"/>
    <w:rsid w:val="00A55350"/>
    <w:rPr>
      <w:rFonts w:ascii="Open Sans" w:eastAsia="Open Sans" w:hAnsi="Open Sans" w:cs="Open Sans"/>
      <w:iCs/>
      <w:noProof/>
      <w:sz w:val="20"/>
      <w:szCs w:val="20"/>
    </w:rPr>
  </w:style>
  <w:style w:type="paragraph" w:styleId="ListParagraph">
    <w:name w:val="List Paragraph"/>
    <w:basedOn w:val="Normal"/>
    <w:uiPriority w:val="34"/>
    <w:qFormat/>
    <w:rsid w:val="00C64B18"/>
    <w:pPr>
      <w:ind w:left="720"/>
      <w:contextualSpacing/>
    </w:pPr>
  </w:style>
  <w:style w:type="character" w:styleId="Hyperlink">
    <w:name w:val="Hyperlink"/>
    <w:basedOn w:val="DefaultParagraphFont"/>
    <w:uiPriority w:val="99"/>
    <w:unhideWhenUsed/>
    <w:rsid w:val="00C64B18"/>
    <w:rPr>
      <w:color w:val="0563C1" w:themeColor="hyperlink"/>
      <w:u w:val="single"/>
    </w:rPr>
  </w:style>
  <w:style w:type="paragraph" w:customStyle="1" w:styleId="paragraph">
    <w:name w:val="paragraph"/>
    <w:basedOn w:val="Normal"/>
    <w:rsid w:val="004018F7"/>
    <w:pPr>
      <w:spacing w:before="100" w:beforeAutospacing="1" w:after="100" w:afterAutospacing="1"/>
    </w:pPr>
    <w:rPr>
      <w:rFonts w:ascii="Times New Roman" w:eastAsia="Times New Roman" w:hAnsi="Times New Roman"/>
      <w:color w:val="auto"/>
      <w:sz w:val="24"/>
      <w:szCs w:val="24"/>
    </w:rPr>
  </w:style>
  <w:style w:type="character" w:customStyle="1" w:styleId="normaltextrun">
    <w:name w:val="normaltextrun"/>
    <w:basedOn w:val="DefaultParagraphFont"/>
    <w:rsid w:val="004018F7"/>
  </w:style>
  <w:style w:type="character" w:customStyle="1" w:styleId="eop">
    <w:name w:val="eop"/>
    <w:basedOn w:val="DefaultParagraphFont"/>
    <w:rsid w:val="004018F7"/>
  </w:style>
  <w:style w:type="table" w:styleId="TableGridLight">
    <w:name w:val="Grid Table Light"/>
    <w:basedOn w:val="TableNormal"/>
    <w:uiPriority w:val="40"/>
    <w:rsid w:val="002E27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8018C"/>
    <w:pPr>
      <w:autoSpaceDE w:val="0"/>
      <w:autoSpaceDN w:val="0"/>
      <w:adjustRightInd w:val="0"/>
      <w:spacing w:after="0" w:line="240" w:lineRule="auto"/>
    </w:pPr>
    <w:rPr>
      <w:rFonts w:ascii="Open Sans" w:hAnsi="Open Sans" w:cs="Open Sans"/>
      <w:color w:val="000000"/>
      <w:sz w:val="24"/>
      <w:szCs w:val="24"/>
    </w:rPr>
  </w:style>
  <w:style w:type="paragraph" w:styleId="NoSpacing">
    <w:name w:val="No Spacing"/>
    <w:uiPriority w:val="1"/>
    <w:qFormat/>
    <w:rsid w:val="000F6F51"/>
    <w:pPr>
      <w:spacing w:after="0" w:line="240" w:lineRule="auto"/>
    </w:pPr>
    <w:rPr>
      <w:rFonts w:ascii="Open Sans" w:eastAsia="Open Sans" w:hAnsi="Open Sans" w:cs="Times New Roman"/>
      <w:color w:val="3C3C3C"/>
      <w:sz w:val="20"/>
    </w:rPr>
  </w:style>
  <w:style w:type="character" w:styleId="UnresolvedMention">
    <w:name w:val="Unresolved Mention"/>
    <w:basedOn w:val="DefaultParagraphFont"/>
    <w:uiPriority w:val="99"/>
    <w:semiHidden/>
    <w:unhideWhenUsed/>
    <w:rsid w:val="00CA2131"/>
    <w:rPr>
      <w:color w:val="605E5C"/>
      <w:shd w:val="clear" w:color="auto" w:fill="E1DFDD"/>
    </w:rPr>
  </w:style>
  <w:style w:type="table" w:styleId="TableGrid">
    <w:name w:val="Table Grid"/>
    <w:basedOn w:val="TableNormal"/>
    <w:uiPriority w:val="39"/>
    <w:rsid w:val="0008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Open Sans" w:eastAsia="Open Sans" w:hAnsi="Open Sans" w:cs="Times New Roman"/>
      <w:color w:val="3C3C3C"/>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0C6694"/>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C6694"/>
    <w:rPr>
      <w:b/>
      <w:bCs/>
    </w:rPr>
  </w:style>
  <w:style w:type="character" w:customStyle="1" w:styleId="CommentSubjectChar">
    <w:name w:val="Comment Subject Char"/>
    <w:basedOn w:val="CommentTextChar"/>
    <w:link w:val="CommentSubject"/>
    <w:uiPriority w:val="99"/>
    <w:semiHidden/>
    <w:rsid w:val="000C6694"/>
    <w:rPr>
      <w:rFonts w:ascii="Open Sans" w:eastAsia="Open Sans" w:hAnsi="Open Sans" w:cs="Times New Roman"/>
      <w:b/>
      <w:bCs/>
      <w:color w:val="3C3C3C"/>
      <w:sz w:val="20"/>
      <w:szCs w:val="20"/>
    </w:rPr>
  </w:style>
  <w:style w:type="paragraph" w:styleId="Title">
    <w:name w:val="Title"/>
    <w:basedOn w:val="Normal"/>
    <w:next w:val="Normal"/>
    <w:link w:val="TitleChar"/>
    <w:uiPriority w:val="10"/>
    <w:qFormat/>
    <w:rsid w:val="000C6694"/>
    <w:pPr>
      <w:spacing w:befor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C6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69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C6694"/>
    <w:rPr>
      <w:rFonts w:eastAsiaTheme="minorEastAsia"/>
      <w:color w:val="5A5A5A" w:themeColor="text1" w:themeTint="A5"/>
      <w:spacing w:val="15"/>
    </w:rPr>
  </w:style>
  <w:style w:type="paragraph" w:styleId="Revision">
    <w:name w:val="Revision"/>
    <w:hidden/>
    <w:uiPriority w:val="99"/>
    <w:semiHidden/>
    <w:rsid w:val="000C6694"/>
    <w:pPr>
      <w:spacing w:after="0" w:line="240" w:lineRule="auto"/>
    </w:pPr>
    <w:rPr>
      <w:rFonts w:ascii="Open Sans" w:eastAsia="Open Sans" w:hAnsi="Open Sans" w:cs="Times New Roman"/>
      <w:color w:val="3C3C3C"/>
      <w:sz w:val="20"/>
    </w:rPr>
  </w:style>
  <w:style w:type="character" w:customStyle="1" w:styleId="Heading3Char">
    <w:name w:val="Heading 3 Char"/>
    <w:basedOn w:val="DefaultParagraphFont"/>
    <w:link w:val="Heading3"/>
    <w:uiPriority w:val="9"/>
    <w:rsid w:val="00F705E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B94BF0"/>
    <w:pPr>
      <w:spacing w:before="100" w:beforeAutospacing="1" w:after="100" w:afterAutospacing="1"/>
    </w:pPr>
    <w:rPr>
      <w:rFonts w:ascii="Times New Roman" w:eastAsia="Times New Roman" w:hAnsi="Times New Roman"/>
      <w:color w:val="auto"/>
      <w:sz w:val="24"/>
      <w:szCs w:val="24"/>
    </w:rPr>
  </w:style>
  <w:style w:type="paragraph" w:customStyle="1" w:styleId="ReportTitle">
    <w:name w:val="Report Title"/>
    <w:basedOn w:val="Heading1"/>
    <w:autoRedefine/>
    <w:qFormat/>
    <w:rsid w:val="002F2EE8"/>
    <w:pPr>
      <w:spacing w:after="120"/>
    </w:pPr>
    <w:rPr>
      <w:rFonts w:ascii="Open Sans" w:hAnsi="Open Sans"/>
      <w:b w:val="0"/>
      <w:caps/>
      <w:color w:val="005777"/>
      <w:sz w:val="56"/>
      <w:szCs w:val="72"/>
    </w:rPr>
  </w:style>
  <w:style w:type="paragraph" w:styleId="TOCHeading">
    <w:name w:val="TOC Heading"/>
    <w:basedOn w:val="Heading1"/>
    <w:next w:val="Normal"/>
    <w:uiPriority w:val="39"/>
    <w:unhideWhenUsed/>
    <w:qFormat/>
    <w:rsid w:val="00456274"/>
    <w:pPr>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unhideWhenUsed/>
    <w:rsid w:val="00456274"/>
    <w:pPr>
      <w:spacing w:after="100"/>
    </w:pPr>
  </w:style>
  <w:style w:type="character" w:styleId="FollowedHyperlink">
    <w:name w:val="FollowedHyperlink"/>
    <w:basedOn w:val="DefaultParagraphFont"/>
    <w:uiPriority w:val="99"/>
    <w:semiHidden/>
    <w:unhideWhenUsed/>
    <w:rsid w:val="00262B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7045">
      <w:bodyDiv w:val="1"/>
      <w:marLeft w:val="0"/>
      <w:marRight w:val="0"/>
      <w:marTop w:val="0"/>
      <w:marBottom w:val="0"/>
      <w:divBdr>
        <w:top w:val="none" w:sz="0" w:space="0" w:color="auto"/>
        <w:left w:val="none" w:sz="0" w:space="0" w:color="auto"/>
        <w:bottom w:val="none" w:sz="0" w:space="0" w:color="auto"/>
        <w:right w:val="none" w:sz="0" w:space="0" w:color="auto"/>
      </w:divBdr>
    </w:div>
    <w:div w:id="95097864">
      <w:bodyDiv w:val="1"/>
      <w:marLeft w:val="0"/>
      <w:marRight w:val="0"/>
      <w:marTop w:val="0"/>
      <w:marBottom w:val="0"/>
      <w:divBdr>
        <w:top w:val="none" w:sz="0" w:space="0" w:color="auto"/>
        <w:left w:val="none" w:sz="0" w:space="0" w:color="auto"/>
        <w:bottom w:val="none" w:sz="0" w:space="0" w:color="auto"/>
        <w:right w:val="none" w:sz="0" w:space="0" w:color="auto"/>
      </w:divBdr>
    </w:div>
    <w:div w:id="129715086">
      <w:bodyDiv w:val="1"/>
      <w:marLeft w:val="0"/>
      <w:marRight w:val="0"/>
      <w:marTop w:val="0"/>
      <w:marBottom w:val="0"/>
      <w:divBdr>
        <w:top w:val="none" w:sz="0" w:space="0" w:color="auto"/>
        <w:left w:val="none" w:sz="0" w:space="0" w:color="auto"/>
        <w:bottom w:val="none" w:sz="0" w:space="0" w:color="auto"/>
        <w:right w:val="none" w:sz="0" w:space="0" w:color="auto"/>
      </w:divBdr>
    </w:div>
    <w:div w:id="172888171">
      <w:bodyDiv w:val="1"/>
      <w:marLeft w:val="0"/>
      <w:marRight w:val="0"/>
      <w:marTop w:val="0"/>
      <w:marBottom w:val="0"/>
      <w:divBdr>
        <w:top w:val="none" w:sz="0" w:space="0" w:color="auto"/>
        <w:left w:val="none" w:sz="0" w:space="0" w:color="auto"/>
        <w:bottom w:val="none" w:sz="0" w:space="0" w:color="auto"/>
        <w:right w:val="none" w:sz="0" w:space="0" w:color="auto"/>
      </w:divBdr>
    </w:div>
    <w:div w:id="405614227">
      <w:bodyDiv w:val="1"/>
      <w:marLeft w:val="0"/>
      <w:marRight w:val="0"/>
      <w:marTop w:val="0"/>
      <w:marBottom w:val="0"/>
      <w:divBdr>
        <w:top w:val="none" w:sz="0" w:space="0" w:color="auto"/>
        <w:left w:val="none" w:sz="0" w:space="0" w:color="auto"/>
        <w:bottom w:val="none" w:sz="0" w:space="0" w:color="auto"/>
        <w:right w:val="none" w:sz="0" w:space="0" w:color="auto"/>
      </w:divBdr>
      <w:divsChild>
        <w:div w:id="140929736">
          <w:marLeft w:val="0"/>
          <w:marRight w:val="0"/>
          <w:marTop w:val="0"/>
          <w:marBottom w:val="0"/>
          <w:divBdr>
            <w:top w:val="none" w:sz="0" w:space="0" w:color="auto"/>
            <w:left w:val="none" w:sz="0" w:space="0" w:color="auto"/>
            <w:bottom w:val="none" w:sz="0" w:space="0" w:color="auto"/>
            <w:right w:val="none" w:sz="0" w:space="0" w:color="auto"/>
          </w:divBdr>
        </w:div>
      </w:divsChild>
    </w:div>
    <w:div w:id="561334265">
      <w:bodyDiv w:val="1"/>
      <w:marLeft w:val="0"/>
      <w:marRight w:val="0"/>
      <w:marTop w:val="0"/>
      <w:marBottom w:val="0"/>
      <w:divBdr>
        <w:top w:val="none" w:sz="0" w:space="0" w:color="auto"/>
        <w:left w:val="none" w:sz="0" w:space="0" w:color="auto"/>
        <w:bottom w:val="none" w:sz="0" w:space="0" w:color="auto"/>
        <w:right w:val="none" w:sz="0" w:space="0" w:color="auto"/>
      </w:divBdr>
    </w:div>
    <w:div w:id="838929045">
      <w:bodyDiv w:val="1"/>
      <w:marLeft w:val="0"/>
      <w:marRight w:val="0"/>
      <w:marTop w:val="0"/>
      <w:marBottom w:val="0"/>
      <w:divBdr>
        <w:top w:val="none" w:sz="0" w:space="0" w:color="auto"/>
        <w:left w:val="none" w:sz="0" w:space="0" w:color="auto"/>
        <w:bottom w:val="none" w:sz="0" w:space="0" w:color="auto"/>
        <w:right w:val="none" w:sz="0" w:space="0" w:color="auto"/>
      </w:divBdr>
      <w:divsChild>
        <w:div w:id="396325648">
          <w:marLeft w:val="0"/>
          <w:marRight w:val="0"/>
          <w:marTop w:val="0"/>
          <w:marBottom w:val="0"/>
          <w:divBdr>
            <w:top w:val="none" w:sz="0" w:space="0" w:color="auto"/>
            <w:left w:val="none" w:sz="0" w:space="0" w:color="auto"/>
            <w:bottom w:val="none" w:sz="0" w:space="0" w:color="auto"/>
            <w:right w:val="none" w:sz="0" w:space="0" w:color="auto"/>
          </w:divBdr>
        </w:div>
        <w:div w:id="500780629">
          <w:marLeft w:val="0"/>
          <w:marRight w:val="0"/>
          <w:marTop w:val="0"/>
          <w:marBottom w:val="0"/>
          <w:divBdr>
            <w:top w:val="none" w:sz="0" w:space="0" w:color="auto"/>
            <w:left w:val="none" w:sz="0" w:space="0" w:color="auto"/>
            <w:bottom w:val="none" w:sz="0" w:space="0" w:color="auto"/>
            <w:right w:val="none" w:sz="0" w:space="0" w:color="auto"/>
          </w:divBdr>
        </w:div>
        <w:div w:id="620914923">
          <w:marLeft w:val="0"/>
          <w:marRight w:val="0"/>
          <w:marTop w:val="0"/>
          <w:marBottom w:val="0"/>
          <w:divBdr>
            <w:top w:val="none" w:sz="0" w:space="0" w:color="auto"/>
            <w:left w:val="none" w:sz="0" w:space="0" w:color="auto"/>
            <w:bottom w:val="none" w:sz="0" w:space="0" w:color="auto"/>
            <w:right w:val="none" w:sz="0" w:space="0" w:color="auto"/>
          </w:divBdr>
        </w:div>
        <w:div w:id="625309386">
          <w:marLeft w:val="0"/>
          <w:marRight w:val="0"/>
          <w:marTop w:val="0"/>
          <w:marBottom w:val="0"/>
          <w:divBdr>
            <w:top w:val="none" w:sz="0" w:space="0" w:color="auto"/>
            <w:left w:val="none" w:sz="0" w:space="0" w:color="auto"/>
            <w:bottom w:val="none" w:sz="0" w:space="0" w:color="auto"/>
            <w:right w:val="none" w:sz="0" w:space="0" w:color="auto"/>
          </w:divBdr>
        </w:div>
        <w:div w:id="970134922">
          <w:marLeft w:val="0"/>
          <w:marRight w:val="0"/>
          <w:marTop w:val="0"/>
          <w:marBottom w:val="0"/>
          <w:divBdr>
            <w:top w:val="none" w:sz="0" w:space="0" w:color="auto"/>
            <w:left w:val="none" w:sz="0" w:space="0" w:color="auto"/>
            <w:bottom w:val="none" w:sz="0" w:space="0" w:color="auto"/>
            <w:right w:val="none" w:sz="0" w:space="0" w:color="auto"/>
          </w:divBdr>
        </w:div>
        <w:div w:id="1277060173">
          <w:marLeft w:val="0"/>
          <w:marRight w:val="0"/>
          <w:marTop w:val="0"/>
          <w:marBottom w:val="0"/>
          <w:divBdr>
            <w:top w:val="none" w:sz="0" w:space="0" w:color="auto"/>
            <w:left w:val="none" w:sz="0" w:space="0" w:color="auto"/>
            <w:bottom w:val="none" w:sz="0" w:space="0" w:color="auto"/>
            <w:right w:val="none" w:sz="0" w:space="0" w:color="auto"/>
          </w:divBdr>
        </w:div>
        <w:div w:id="1289162714">
          <w:marLeft w:val="0"/>
          <w:marRight w:val="0"/>
          <w:marTop w:val="0"/>
          <w:marBottom w:val="0"/>
          <w:divBdr>
            <w:top w:val="none" w:sz="0" w:space="0" w:color="auto"/>
            <w:left w:val="none" w:sz="0" w:space="0" w:color="auto"/>
            <w:bottom w:val="none" w:sz="0" w:space="0" w:color="auto"/>
            <w:right w:val="none" w:sz="0" w:space="0" w:color="auto"/>
          </w:divBdr>
        </w:div>
        <w:div w:id="1301497208">
          <w:marLeft w:val="0"/>
          <w:marRight w:val="0"/>
          <w:marTop w:val="0"/>
          <w:marBottom w:val="0"/>
          <w:divBdr>
            <w:top w:val="none" w:sz="0" w:space="0" w:color="auto"/>
            <w:left w:val="none" w:sz="0" w:space="0" w:color="auto"/>
            <w:bottom w:val="none" w:sz="0" w:space="0" w:color="auto"/>
            <w:right w:val="none" w:sz="0" w:space="0" w:color="auto"/>
          </w:divBdr>
        </w:div>
        <w:div w:id="1331524038">
          <w:marLeft w:val="0"/>
          <w:marRight w:val="0"/>
          <w:marTop w:val="0"/>
          <w:marBottom w:val="0"/>
          <w:divBdr>
            <w:top w:val="none" w:sz="0" w:space="0" w:color="auto"/>
            <w:left w:val="none" w:sz="0" w:space="0" w:color="auto"/>
            <w:bottom w:val="none" w:sz="0" w:space="0" w:color="auto"/>
            <w:right w:val="none" w:sz="0" w:space="0" w:color="auto"/>
          </w:divBdr>
        </w:div>
        <w:div w:id="1427187514">
          <w:marLeft w:val="0"/>
          <w:marRight w:val="0"/>
          <w:marTop w:val="0"/>
          <w:marBottom w:val="0"/>
          <w:divBdr>
            <w:top w:val="none" w:sz="0" w:space="0" w:color="auto"/>
            <w:left w:val="none" w:sz="0" w:space="0" w:color="auto"/>
            <w:bottom w:val="none" w:sz="0" w:space="0" w:color="auto"/>
            <w:right w:val="none" w:sz="0" w:space="0" w:color="auto"/>
          </w:divBdr>
        </w:div>
        <w:div w:id="1738630564">
          <w:marLeft w:val="0"/>
          <w:marRight w:val="0"/>
          <w:marTop w:val="0"/>
          <w:marBottom w:val="0"/>
          <w:divBdr>
            <w:top w:val="none" w:sz="0" w:space="0" w:color="auto"/>
            <w:left w:val="none" w:sz="0" w:space="0" w:color="auto"/>
            <w:bottom w:val="none" w:sz="0" w:space="0" w:color="auto"/>
            <w:right w:val="none" w:sz="0" w:space="0" w:color="auto"/>
          </w:divBdr>
        </w:div>
        <w:div w:id="1784113009">
          <w:marLeft w:val="0"/>
          <w:marRight w:val="0"/>
          <w:marTop w:val="0"/>
          <w:marBottom w:val="0"/>
          <w:divBdr>
            <w:top w:val="none" w:sz="0" w:space="0" w:color="auto"/>
            <w:left w:val="none" w:sz="0" w:space="0" w:color="auto"/>
            <w:bottom w:val="none" w:sz="0" w:space="0" w:color="auto"/>
            <w:right w:val="none" w:sz="0" w:space="0" w:color="auto"/>
          </w:divBdr>
        </w:div>
        <w:div w:id="1800368371">
          <w:marLeft w:val="0"/>
          <w:marRight w:val="0"/>
          <w:marTop w:val="0"/>
          <w:marBottom w:val="0"/>
          <w:divBdr>
            <w:top w:val="none" w:sz="0" w:space="0" w:color="auto"/>
            <w:left w:val="none" w:sz="0" w:space="0" w:color="auto"/>
            <w:bottom w:val="none" w:sz="0" w:space="0" w:color="auto"/>
            <w:right w:val="none" w:sz="0" w:space="0" w:color="auto"/>
          </w:divBdr>
        </w:div>
      </w:divsChild>
    </w:div>
    <w:div w:id="1158306470">
      <w:bodyDiv w:val="1"/>
      <w:marLeft w:val="0"/>
      <w:marRight w:val="0"/>
      <w:marTop w:val="0"/>
      <w:marBottom w:val="0"/>
      <w:divBdr>
        <w:top w:val="none" w:sz="0" w:space="0" w:color="auto"/>
        <w:left w:val="none" w:sz="0" w:space="0" w:color="auto"/>
        <w:bottom w:val="none" w:sz="0" w:space="0" w:color="auto"/>
        <w:right w:val="none" w:sz="0" w:space="0" w:color="auto"/>
      </w:divBdr>
    </w:div>
    <w:div w:id="1427116929">
      <w:bodyDiv w:val="1"/>
      <w:marLeft w:val="0"/>
      <w:marRight w:val="0"/>
      <w:marTop w:val="0"/>
      <w:marBottom w:val="0"/>
      <w:divBdr>
        <w:top w:val="none" w:sz="0" w:space="0" w:color="auto"/>
        <w:left w:val="none" w:sz="0" w:space="0" w:color="auto"/>
        <w:bottom w:val="none" w:sz="0" w:space="0" w:color="auto"/>
        <w:right w:val="none" w:sz="0" w:space="0" w:color="auto"/>
      </w:divBdr>
      <w:divsChild>
        <w:div w:id="1669214647">
          <w:marLeft w:val="0"/>
          <w:marRight w:val="0"/>
          <w:marTop w:val="0"/>
          <w:marBottom w:val="0"/>
          <w:divBdr>
            <w:top w:val="none" w:sz="0" w:space="0" w:color="auto"/>
            <w:left w:val="none" w:sz="0" w:space="0" w:color="auto"/>
            <w:bottom w:val="none" w:sz="0" w:space="0" w:color="auto"/>
            <w:right w:val="none" w:sz="0" w:space="0" w:color="auto"/>
          </w:divBdr>
        </w:div>
      </w:divsChild>
    </w:div>
    <w:div w:id="1770656626">
      <w:bodyDiv w:val="1"/>
      <w:marLeft w:val="0"/>
      <w:marRight w:val="0"/>
      <w:marTop w:val="0"/>
      <w:marBottom w:val="0"/>
      <w:divBdr>
        <w:top w:val="none" w:sz="0" w:space="0" w:color="auto"/>
        <w:left w:val="none" w:sz="0" w:space="0" w:color="auto"/>
        <w:bottom w:val="none" w:sz="0" w:space="0" w:color="auto"/>
        <w:right w:val="none" w:sz="0" w:space="0" w:color="auto"/>
      </w:divBdr>
    </w:div>
    <w:div w:id="1784183067">
      <w:bodyDiv w:val="1"/>
      <w:marLeft w:val="0"/>
      <w:marRight w:val="0"/>
      <w:marTop w:val="0"/>
      <w:marBottom w:val="0"/>
      <w:divBdr>
        <w:top w:val="none" w:sz="0" w:space="0" w:color="auto"/>
        <w:left w:val="none" w:sz="0" w:space="0" w:color="auto"/>
        <w:bottom w:val="none" w:sz="0" w:space="0" w:color="auto"/>
        <w:right w:val="none" w:sz="0" w:space="0" w:color="auto"/>
      </w:divBdr>
      <w:divsChild>
        <w:div w:id="239412563">
          <w:marLeft w:val="0"/>
          <w:marRight w:val="0"/>
          <w:marTop w:val="0"/>
          <w:marBottom w:val="0"/>
          <w:divBdr>
            <w:top w:val="none" w:sz="0" w:space="0" w:color="auto"/>
            <w:left w:val="none" w:sz="0" w:space="0" w:color="auto"/>
            <w:bottom w:val="none" w:sz="0" w:space="0" w:color="auto"/>
            <w:right w:val="none" w:sz="0" w:space="0" w:color="auto"/>
          </w:divBdr>
          <w:divsChild>
            <w:div w:id="1558124856">
              <w:marLeft w:val="0"/>
              <w:marRight w:val="0"/>
              <w:marTop w:val="0"/>
              <w:marBottom w:val="0"/>
              <w:divBdr>
                <w:top w:val="none" w:sz="0" w:space="0" w:color="auto"/>
                <w:left w:val="none" w:sz="0" w:space="0" w:color="auto"/>
                <w:bottom w:val="none" w:sz="0" w:space="0" w:color="auto"/>
                <w:right w:val="none" w:sz="0" w:space="0" w:color="auto"/>
              </w:divBdr>
            </w:div>
          </w:divsChild>
        </w:div>
        <w:div w:id="351305719">
          <w:marLeft w:val="0"/>
          <w:marRight w:val="0"/>
          <w:marTop w:val="0"/>
          <w:marBottom w:val="0"/>
          <w:divBdr>
            <w:top w:val="none" w:sz="0" w:space="0" w:color="auto"/>
            <w:left w:val="none" w:sz="0" w:space="0" w:color="auto"/>
            <w:bottom w:val="none" w:sz="0" w:space="0" w:color="auto"/>
            <w:right w:val="none" w:sz="0" w:space="0" w:color="auto"/>
          </w:divBdr>
          <w:divsChild>
            <w:div w:id="380403072">
              <w:marLeft w:val="0"/>
              <w:marRight w:val="0"/>
              <w:marTop w:val="0"/>
              <w:marBottom w:val="0"/>
              <w:divBdr>
                <w:top w:val="none" w:sz="0" w:space="0" w:color="auto"/>
                <w:left w:val="none" w:sz="0" w:space="0" w:color="auto"/>
                <w:bottom w:val="none" w:sz="0" w:space="0" w:color="auto"/>
                <w:right w:val="none" w:sz="0" w:space="0" w:color="auto"/>
              </w:divBdr>
            </w:div>
            <w:div w:id="921528741">
              <w:marLeft w:val="0"/>
              <w:marRight w:val="0"/>
              <w:marTop w:val="0"/>
              <w:marBottom w:val="0"/>
              <w:divBdr>
                <w:top w:val="none" w:sz="0" w:space="0" w:color="auto"/>
                <w:left w:val="none" w:sz="0" w:space="0" w:color="auto"/>
                <w:bottom w:val="none" w:sz="0" w:space="0" w:color="auto"/>
                <w:right w:val="none" w:sz="0" w:space="0" w:color="auto"/>
              </w:divBdr>
            </w:div>
          </w:divsChild>
        </w:div>
        <w:div w:id="840504595">
          <w:marLeft w:val="0"/>
          <w:marRight w:val="0"/>
          <w:marTop w:val="0"/>
          <w:marBottom w:val="0"/>
          <w:divBdr>
            <w:top w:val="none" w:sz="0" w:space="0" w:color="auto"/>
            <w:left w:val="none" w:sz="0" w:space="0" w:color="auto"/>
            <w:bottom w:val="none" w:sz="0" w:space="0" w:color="auto"/>
            <w:right w:val="none" w:sz="0" w:space="0" w:color="auto"/>
          </w:divBdr>
        </w:div>
        <w:div w:id="1085885538">
          <w:marLeft w:val="0"/>
          <w:marRight w:val="0"/>
          <w:marTop w:val="0"/>
          <w:marBottom w:val="0"/>
          <w:divBdr>
            <w:top w:val="none" w:sz="0" w:space="0" w:color="auto"/>
            <w:left w:val="none" w:sz="0" w:space="0" w:color="auto"/>
            <w:bottom w:val="none" w:sz="0" w:space="0" w:color="auto"/>
            <w:right w:val="none" w:sz="0" w:space="0" w:color="auto"/>
          </w:divBdr>
        </w:div>
        <w:div w:id="1486318660">
          <w:marLeft w:val="0"/>
          <w:marRight w:val="0"/>
          <w:marTop w:val="0"/>
          <w:marBottom w:val="0"/>
          <w:divBdr>
            <w:top w:val="none" w:sz="0" w:space="0" w:color="auto"/>
            <w:left w:val="none" w:sz="0" w:space="0" w:color="auto"/>
            <w:bottom w:val="none" w:sz="0" w:space="0" w:color="auto"/>
            <w:right w:val="none" w:sz="0" w:space="0" w:color="auto"/>
          </w:divBdr>
          <w:divsChild>
            <w:div w:id="102960749">
              <w:marLeft w:val="0"/>
              <w:marRight w:val="0"/>
              <w:marTop w:val="0"/>
              <w:marBottom w:val="0"/>
              <w:divBdr>
                <w:top w:val="none" w:sz="0" w:space="0" w:color="auto"/>
                <w:left w:val="none" w:sz="0" w:space="0" w:color="auto"/>
                <w:bottom w:val="none" w:sz="0" w:space="0" w:color="auto"/>
                <w:right w:val="none" w:sz="0" w:space="0" w:color="auto"/>
              </w:divBdr>
            </w:div>
            <w:div w:id="412973447">
              <w:marLeft w:val="0"/>
              <w:marRight w:val="0"/>
              <w:marTop w:val="0"/>
              <w:marBottom w:val="0"/>
              <w:divBdr>
                <w:top w:val="none" w:sz="0" w:space="0" w:color="auto"/>
                <w:left w:val="none" w:sz="0" w:space="0" w:color="auto"/>
                <w:bottom w:val="none" w:sz="0" w:space="0" w:color="auto"/>
                <w:right w:val="none" w:sz="0" w:space="0" w:color="auto"/>
              </w:divBdr>
            </w:div>
            <w:div w:id="1825664792">
              <w:marLeft w:val="0"/>
              <w:marRight w:val="0"/>
              <w:marTop w:val="0"/>
              <w:marBottom w:val="0"/>
              <w:divBdr>
                <w:top w:val="none" w:sz="0" w:space="0" w:color="auto"/>
                <w:left w:val="none" w:sz="0" w:space="0" w:color="auto"/>
                <w:bottom w:val="none" w:sz="0" w:space="0" w:color="auto"/>
                <w:right w:val="none" w:sz="0" w:space="0" w:color="auto"/>
              </w:divBdr>
            </w:div>
          </w:divsChild>
        </w:div>
        <w:div w:id="1799756576">
          <w:marLeft w:val="0"/>
          <w:marRight w:val="0"/>
          <w:marTop w:val="0"/>
          <w:marBottom w:val="0"/>
          <w:divBdr>
            <w:top w:val="none" w:sz="0" w:space="0" w:color="auto"/>
            <w:left w:val="none" w:sz="0" w:space="0" w:color="auto"/>
            <w:bottom w:val="none" w:sz="0" w:space="0" w:color="auto"/>
            <w:right w:val="none" w:sz="0" w:space="0" w:color="auto"/>
          </w:divBdr>
        </w:div>
        <w:div w:id="1883131938">
          <w:marLeft w:val="0"/>
          <w:marRight w:val="0"/>
          <w:marTop w:val="0"/>
          <w:marBottom w:val="0"/>
          <w:divBdr>
            <w:top w:val="none" w:sz="0" w:space="0" w:color="auto"/>
            <w:left w:val="none" w:sz="0" w:space="0" w:color="auto"/>
            <w:bottom w:val="none" w:sz="0" w:space="0" w:color="auto"/>
            <w:right w:val="none" w:sz="0" w:space="0" w:color="auto"/>
          </w:divBdr>
        </w:div>
        <w:div w:id="2088646330">
          <w:marLeft w:val="0"/>
          <w:marRight w:val="0"/>
          <w:marTop w:val="0"/>
          <w:marBottom w:val="0"/>
          <w:divBdr>
            <w:top w:val="none" w:sz="0" w:space="0" w:color="auto"/>
            <w:left w:val="none" w:sz="0" w:space="0" w:color="auto"/>
            <w:bottom w:val="none" w:sz="0" w:space="0" w:color="auto"/>
            <w:right w:val="none" w:sz="0" w:space="0" w:color="auto"/>
          </w:divBdr>
        </w:div>
      </w:divsChild>
    </w:div>
    <w:div w:id="1894610151">
      <w:bodyDiv w:val="1"/>
      <w:marLeft w:val="0"/>
      <w:marRight w:val="0"/>
      <w:marTop w:val="0"/>
      <w:marBottom w:val="0"/>
      <w:divBdr>
        <w:top w:val="none" w:sz="0" w:space="0" w:color="auto"/>
        <w:left w:val="none" w:sz="0" w:space="0" w:color="auto"/>
        <w:bottom w:val="none" w:sz="0" w:space="0" w:color="auto"/>
        <w:right w:val="none" w:sz="0" w:space="0" w:color="auto"/>
      </w:divBdr>
      <w:divsChild>
        <w:div w:id="932236">
          <w:marLeft w:val="0"/>
          <w:marRight w:val="0"/>
          <w:marTop w:val="0"/>
          <w:marBottom w:val="0"/>
          <w:divBdr>
            <w:top w:val="none" w:sz="0" w:space="0" w:color="auto"/>
            <w:left w:val="none" w:sz="0" w:space="0" w:color="auto"/>
            <w:bottom w:val="none" w:sz="0" w:space="0" w:color="auto"/>
            <w:right w:val="none" w:sz="0" w:space="0" w:color="auto"/>
          </w:divBdr>
        </w:div>
        <w:div w:id="222302081">
          <w:marLeft w:val="0"/>
          <w:marRight w:val="0"/>
          <w:marTop w:val="0"/>
          <w:marBottom w:val="0"/>
          <w:divBdr>
            <w:top w:val="none" w:sz="0" w:space="0" w:color="auto"/>
            <w:left w:val="none" w:sz="0" w:space="0" w:color="auto"/>
            <w:bottom w:val="none" w:sz="0" w:space="0" w:color="auto"/>
            <w:right w:val="none" w:sz="0" w:space="0" w:color="auto"/>
          </w:divBdr>
        </w:div>
        <w:div w:id="299119390">
          <w:marLeft w:val="0"/>
          <w:marRight w:val="0"/>
          <w:marTop w:val="0"/>
          <w:marBottom w:val="0"/>
          <w:divBdr>
            <w:top w:val="none" w:sz="0" w:space="0" w:color="auto"/>
            <w:left w:val="none" w:sz="0" w:space="0" w:color="auto"/>
            <w:bottom w:val="none" w:sz="0" w:space="0" w:color="auto"/>
            <w:right w:val="none" w:sz="0" w:space="0" w:color="auto"/>
          </w:divBdr>
        </w:div>
        <w:div w:id="426274542">
          <w:marLeft w:val="0"/>
          <w:marRight w:val="0"/>
          <w:marTop w:val="0"/>
          <w:marBottom w:val="0"/>
          <w:divBdr>
            <w:top w:val="none" w:sz="0" w:space="0" w:color="auto"/>
            <w:left w:val="none" w:sz="0" w:space="0" w:color="auto"/>
            <w:bottom w:val="none" w:sz="0" w:space="0" w:color="auto"/>
            <w:right w:val="none" w:sz="0" w:space="0" w:color="auto"/>
          </w:divBdr>
        </w:div>
        <w:div w:id="645159762">
          <w:marLeft w:val="0"/>
          <w:marRight w:val="0"/>
          <w:marTop w:val="0"/>
          <w:marBottom w:val="0"/>
          <w:divBdr>
            <w:top w:val="none" w:sz="0" w:space="0" w:color="auto"/>
            <w:left w:val="none" w:sz="0" w:space="0" w:color="auto"/>
            <w:bottom w:val="none" w:sz="0" w:space="0" w:color="auto"/>
            <w:right w:val="none" w:sz="0" w:space="0" w:color="auto"/>
          </w:divBdr>
        </w:div>
        <w:div w:id="650452034">
          <w:marLeft w:val="0"/>
          <w:marRight w:val="0"/>
          <w:marTop w:val="0"/>
          <w:marBottom w:val="0"/>
          <w:divBdr>
            <w:top w:val="none" w:sz="0" w:space="0" w:color="auto"/>
            <w:left w:val="none" w:sz="0" w:space="0" w:color="auto"/>
            <w:bottom w:val="none" w:sz="0" w:space="0" w:color="auto"/>
            <w:right w:val="none" w:sz="0" w:space="0" w:color="auto"/>
          </w:divBdr>
        </w:div>
        <w:div w:id="959453155">
          <w:marLeft w:val="0"/>
          <w:marRight w:val="0"/>
          <w:marTop w:val="0"/>
          <w:marBottom w:val="0"/>
          <w:divBdr>
            <w:top w:val="none" w:sz="0" w:space="0" w:color="auto"/>
            <w:left w:val="none" w:sz="0" w:space="0" w:color="auto"/>
            <w:bottom w:val="none" w:sz="0" w:space="0" w:color="auto"/>
            <w:right w:val="none" w:sz="0" w:space="0" w:color="auto"/>
          </w:divBdr>
        </w:div>
        <w:div w:id="986782994">
          <w:marLeft w:val="0"/>
          <w:marRight w:val="0"/>
          <w:marTop w:val="0"/>
          <w:marBottom w:val="0"/>
          <w:divBdr>
            <w:top w:val="none" w:sz="0" w:space="0" w:color="auto"/>
            <w:left w:val="none" w:sz="0" w:space="0" w:color="auto"/>
            <w:bottom w:val="none" w:sz="0" w:space="0" w:color="auto"/>
            <w:right w:val="none" w:sz="0" w:space="0" w:color="auto"/>
          </w:divBdr>
        </w:div>
        <w:div w:id="1285963496">
          <w:marLeft w:val="0"/>
          <w:marRight w:val="0"/>
          <w:marTop w:val="0"/>
          <w:marBottom w:val="0"/>
          <w:divBdr>
            <w:top w:val="none" w:sz="0" w:space="0" w:color="auto"/>
            <w:left w:val="none" w:sz="0" w:space="0" w:color="auto"/>
            <w:bottom w:val="none" w:sz="0" w:space="0" w:color="auto"/>
            <w:right w:val="none" w:sz="0" w:space="0" w:color="auto"/>
          </w:divBdr>
        </w:div>
        <w:div w:id="1362512982">
          <w:marLeft w:val="0"/>
          <w:marRight w:val="0"/>
          <w:marTop w:val="0"/>
          <w:marBottom w:val="0"/>
          <w:divBdr>
            <w:top w:val="none" w:sz="0" w:space="0" w:color="auto"/>
            <w:left w:val="none" w:sz="0" w:space="0" w:color="auto"/>
            <w:bottom w:val="none" w:sz="0" w:space="0" w:color="auto"/>
            <w:right w:val="none" w:sz="0" w:space="0" w:color="auto"/>
          </w:divBdr>
        </w:div>
        <w:div w:id="1688212092">
          <w:marLeft w:val="0"/>
          <w:marRight w:val="0"/>
          <w:marTop w:val="0"/>
          <w:marBottom w:val="0"/>
          <w:divBdr>
            <w:top w:val="none" w:sz="0" w:space="0" w:color="auto"/>
            <w:left w:val="none" w:sz="0" w:space="0" w:color="auto"/>
            <w:bottom w:val="none" w:sz="0" w:space="0" w:color="auto"/>
            <w:right w:val="none" w:sz="0" w:space="0" w:color="auto"/>
          </w:divBdr>
        </w:div>
        <w:div w:id="1758792358">
          <w:marLeft w:val="0"/>
          <w:marRight w:val="0"/>
          <w:marTop w:val="0"/>
          <w:marBottom w:val="0"/>
          <w:divBdr>
            <w:top w:val="none" w:sz="0" w:space="0" w:color="auto"/>
            <w:left w:val="none" w:sz="0" w:space="0" w:color="auto"/>
            <w:bottom w:val="none" w:sz="0" w:space="0" w:color="auto"/>
            <w:right w:val="none" w:sz="0" w:space="0" w:color="auto"/>
          </w:divBdr>
        </w:div>
        <w:div w:id="1985618342">
          <w:marLeft w:val="0"/>
          <w:marRight w:val="0"/>
          <w:marTop w:val="0"/>
          <w:marBottom w:val="0"/>
          <w:divBdr>
            <w:top w:val="none" w:sz="0" w:space="0" w:color="auto"/>
            <w:left w:val="none" w:sz="0" w:space="0" w:color="auto"/>
            <w:bottom w:val="none" w:sz="0" w:space="0" w:color="auto"/>
            <w:right w:val="none" w:sz="0" w:space="0" w:color="auto"/>
          </w:divBdr>
        </w:div>
        <w:div w:id="2035037321">
          <w:marLeft w:val="0"/>
          <w:marRight w:val="0"/>
          <w:marTop w:val="0"/>
          <w:marBottom w:val="0"/>
          <w:divBdr>
            <w:top w:val="none" w:sz="0" w:space="0" w:color="auto"/>
            <w:left w:val="none" w:sz="0" w:space="0" w:color="auto"/>
            <w:bottom w:val="none" w:sz="0" w:space="0" w:color="auto"/>
            <w:right w:val="none" w:sz="0" w:space="0" w:color="auto"/>
          </w:divBdr>
        </w:div>
        <w:div w:id="2084182628">
          <w:marLeft w:val="0"/>
          <w:marRight w:val="0"/>
          <w:marTop w:val="0"/>
          <w:marBottom w:val="0"/>
          <w:divBdr>
            <w:top w:val="none" w:sz="0" w:space="0" w:color="auto"/>
            <w:left w:val="none" w:sz="0" w:space="0" w:color="auto"/>
            <w:bottom w:val="none" w:sz="0" w:space="0" w:color="auto"/>
            <w:right w:val="none" w:sz="0" w:space="0" w:color="auto"/>
          </w:divBdr>
        </w:div>
        <w:div w:id="2084713128">
          <w:marLeft w:val="0"/>
          <w:marRight w:val="0"/>
          <w:marTop w:val="0"/>
          <w:marBottom w:val="0"/>
          <w:divBdr>
            <w:top w:val="none" w:sz="0" w:space="0" w:color="auto"/>
            <w:left w:val="none" w:sz="0" w:space="0" w:color="auto"/>
            <w:bottom w:val="none" w:sz="0" w:space="0" w:color="auto"/>
            <w:right w:val="none" w:sz="0" w:space="0" w:color="auto"/>
          </w:divBdr>
        </w:div>
      </w:divsChild>
    </w:div>
    <w:div w:id="2136561521">
      <w:bodyDiv w:val="1"/>
      <w:marLeft w:val="0"/>
      <w:marRight w:val="0"/>
      <w:marTop w:val="0"/>
      <w:marBottom w:val="0"/>
      <w:divBdr>
        <w:top w:val="none" w:sz="0" w:space="0" w:color="auto"/>
        <w:left w:val="none" w:sz="0" w:space="0" w:color="auto"/>
        <w:bottom w:val="none" w:sz="0" w:space="0" w:color="auto"/>
        <w:right w:val="none" w:sz="0" w:space="0" w:color="auto"/>
      </w:divBdr>
      <w:divsChild>
        <w:div w:id="82335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2.xml"/><Relationship Id="rId26" Type="http://schemas.openxmlformats.org/officeDocument/2006/relationships/chart" Target="charts/chart6.xml"/><Relationship Id="rId39" Type="http://schemas.openxmlformats.org/officeDocument/2006/relationships/chart" Target="charts/chart13.xml"/><Relationship Id="rId21" Type="http://schemas.openxmlformats.org/officeDocument/2006/relationships/chart" Target="charts/chart3.xml"/><Relationship Id="rId34" Type="http://schemas.openxmlformats.org/officeDocument/2006/relationships/chart" Target="charts/chart10.xml"/><Relationship Id="rId42" Type="http://schemas.openxmlformats.org/officeDocument/2006/relationships/chart" Target="charts/chart14.xml"/><Relationship Id="rId47" Type="http://schemas.openxmlformats.org/officeDocument/2006/relationships/chart" Target="charts/chart17.xml"/><Relationship Id="rId50" Type="http://schemas.openxmlformats.org/officeDocument/2006/relationships/chart" Target="charts/chart18.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chart" Target="charts/chart7.xml"/><Relationship Id="rId11" Type="http://schemas.openxmlformats.org/officeDocument/2006/relationships/image" Target="media/image1.png"/><Relationship Id="rId24" Type="http://schemas.openxmlformats.org/officeDocument/2006/relationships/hyperlink" Target="https://www.uwlax.edu/student-support-services/fostering-success-for-independent-scholars/" TargetMode="External"/><Relationship Id="rId32" Type="http://schemas.openxmlformats.org/officeDocument/2006/relationships/chart" Target="charts/chart9.xml"/><Relationship Id="rId37" Type="http://schemas.openxmlformats.org/officeDocument/2006/relationships/hyperlink" Target="https://www.uwrf.edu/falcon-links/" TargetMode="External"/><Relationship Id="rId40" Type="http://schemas.openxmlformats.org/officeDocument/2006/relationships/hyperlink" Target="mailto:kcampbel@uwsp.edu" TargetMode="External"/><Relationship Id="rId45" Type="http://schemas.openxmlformats.org/officeDocument/2006/relationships/hyperlink" Target="https://www.uwstout.edu/life-stout/equity-diversity-and-inclusion/fostering-success"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thesinjm@uwec.edu" TargetMode="External"/><Relationship Id="rId31" Type="http://schemas.openxmlformats.org/officeDocument/2006/relationships/hyperlink" Target="mailto:klemens@uwp.edu" TargetMode="External"/><Relationship Id="rId44" Type="http://schemas.openxmlformats.org/officeDocument/2006/relationships/hyperlink" Target="mailto:ruppean@uwstout.edu" TargetMode="External"/><Relationship Id="rId52"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mericanspcc.org/get-the-facts-foster-care-adoption/" TargetMode="External"/><Relationship Id="rId22" Type="http://schemas.openxmlformats.org/officeDocument/2006/relationships/chart" Target="charts/chart4.xml"/><Relationship Id="rId27" Type="http://schemas.openxmlformats.org/officeDocument/2006/relationships/hyperlink" Target="mailto:tawney@uwm.edu" TargetMode="External"/><Relationship Id="rId30" Type="http://schemas.openxmlformats.org/officeDocument/2006/relationships/chart" Target="charts/chart8.xml"/><Relationship Id="rId35" Type="http://schemas.openxmlformats.org/officeDocument/2006/relationships/chart" Target="charts/chart11.xml"/><Relationship Id="rId43" Type="http://schemas.openxmlformats.org/officeDocument/2006/relationships/chart" Target="charts/chart15.xml"/><Relationship Id="rId48" Type="http://schemas.openxmlformats.org/officeDocument/2006/relationships/hyperlink" Target="mailto:hessenas@uww.edu"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facebook.com/UWWFosteringSuccess/"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chart" Target="charts/chart1.xml"/><Relationship Id="rId25" Type="http://schemas.openxmlformats.org/officeDocument/2006/relationships/chart" Target="charts/chart5.xml"/><Relationship Id="rId33" Type="http://schemas.openxmlformats.org/officeDocument/2006/relationships/hyperlink" Target="mailto:sprengelmeyq@uwplatt.edu" TargetMode="External"/><Relationship Id="rId38" Type="http://schemas.openxmlformats.org/officeDocument/2006/relationships/chart" Target="charts/chart12.xml"/><Relationship Id="rId46" Type="http://schemas.openxmlformats.org/officeDocument/2006/relationships/chart" Target="charts/chart16.xml"/><Relationship Id="rId20" Type="http://schemas.openxmlformats.org/officeDocument/2006/relationships/hyperlink" Target="https://www.uwec.edu/edi/edi-services-programs/fostering-success/" TargetMode="External"/><Relationship Id="rId41" Type="http://schemas.openxmlformats.org/officeDocument/2006/relationships/hyperlink" Target="https://www.uwsp.edu/diversity-and-college-access/student-success-center/"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mericanspcc.org/get-the-facts-foster-care-adoption/" TargetMode="External"/><Relationship Id="rId23" Type="http://schemas.openxmlformats.org/officeDocument/2006/relationships/hyperlink" Target="mailto:lfannin@uwlax.edu" TargetMode="External"/><Relationship Id="rId28" Type="http://schemas.openxmlformats.org/officeDocument/2006/relationships/hyperlink" Target="https://uwm.edu/undergrad-admission/fostering-success-at-uwm/" TargetMode="External"/><Relationship Id="rId36" Type="http://schemas.openxmlformats.org/officeDocument/2006/relationships/hyperlink" Target="mailto:tamara.kincaid@uwrf.edu" TargetMode="External"/><Relationship Id="rId49" Type="http://schemas.openxmlformats.org/officeDocument/2006/relationships/hyperlink" Target="https://www.uww.edu/cls/departments/social-work/fostering-success-and-independenc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OESS/Fostering%20Success/Annual%20Reports/2022-2023%20Campus%20Reports/Program%20Metric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OESS/Fostering%20Success/Annual%20Reports/2022-2023%20Campus%20Reports/Program%20Metric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uwsystemadmin-my.sharepoint.com/personal/kjasperson_uwsa_edu/Documents/Desktop/Fostering%20Success/Program%20Metric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Fostering Success Students</a:t>
            </a:r>
            <a:r>
              <a:rPr lang="en-US" baseline="0"/>
              <a:t> Served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217225250689818"/>
          <c:y val="0.15793154031265724"/>
          <c:w val="0.80141564035264823"/>
          <c:h val="0.73974901574803154"/>
        </c:manualLayout>
      </c:layout>
      <c:barChart>
        <c:barDir val="bar"/>
        <c:grouping val="clustered"/>
        <c:varyColors val="0"/>
        <c:ser>
          <c:idx val="0"/>
          <c:order val="0"/>
          <c:tx>
            <c:strRef>
              <c:f>'[Program Metrics.xlsx]Identified v Served'!$B$1</c:f>
              <c:strCache>
                <c:ptCount val="1"/>
                <c:pt idx="0">
                  <c:v>Student Identified (494 total)</c:v>
                </c:pt>
              </c:strCache>
            </c:strRef>
          </c:tx>
          <c:spPr>
            <a:solidFill>
              <a:schemeClr val="accent1"/>
            </a:solidFill>
            <a:ln>
              <a:noFill/>
            </a:ln>
            <a:effectLst/>
          </c:spPr>
          <c:invertIfNegative val="0"/>
          <c:dLbls>
            <c:dLbl>
              <c:idx val="2"/>
              <c:layout>
                <c:manualLayout>
                  <c:x val="-1.1297126569941427E-16"/>
                  <c:y val="6.15858352578906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E4D-49E6-AB52-5B61C60B90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Served'!$A$2:$A$10</c:f>
              <c:strCache>
                <c:ptCount val="9"/>
                <c:pt idx="0">
                  <c:v>UW-Eau Claire</c:v>
                </c:pt>
                <c:pt idx="1">
                  <c:v>UW-La Crosse</c:v>
                </c:pt>
                <c:pt idx="2">
                  <c:v>UW-Milwaukee</c:v>
                </c:pt>
                <c:pt idx="3">
                  <c:v>UW-Parkside</c:v>
                </c:pt>
                <c:pt idx="4">
                  <c:v>UW-Platteville</c:v>
                </c:pt>
                <c:pt idx="5">
                  <c:v>UW-River Falls</c:v>
                </c:pt>
                <c:pt idx="6">
                  <c:v>UW-Stevens Point</c:v>
                </c:pt>
                <c:pt idx="7">
                  <c:v>UW-Stout</c:v>
                </c:pt>
                <c:pt idx="8">
                  <c:v>UW-Whitewater</c:v>
                </c:pt>
              </c:strCache>
            </c:strRef>
          </c:cat>
          <c:val>
            <c:numRef>
              <c:f>'[Program Metrics.xlsx]Identified v Served'!$B$2:$B$10</c:f>
              <c:numCache>
                <c:formatCode>General</c:formatCode>
                <c:ptCount val="9"/>
                <c:pt idx="0">
                  <c:v>73</c:v>
                </c:pt>
                <c:pt idx="1">
                  <c:v>37</c:v>
                </c:pt>
                <c:pt idx="2">
                  <c:v>125</c:v>
                </c:pt>
                <c:pt idx="3">
                  <c:v>2</c:v>
                </c:pt>
                <c:pt idx="4">
                  <c:v>20</c:v>
                </c:pt>
                <c:pt idx="5">
                  <c:v>5</c:v>
                </c:pt>
                <c:pt idx="6">
                  <c:v>94</c:v>
                </c:pt>
                <c:pt idx="7">
                  <c:v>60</c:v>
                </c:pt>
                <c:pt idx="8">
                  <c:v>78</c:v>
                </c:pt>
              </c:numCache>
            </c:numRef>
          </c:val>
          <c:extLst>
            <c:ext xmlns:c16="http://schemas.microsoft.com/office/drawing/2014/chart" uri="{C3380CC4-5D6E-409C-BE32-E72D297353CC}">
              <c16:uniqueId val="{00000001-3E4D-49E6-AB52-5B61C60B9087}"/>
            </c:ext>
          </c:extLst>
        </c:ser>
        <c:ser>
          <c:idx val="1"/>
          <c:order val="1"/>
          <c:tx>
            <c:strRef>
              <c:f>'[Program Metrics.xlsx]Identified v Served'!$C$1</c:f>
              <c:strCache>
                <c:ptCount val="1"/>
                <c:pt idx="0">
                  <c:v>Students Served (255 total)</c:v>
                </c:pt>
              </c:strCache>
            </c:strRef>
          </c:tx>
          <c:spPr>
            <a:solidFill>
              <a:schemeClr val="accent2"/>
            </a:solidFill>
            <a:ln>
              <a:noFill/>
            </a:ln>
            <a:effectLst/>
          </c:spPr>
          <c:invertIfNegative val="0"/>
          <c:dLbls>
            <c:dLbl>
              <c:idx val="0"/>
              <c:layout>
                <c:manualLayout>
                  <c:x val="-1.8352829240363391E-3"/>
                  <c:y val="-6.158341061870702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E4D-49E6-AB52-5B61C60B9087}"/>
                </c:ext>
              </c:extLst>
            </c:dLbl>
            <c:dLbl>
              <c:idx val="1"/>
              <c:layout>
                <c:manualLayout>
                  <c:x val="-1.8352829240363391E-3"/>
                  <c:y val="-9.23787528868354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E4D-49E6-AB52-5B61C60B9087}"/>
                </c:ext>
              </c:extLst>
            </c:dLbl>
            <c:dLbl>
              <c:idx val="2"/>
              <c:layout>
                <c:manualLayout>
                  <c:x val="-1.1297126569941427E-16"/>
                  <c:y val="-9.237875288683547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E4D-49E6-AB52-5B61C60B9087}"/>
                </c:ext>
              </c:extLst>
            </c:dLbl>
            <c:dLbl>
              <c:idx val="3"/>
              <c:layout>
                <c:manualLayout>
                  <c:x val="-3.3646464920498959E-17"/>
                  <c:y val="-1.8475750577367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E4D-49E6-AB52-5B61C60B9087}"/>
                </c:ext>
              </c:extLst>
            </c:dLbl>
            <c:dLbl>
              <c:idx val="4"/>
              <c:layout>
                <c:manualLayout>
                  <c:x val="1.8352829240363055E-3"/>
                  <c:y val="-9.237632824765263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E4D-49E6-AB52-5B61C60B9087}"/>
                </c:ext>
              </c:extLst>
            </c:dLbl>
            <c:dLbl>
              <c:idx val="5"/>
              <c:layout>
                <c:manualLayout>
                  <c:x val="-1.8352829240363391E-3"/>
                  <c:y val="-6.158583525789068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E4D-49E6-AB52-5B61C60B9087}"/>
                </c:ext>
              </c:extLst>
            </c:dLbl>
            <c:dLbl>
              <c:idx val="6"/>
              <c:layout>
                <c:manualLayout>
                  <c:x val="-3.3646464920498959E-17"/>
                  <c:y val="-3.07904929897608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E4D-49E6-AB52-5B61C60B9087}"/>
                </c:ext>
              </c:extLst>
            </c:dLbl>
            <c:dLbl>
              <c:idx val="8"/>
              <c:layout>
                <c:manualLayout>
                  <c:x val="-1.8352829240363391E-3"/>
                  <c:y val="-6.1585835257889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E4D-49E6-AB52-5B61C60B908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Served'!$A$2:$A$10</c:f>
              <c:strCache>
                <c:ptCount val="9"/>
                <c:pt idx="0">
                  <c:v>UW-Eau Claire</c:v>
                </c:pt>
                <c:pt idx="1">
                  <c:v>UW-La Crosse</c:v>
                </c:pt>
                <c:pt idx="2">
                  <c:v>UW-Milwaukee</c:v>
                </c:pt>
                <c:pt idx="3">
                  <c:v>UW-Parkside</c:v>
                </c:pt>
                <c:pt idx="4">
                  <c:v>UW-Platteville</c:v>
                </c:pt>
                <c:pt idx="5">
                  <c:v>UW-River Falls</c:v>
                </c:pt>
                <c:pt idx="6">
                  <c:v>UW-Stevens Point</c:v>
                </c:pt>
                <c:pt idx="7">
                  <c:v>UW-Stout</c:v>
                </c:pt>
                <c:pt idx="8">
                  <c:v>UW-Whitewater</c:v>
                </c:pt>
              </c:strCache>
            </c:strRef>
          </c:cat>
          <c:val>
            <c:numRef>
              <c:f>'[Program Metrics.xlsx]Identified v Served'!$C$2:$C$10</c:f>
              <c:numCache>
                <c:formatCode>General</c:formatCode>
                <c:ptCount val="9"/>
                <c:pt idx="0">
                  <c:v>13</c:v>
                </c:pt>
                <c:pt idx="1">
                  <c:v>33</c:v>
                </c:pt>
                <c:pt idx="2">
                  <c:v>125</c:v>
                </c:pt>
                <c:pt idx="3">
                  <c:v>0</c:v>
                </c:pt>
                <c:pt idx="4">
                  <c:v>7</c:v>
                </c:pt>
                <c:pt idx="5">
                  <c:v>3</c:v>
                </c:pt>
                <c:pt idx="6">
                  <c:v>5</c:v>
                </c:pt>
                <c:pt idx="7">
                  <c:v>52</c:v>
                </c:pt>
                <c:pt idx="8">
                  <c:v>17</c:v>
                </c:pt>
              </c:numCache>
            </c:numRef>
          </c:val>
          <c:extLst>
            <c:ext xmlns:c16="http://schemas.microsoft.com/office/drawing/2014/chart" uri="{C3380CC4-5D6E-409C-BE32-E72D297353CC}">
              <c16:uniqueId val="{0000000A-3E4D-49E6-AB52-5B61C60B9087}"/>
            </c:ext>
          </c:extLst>
        </c:ser>
        <c:dLbls>
          <c:showLegendKey val="0"/>
          <c:showVal val="0"/>
          <c:showCatName val="0"/>
          <c:showSerName val="0"/>
          <c:showPercent val="0"/>
          <c:showBubbleSize val="0"/>
        </c:dLbls>
        <c:gapWidth val="182"/>
        <c:axId val="44243696"/>
        <c:axId val="192111472"/>
      </c:barChart>
      <c:catAx>
        <c:axId val="4424369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2111472"/>
        <c:crosses val="autoZero"/>
        <c:auto val="1"/>
        <c:lblAlgn val="ctr"/>
        <c:lblOffset val="100"/>
        <c:noMultiLvlLbl val="0"/>
      </c:catAx>
      <c:valAx>
        <c:axId val="192111472"/>
        <c:scaling>
          <c:orientation val="minMax"/>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b" anchorCtr="0"/>
          <a:lstStyle/>
          <a:p>
            <a:pPr>
              <a:defRPr sz="900" b="0" i="0" u="none" strike="noStrike" kern="1200" baseline="0">
                <a:solidFill>
                  <a:schemeClr val="tx1">
                    <a:lumMod val="65000"/>
                    <a:lumOff val="35000"/>
                  </a:schemeClr>
                </a:solidFill>
                <a:latin typeface="+mn-lt"/>
                <a:ea typeface="+mn-ea"/>
                <a:cs typeface="+mn-cs"/>
              </a:defRPr>
            </a:pPr>
            <a:endParaRPr lang="en-US"/>
          </a:p>
        </c:txPr>
        <c:crossAx val="44243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Served'!$A$90</c:f>
              <c:strCache>
                <c:ptCount val="1"/>
                <c:pt idx="0">
                  <c:v>UW-Platteville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Served'!$B$89:$C$89</c:f>
              <c:strCache>
                <c:ptCount val="2"/>
                <c:pt idx="0">
                  <c:v>Student Identified</c:v>
                </c:pt>
                <c:pt idx="1">
                  <c:v>Students Served</c:v>
                </c:pt>
              </c:strCache>
            </c:strRef>
          </c:cat>
          <c:val>
            <c:numRef>
              <c:f>'[Program Metrics.xlsx]Identified v Served'!$B$90:$C$90</c:f>
              <c:numCache>
                <c:formatCode>General</c:formatCode>
                <c:ptCount val="2"/>
                <c:pt idx="0">
                  <c:v>20</c:v>
                </c:pt>
                <c:pt idx="1">
                  <c:v>7</c:v>
                </c:pt>
              </c:numCache>
            </c:numRef>
          </c:val>
          <c:extLst>
            <c:ext xmlns:c16="http://schemas.microsoft.com/office/drawing/2014/chart" uri="{C3380CC4-5D6E-409C-BE32-E72D297353CC}">
              <c16:uniqueId val="{00000000-889D-4C67-8B93-9705EEBAECA0}"/>
            </c:ext>
          </c:extLst>
        </c:ser>
        <c:dLbls>
          <c:showLegendKey val="0"/>
          <c:showVal val="0"/>
          <c:showCatName val="0"/>
          <c:showSerName val="0"/>
          <c:showPercent val="0"/>
          <c:showBubbleSize val="0"/>
        </c:dLbls>
        <c:gapWidth val="150"/>
        <c:axId val="120075615"/>
        <c:axId val="120077343"/>
      </c:barChart>
      <c:catAx>
        <c:axId val="12007561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77343"/>
        <c:crosses val="autoZero"/>
        <c:auto val="1"/>
        <c:lblAlgn val="ctr"/>
        <c:lblOffset val="100"/>
        <c:noMultiLvlLbl val="0"/>
      </c:catAx>
      <c:valAx>
        <c:axId val="120077343"/>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0739084194401354"/>
              <c:y val="0.8887124626663046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756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Retained'!$A$70</c:f>
              <c:strCache>
                <c:ptCount val="1"/>
                <c:pt idx="0">
                  <c:v>UW-Platteville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A28-4688-B7A7-3D0BA19073F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A28-4688-B7A7-3D0BA19073FF}"/>
              </c:ext>
            </c:extLst>
          </c:dPt>
          <c:dLbls>
            <c:dLbl>
              <c:idx val="0"/>
              <c:layout>
                <c:manualLayout>
                  <c:x val="-0.12957377193054623"/>
                  <c:y val="9.458936868208778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A28-4688-B7A7-3D0BA19073F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Retained'!$B$69:$C$69</c:f>
              <c:strCache>
                <c:ptCount val="2"/>
                <c:pt idx="0">
                  <c:v>Students Not Retained/Graduated</c:v>
                </c:pt>
                <c:pt idx="1">
                  <c:v>Students Retained/Graduated</c:v>
                </c:pt>
              </c:strCache>
            </c:strRef>
          </c:cat>
          <c:val>
            <c:numRef>
              <c:f>'[Program Metrics.xlsx]% Retained'!$B$70:$C$70</c:f>
              <c:numCache>
                <c:formatCode>General</c:formatCode>
                <c:ptCount val="2"/>
                <c:pt idx="0">
                  <c:v>2</c:v>
                </c:pt>
                <c:pt idx="1">
                  <c:v>5</c:v>
                </c:pt>
              </c:numCache>
            </c:numRef>
          </c:val>
          <c:extLst>
            <c:ext xmlns:c16="http://schemas.microsoft.com/office/drawing/2014/chart" uri="{C3380CC4-5D6E-409C-BE32-E72D297353CC}">
              <c16:uniqueId val="{00000004-6A28-4688-B7A7-3D0BA19073FF}"/>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Served'!$A$110</c:f>
              <c:strCache>
                <c:ptCount val="1"/>
                <c:pt idx="0">
                  <c:v>UW-River Falls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Served'!$B$109:$C$109</c:f>
              <c:strCache>
                <c:ptCount val="2"/>
                <c:pt idx="0">
                  <c:v>Student Identified</c:v>
                </c:pt>
                <c:pt idx="1">
                  <c:v>Students Served</c:v>
                </c:pt>
              </c:strCache>
            </c:strRef>
          </c:cat>
          <c:val>
            <c:numRef>
              <c:f>'[Program Metrics.xlsx]Identified v Served'!$B$110:$C$110</c:f>
              <c:numCache>
                <c:formatCode>General</c:formatCode>
                <c:ptCount val="2"/>
                <c:pt idx="0">
                  <c:v>5</c:v>
                </c:pt>
                <c:pt idx="1">
                  <c:v>3</c:v>
                </c:pt>
              </c:numCache>
            </c:numRef>
          </c:val>
          <c:extLst>
            <c:ext xmlns:c16="http://schemas.microsoft.com/office/drawing/2014/chart" uri="{C3380CC4-5D6E-409C-BE32-E72D297353CC}">
              <c16:uniqueId val="{00000000-C3D3-4DB3-87F0-F8290629E932}"/>
            </c:ext>
          </c:extLst>
        </c:ser>
        <c:dLbls>
          <c:showLegendKey val="0"/>
          <c:showVal val="0"/>
          <c:showCatName val="0"/>
          <c:showSerName val="0"/>
          <c:showPercent val="0"/>
          <c:showBubbleSize val="0"/>
        </c:dLbls>
        <c:gapWidth val="150"/>
        <c:axId val="119903471"/>
        <c:axId val="119784255"/>
      </c:barChart>
      <c:catAx>
        <c:axId val="11990347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84255"/>
        <c:crosses val="autoZero"/>
        <c:auto val="1"/>
        <c:lblAlgn val="ctr"/>
        <c:lblOffset val="100"/>
        <c:noMultiLvlLbl val="0"/>
      </c:catAx>
      <c:valAx>
        <c:axId val="119784255"/>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38320807763798215"/>
              <c:y val="0.888225989489673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90347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Retained'!$A$88</c:f>
              <c:strCache>
                <c:ptCount val="1"/>
                <c:pt idx="0">
                  <c:v>UW-River Falls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AE-4260-A9F6-47F730B60F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AE-4260-A9F6-47F730B60F6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Retained'!$B$87:$C$87</c:f>
              <c:strCache>
                <c:ptCount val="2"/>
                <c:pt idx="0">
                  <c:v>Students Not Retained/Graduated</c:v>
                </c:pt>
                <c:pt idx="1">
                  <c:v>Students Retained/Graduated</c:v>
                </c:pt>
              </c:strCache>
            </c:strRef>
          </c:cat>
          <c:val>
            <c:numRef>
              <c:f>'[Program Metrics.xlsx]% Retained'!$B$88:$C$88</c:f>
              <c:numCache>
                <c:formatCode>General</c:formatCode>
                <c:ptCount val="2"/>
                <c:pt idx="0">
                  <c:v>0</c:v>
                </c:pt>
                <c:pt idx="1">
                  <c:v>3</c:v>
                </c:pt>
              </c:numCache>
            </c:numRef>
          </c:val>
          <c:extLst>
            <c:ext xmlns:c16="http://schemas.microsoft.com/office/drawing/2014/chart" uri="{C3380CC4-5D6E-409C-BE32-E72D297353CC}">
              <c16:uniqueId val="{00000004-4BAE-4260-A9F6-47F730B60F6F}"/>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Served'!$A$130</c:f>
              <c:strCache>
                <c:ptCount val="1"/>
                <c:pt idx="0">
                  <c:v>UW-Stevens Point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Served'!$B$129:$C$129</c:f>
              <c:strCache>
                <c:ptCount val="2"/>
                <c:pt idx="0">
                  <c:v>Student Identified</c:v>
                </c:pt>
                <c:pt idx="1">
                  <c:v>Students Served</c:v>
                </c:pt>
              </c:strCache>
            </c:strRef>
          </c:cat>
          <c:val>
            <c:numRef>
              <c:f>'[Program Metrics.xlsx]Identified v Served'!$B$130:$C$130</c:f>
              <c:numCache>
                <c:formatCode>General</c:formatCode>
                <c:ptCount val="2"/>
                <c:pt idx="0">
                  <c:v>94</c:v>
                </c:pt>
                <c:pt idx="1">
                  <c:v>5</c:v>
                </c:pt>
              </c:numCache>
            </c:numRef>
          </c:val>
          <c:extLst>
            <c:ext xmlns:c16="http://schemas.microsoft.com/office/drawing/2014/chart" uri="{C3380CC4-5D6E-409C-BE32-E72D297353CC}">
              <c16:uniqueId val="{00000000-7545-4BD8-845F-2F6710F7FCA3}"/>
            </c:ext>
          </c:extLst>
        </c:ser>
        <c:dLbls>
          <c:showLegendKey val="0"/>
          <c:showVal val="0"/>
          <c:showCatName val="0"/>
          <c:showSerName val="0"/>
          <c:showPercent val="0"/>
          <c:showBubbleSize val="0"/>
        </c:dLbls>
        <c:gapWidth val="150"/>
        <c:axId val="128167151"/>
        <c:axId val="128447167"/>
      </c:barChart>
      <c:catAx>
        <c:axId val="1281671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447167"/>
        <c:crosses val="autoZero"/>
        <c:auto val="1"/>
        <c:lblAlgn val="ctr"/>
        <c:lblOffset val="100"/>
        <c:noMultiLvlLbl val="0"/>
      </c:catAx>
      <c:valAx>
        <c:axId val="12844716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37785297394053069"/>
              <c:y val="0.883310002916302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1671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Retained'!$A$107</c:f>
              <c:strCache>
                <c:ptCount val="1"/>
                <c:pt idx="0">
                  <c:v>UW-Stevens Point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3C2-4773-9199-FF2E0516F2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3C2-4773-9199-FF2E0516F20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Retained'!$B$106:$C$106</c:f>
              <c:strCache>
                <c:ptCount val="2"/>
                <c:pt idx="0">
                  <c:v>Students Not Retained/Graduated</c:v>
                </c:pt>
                <c:pt idx="1">
                  <c:v>Students Retained/Graduated</c:v>
                </c:pt>
              </c:strCache>
            </c:strRef>
          </c:cat>
          <c:val>
            <c:numRef>
              <c:f>'[Program Metrics.xlsx]% Retained'!$B$107:$C$107</c:f>
              <c:numCache>
                <c:formatCode>General</c:formatCode>
                <c:ptCount val="2"/>
                <c:pt idx="0">
                  <c:v>0</c:v>
                </c:pt>
                <c:pt idx="1">
                  <c:v>5</c:v>
                </c:pt>
              </c:numCache>
            </c:numRef>
          </c:val>
          <c:extLst>
            <c:ext xmlns:c16="http://schemas.microsoft.com/office/drawing/2014/chart" uri="{C3380CC4-5D6E-409C-BE32-E72D297353CC}">
              <c16:uniqueId val="{00000004-03C2-4773-9199-FF2E0516F20E}"/>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Fostering Success Students Served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'[Program Metrics.xlsx]Identified v Served'!$A$149</c:f>
              <c:strCache>
                <c:ptCount val="1"/>
                <c:pt idx="0">
                  <c:v>UW-Stout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Served'!$B$148:$C$148</c:f>
              <c:strCache>
                <c:ptCount val="2"/>
                <c:pt idx="0">
                  <c:v>Student Identified</c:v>
                </c:pt>
                <c:pt idx="1">
                  <c:v>Students Served</c:v>
                </c:pt>
              </c:strCache>
            </c:strRef>
          </c:cat>
          <c:val>
            <c:numRef>
              <c:f>'[Program Metrics.xlsx]Identified v Served'!$B$149:$C$149</c:f>
              <c:numCache>
                <c:formatCode>General</c:formatCode>
                <c:ptCount val="2"/>
                <c:pt idx="0">
                  <c:v>60</c:v>
                </c:pt>
                <c:pt idx="1">
                  <c:v>52</c:v>
                </c:pt>
              </c:numCache>
            </c:numRef>
          </c:val>
          <c:extLst>
            <c:ext xmlns:c16="http://schemas.microsoft.com/office/drawing/2014/chart" uri="{C3380CC4-5D6E-409C-BE32-E72D297353CC}">
              <c16:uniqueId val="{00000000-6665-49EA-89B3-95639DC121CC}"/>
            </c:ext>
          </c:extLst>
        </c:ser>
        <c:dLbls>
          <c:showLegendKey val="0"/>
          <c:showVal val="0"/>
          <c:showCatName val="0"/>
          <c:showSerName val="0"/>
          <c:showPercent val="0"/>
          <c:showBubbleSize val="0"/>
        </c:dLbls>
        <c:gapWidth val="182"/>
        <c:axId val="496589679"/>
        <c:axId val="708719343"/>
      </c:barChart>
      <c:catAx>
        <c:axId val="49658967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8719343"/>
        <c:crosses val="autoZero"/>
        <c:auto val="1"/>
        <c:lblAlgn val="ctr"/>
        <c:lblOffset val="100"/>
        <c:noMultiLvlLbl val="0"/>
      </c:catAx>
      <c:valAx>
        <c:axId val="7087193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6589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Retained'!$A$126</c:f>
              <c:strCache>
                <c:ptCount val="1"/>
                <c:pt idx="0">
                  <c:v>UW-Stout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6AF-4C6C-AA35-17138101C7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6AF-4C6C-AA35-17138101C7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Retained'!$B$125:$C$125</c:f>
              <c:strCache>
                <c:ptCount val="2"/>
                <c:pt idx="0">
                  <c:v>Students Not Retained/Graduated</c:v>
                </c:pt>
                <c:pt idx="1">
                  <c:v>Students Retained/Graduated</c:v>
                </c:pt>
              </c:strCache>
            </c:strRef>
          </c:cat>
          <c:val>
            <c:numRef>
              <c:f>'[Program Metrics.xlsx]% Retained'!$B$126:$C$126</c:f>
              <c:numCache>
                <c:formatCode>General</c:formatCode>
                <c:ptCount val="2"/>
                <c:pt idx="0">
                  <c:v>3</c:v>
                </c:pt>
                <c:pt idx="1">
                  <c:v>47</c:v>
                </c:pt>
              </c:numCache>
            </c:numRef>
          </c:val>
          <c:extLst>
            <c:ext xmlns:c16="http://schemas.microsoft.com/office/drawing/2014/chart" uri="{C3380CC4-5D6E-409C-BE32-E72D297353CC}">
              <c16:uniqueId val="{00000004-B6AF-4C6C-AA35-17138101C71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Served'!$A$169</c:f>
              <c:strCache>
                <c:ptCount val="1"/>
                <c:pt idx="0">
                  <c:v>UW-Whitewater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Served'!$B$168:$C$168</c:f>
              <c:strCache>
                <c:ptCount val="2"/>
                <c:pt idx="0">
                  <c:v>Student Identified</c:v>
                </c:pt>
                <c:pt idx="1">
                  <c:v>Students Served</c:v>
                </c:pt>
              </c:strCache>
            </c:strRef>
          </c:cat>
          <c:val>
            <c:numRef>
              <c:f>'[Program Metrics.xlsx]Identified v Served'!$B$169:$C$169</c:f>
              <c:numCache>
                <c:formatCode>General</c:formatCode>
                <c:ptCount val="2"/>
                <c:pt idx="0">
                  <c:v>78</c:v>
                </c:pt>
                <c:pt idx="1">
                  <c:v>17</c:v>
                </c:pt>
              </c:numCache>
            </c:numRef>
          </c:val>
          <c:extLst>
            <c:ext xmlns:c16="http://schemas.microsoft.com/office/drawing/2014/chart" uri="{C3380CC4-5D6E-409C-BE32-E72D297353CC}">
              <c16:uniqueId val="{00000000-8218-4B74-8819-62A7E164BA84}"/>
            </c:ext>
          </c:extLst>
        </c:ser>
        <c:dLbls>
          <c:showLegendKey val="0"/>
          <c:showVal val="0"/>
          <c:showCatName val="0"/>
          <c:showSerName val="0"/>
          <c:showPercent val="0"/>
          <c:showBubbleSize val="0"/>
        </c:dLbls>
        <c:gapWidth val="150"/>
        <c:axId val="119646639"/>
        <c:axId val="119615519"/>
      </c:barChart>
      <c:catAx>
        <c:axId val="1196466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15519"/>
        <c:crosses val="autoZero"/>
        <c:auto val="1"/>
        <c:lblAlgn val="ctr"/>
        <c:lblOffset val="100"/>
        <c:noMultiLvlLbl val="0"/>
      </c:catAx>
      <c:valAx>
        <c:axId val="1196155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1842279090113738"/>
              <c:y val="0.8925692621755614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646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Retained'!$A$145</c:f>
              <c:strCache>
                <c:ptCount val="1"/>
                <c:pt idx="0">
                  <c:v>UW-Whitewater</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5E-4FB4-BCA8-74B71308F0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5E-4FB4-BCA8-74B71308F0C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Retained'!$B$144:$C$144</c:f>
              <c:strCache>
                <c:ptCount val="2"/>
                <c:pt idx="0">
                  <c:v>Students Not Retained/Graduated</c:v>
                </c:pt>
                <c:pt idx="1">
                  <c:v>Students Retained/Graduated</c:v>
                </c:pt>
              </c:strCache>
            </c:strRef>
          </c:cat>
          <c:val>
            <c:numRef>
              <c:f>'[Program Metrics.xlsx]% Retained'!$B$145:$C$145</c:f>
              <c:numCache>
                <c:formatCode>General</c:formatCode>
                <c:ptCount val="2"/>
                <c:pt idx="0">
                  <c:v>1</c:v>
                </c:pt>
                <c:pt idx="1">
                  <c:v>16</c:v>
                </c:pt>
              </c:numCache>
            </c:numRef>
          </c:val>
          <c:extLst>
            <c:ext xmlns:c16="http://schemas.microsoft.com/office/drawing/2014/chart" uri="{C3380CC4-5D6E-409C-BE32-E72D297353CC}">
              <c16:uniqueId val="{00000004-D05E-4FB4-BCA8-74B71308F0C2}"/>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'[Program Metrics.xlsx]Figure 2'!$B$1</c:f>
              <c:strCache>
                <c:ptCount val="1"/>
                <c:pt idx="0">
                  <c:v>% of Total</c:v>
                </c:pt>
              </c:strCache>
            </c:strRef>
          </c:tx>
          <c:spPr>
            <a:solidFill>
              <a:schemeClr val="accent1"/>
            </a:solidFill>
            <a:ln>
              <a:noFill/>
            </a:ln>
            <a:effectLst/>
          </c:spPr>
          <c:invertIfNegative val="0"/>
          <c:dLbls>
            <c:dLbl>
              <c:idx val="3"/>
              <c:tx>
                <c:rich>
                  <a:bodyPr/>
                  <a:lstStyle/>
                  <a:p>
                    <a:r>
                      <a:rPr lang="en-US"/>
                      <a:t>N/A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910-4DAA-AD95-1991D785A847}"/>
                </c:ext>
              </c:extLst>
            </c:dLbl>
            <c:dLbl>
              <c:idx val="5"/>
              <c:layout>
                <c:manualLayout>
                  <c:x val="0"/>
                  <c:y val="3.3847579007375146E-4"/>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10-4DAA-AD95-1991D785A847}"/>
                </c:ext>
              </c:extLst>
            </c:dLbl>
            <c:dLbl>
              <c:idx val="7"/>
              <c:layout>
                <c:manualLayout>
                  <c:x val="5.5555555555554534E-3"/>
                  <c:y val="1.3914656771799629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10-4DAA-AD95-1991D785A847}"/>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Metrics.xlsx]Figure 2'!$A$2:$A$10</c:f>
              <c:strCache>
                <c:ptCount val="9"/>
                <c:pt idx="0">
                  <c:v>UW-Eau Claire</c:v>
                </c:pt>
                <c:pt idx="1">
                  <c:v>UW-La Crosse</c:v>
                </c:pt>
                <c:pt idx="2">
                  <c:v>UW-Milwaukee</c:v>
                </c:pt>
                <c:pt idx="3">
                  <c:v>UW-Parkside</c:v>
                </c:pt>
                <c:pt idx="4">
                  <c:v>UW-Platteville</c:v>
                </c:pt>
                <c:pt idx="5">
                  <c:v>UW-River Falls</c:v>
                </c:pt>
                <c:pt idx="6">
                  <c:v>UW-Stevens Point</c:v>
                </c:pt>
                <c:pt idx="7">
                  <c:v>UW-Stout</c:v>
                </c:pt>
                <c:pt idx="8">
                  <c:v>UW-Whitewater</c:v>
                </c:pt>
              </c:strCache>
            </c:strRef>
          </c:cat>
          <c:val>
            <c:numRef>
              <c:f>'[Program Metrics.xlsx]Figure 2'!$B$2:$B$10</c:f>
              <c:numCache>
                <c:formatCode>0.00</c:formatCode>
                <c:ptCount val="9"/>
                <c:pt idx="0">
                  <c:v>1</c:v>
                </c:pt>
                <c:pt idx="1">
                  <c:v>0.97</c:v>
                </c:pt>
                <c:pt idx="2">
                  <c:v>0.82</c:v>
                </c:pt>
                <c:pt idx="3">
                  <c:v>0</c:v>
                </c:pt>
                <c:pt idx="4">
                  <c:v>0.71</c:v>
                </c:pt>
                <c:pt idx="5">
                  <c:v>1</c:v>
                </c:pt>
                <c:pt idx="6">
                  <c:v>1</c:v>
                </c:pt>
                <c:pt idx="7">
                  <c:v>0.87</c:v>
                </c:pt>
                <c:pt idx="8">
                  <c:v>0.94</c:v>
                </c:pt>
              </c:numCache>
            </c:numRef>
          </c:val>
          <c:extLst>
            <c:ext xmlns:c16="http://schemas.microsoft.com/office/drawing/2014/chart" uri="{C3380CC4-5D6E-409C-BE32-E72D297353CC}">
              <c16:uniqueId val="{00000002-F910-4DAA-AD95-1991D785A847}"/>
            </c:ext>
          </c:extLst>
        </c:ser>
        <c:dLbls>
          <c:showLegendKey val="0"/>
          <c:showVal val="0"/>
          <c:showCatName val="0"/>
          <c:showSerName val="0"/>
          <c:showPercent val="0"/>
          <c:showBubbleSize val="0"/>
        </c:dLbls>
        <c:gapWidth val="219"/>
        <c:overlap val="-27"/>
        <c:axId val="721866991"/>
        <c:axId val="1852400911"/>
      </c:barChart>
      <c:catAx>
        <c:axId val="721866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400911"/>
        <c:crosses val="autoZero"/>
        <c:auto val="1"/>
        <c:lblAlgn val="ctr"/>
        <c:lblOffset val="100"/>
        <c:noMultiLvlLbl val="0"/>
      </c:catAx>
      <c:valAx>
        <c:axId val="1852400911"/>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1866991"/>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Served'!$A$2</c:f>
              <c:strCache>
                <c:ptCount val="1"/>
                <c:pt idx="0">
                  <c:v>UW-Eau Claire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Served'!$B$1:$C$1</c:f>
              <c:strCache>
                <c:ptCount val="2"/>
                <c:pt idx="0">
                  <c:v>Student Identified</c:v>
                </c:pt>
                <c:pt idx="1">
                  <c:v>Students Served</c:v>
                </c:pt>
              </c:strCache>
            </c:strRef>
          </c:cat>
          <c:val>
            <c:numRef>
              <c:f>'[Program Metrics.xlsx]Identified v Served'!$B$2:$C$2</c:f>
              <c:numCache>
                <c:formatCode>General</c:formatCode>
                <c:ptCount val="2"/>
                <c:pt idx="0">
                  <c:v>73</c:v>
                </c:pt>
                <c:pt idx="1">
                  <c:v>13</c:v>
                </c:pt>
              </c:numCache>
            </c:numRef>
          </c:val>
          <c:extLst>
            <c:ext xmlns:c16="http://schemas.microsoft.com/office/drawing/2014/chart" uri="{C3380CC4-5D6E-409C-BE32-E72D297353CC}">
              <c16:uniqueId val="{00000000-AAE1-4A4D-B91A-ABF9173F1EF2}"/>
            </c:ext>
          </c:extLst>
        </c:ser>
        <c:dLbls>
          <c:showLegendKey val="0"/>
          <c:showVal val="0"/>
          <c:showCatName val="0"/>
          <c:showSerName val="0"/>
          <c:showPercent val="0"/>
          <c:showBubbleSize val="0"/>
        </c:dLbls>
        <c:gapWidth val="150"/>
        <c:axId val="635068960"/>
        <c:axId val="635071488"/>
      </c:barChart>
      <c:catAx>
        <c:axId val="6350689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071488"/>
        <c:crosses val="autoZero"/>
        <c:auto val="1"/>
        <c:lblAlgn val="ctr"/>
        <c:lblOffset val="100"/>
        <c:noMultiLvlLbl val="0"/>
      </c:catAx>
      <c:valAx>
        <c:axId val="63507148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38786723534558187"/>
              <c:y val="0.8971988918051909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50689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Retained'!$A$14</c:f>
              <c:strCache>
                <c:ptCount val="1"/>
                <c:pt idx="0">
                  <c:v>UW-Eau Claire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C4-4DE3-AC80-EC891501DEC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C4-4DE3-AC80-EC891501DEC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Retained'!$B$13:$C$13</c:f>
              <c:strCache>
                <c:ptCount val="2"/>
                <c:pt idx="0">
                  <c:v>Students Not Retained/Graduated</c:v>
                </c:pt>
                <c:pt idx="1">
                  <c:v>Students Retained/Graduated</c:v>
                </c:pt>
              </c:strCache>
            </c:strRef>
          </c:cat>
          <c:val>
            <c:numRef>
              <c:f>'[Program Metrics.xlsx]% Retained'!$B$14:$C$14</c:f>
              <c:numCache>
                <c:formatCode>General</c:formatCode>
                <c:ptCount val="2"/>
                <c:pt idx="0">
                  <c:v>0</c:v>
                </c:pt>
                <c:pt idx="1">
                  <c:v>13</c:v>
                </c:pt>
              </c:numCache>
            </c:numRef>
          </c:val>
          <c:extLst>
            <c:ext xmlns:c16="http://schemas.microsoft.com/office/drawing/2014/chart" uri="{C3380CC4-5D6E-409C-BE32-E72D297353CC}">
              <c16:uniqueId val="{00000004-FAC4-4DE3-AC80-EC891501DEC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Served'!$A$30</c:f>
              <c:strCache>
                <c:ptCount val="1"/>
                <c:pt idx="0">
                  <c:v>UW-La Crosse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Served'!$B$29:$C$29</c:f>
              <c:strCache>
                <c:ptCount val="2"/>
                <c:pt idx="0">
                  <c:v>Student Identified</c:v>
                </c:pt>
                <c:pt idx="1">
                  <c:v>Students Served</c:v>
                </c:pt>
              </c:strCache>
            </c:strRef>
          </c:cat>
          <c:val>
            <c:numRef>
              <c:f>'[Program Metrics.xlsx]Identified v Served'!$B$30:$C$30</c:f>
              <c:numCache>
                <c:formatCode>General</c:formatCode>
                <c:ptCount val="2"/>
                <c:pt idx="0">
                  <c:v>37</c:v>
                </c:pt>
                <c:pt idx="1">
                  <c:v>33</c:v>
                </c:pt>
              </c:numCache>
            </c:numRef>
          </c:val>
          <c:extLst>
            <c:ext xmlns:c16="http://schemas.microsoft.com/office/drawing/2014/chart" uri="{C3380CC4-5D6E-409C-BE32-E72D297353CC}">
              <c16:uniqueId val="{00000000-A9B4-48E5-8D22-B8CDEEF9C84D}"/>
            </c:ext>
          </c:extLst>
        </c:ser>
        <c:dLbls>
          <c:showLegendKey val="0"/>
          <c:showVal val="0"/>
          <c:showCatName val="0"/>
          <c:showSerName val="0"/>
          <c:showPercent val="0"/>
          <c:showBubbleSize val="0"/>
        </c:dLbls>
        <c:gapWidth val="150"/>
        <c:axId val="120412767"/>
        <c:axId val="120303039"/>
      </c:barChart>
      <c:catAx>
        <c:axId val="1204127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303039"/>
        <c:crosses val="autoZero"/>
        <c:auto val="1"/>
        <c:lblAlgn val="ctr"/>
        <c:lblOffset val="100"/>
        <c:noMultiLvlLbl val="0"/>
      </c:catAx>
      <c:valAx>
        <c:axId val="12030303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0071173953192801"/>
              <c:y val="0.8983751058577632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41276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Retained'!$A$33</c:f>
              <c:strCache>
                <c:ptCount val="1"/>
                <c:pt idx="0">
                  <c:v>UW-La Crosse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3DC-41B6-A11C-41FEE239C81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3DC-41B6-A11C-41FEE239C81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Retained'!$B$32:$C$32</c:f>
              <c:strCache>
                <c:ptCount val="2"/>
                <c:pt idx="0">
                  <c:v>Students Not Retained/Graduated</c:v>
                </c:pt>
                <c:pt idx="1">
                  <c:v>Students Retained/Graduated</c:v>
                </c:pt>
              </c:strCache>
            </c:strRef>
          </c:cat>
          <c:val>
            <c:numRef>
              <c:f>'[Program Metrics.xlsx]% Retained'!$B$33:$C$33</c:f>
              <c:numCache>
                <c:formatCode>General</c:formatCode>
                <c:ptCount val="2"/>
                <c:pt idx="0">
                  <c:v>1</c:v>
                </c:pt>
                <c:pt idx="1">
                  <c:v>32</c:v>
                </c:pt>
              </c:numCache>
            </c:numRef>
          </c:val>
          <c:extLst>
            <c:ext xmlns:c16="http://schemas.microsoft.com/office/drawing/2014/chart" uri="{C3380CC4-5D6E-409C-BE32-E72D297353CC}">
              <c16:uniqueId val="{00000004-63DC-41B6-A11C-41FEE239C814}"/>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Served'!$A$50</c:f>
              <c:strCache>
                <c:ptCount val="1"/>
                <c:pt idx="0">
                  <c:v>UW-Milwaukee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Served'!$B$49:$C$49</c:f>
              <c:strCache>
                <c:ptCount val="2"/>
                <c:pt idx="0">
                  <c:v>Student Identified</c:v>
                </c:pt>
                <c:pt idx="1">
                  <c:v>Students Served</c:v>
                </c:pt>
              </c:strCache>
            </c:strRef>
          </c:cat>
          <c:val>
            <c:numRef>
              <c:f>'[Program Metrics.xlsx]Identified v Served'!$B$50:$C$50</c:f>
              <c:numCache>
                <c:formatCode>General</c:formatCode>
                <c:ptCount val="2"/>
                <c:pt idx="0">
                  <c:v>125</c:v>
                </c:pt>
                <c:pt idx="1">
                  <c:v>125</c:v>
                </c:pt>
              </c:numCache>
            </c:numRef>
          </c:val>
          <c:extLst>
            <c:ext xmlns:c16="http://schemas.microsoft.com/office/drawing/2014/chart" uri="{C3380CC4-5D6E-409C-BE32-E72D297353CC}">
              <c16:uniqueId val="{00000000-0319-4DBF-A154-D77DB3171B6A}"/>
            </c:ext>
          </c:extLst>
        </c:ser>
        <c:dLbls>
          <c:showLegendKey val="0"/>
          <c:showVal val="0"/>
          <c:showCatName val="0"/>
          <c:showSerName val="0"/>
          <c:showPercent val="0"/>
          <c:showBubbleSize val="0"/>
        </c:dLbls>
        <c:gapWidth val="150"/>
        <c:axId val="120498591"/>
        <c:axId val="120501119"/>
      </c:barChart>
      <c:catAx>
        <c:axId val="1204985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501119"/>
        <c:crosses val="autoZero"/>
        <c:auto val="1"/>
        <c:lblAlgn val="ctr"/>
        <c:lblOffset val="100"/>
        <c:noMultiLvlLbl val="0"/>
      </c:catAx>
      <c:valAx>
        <c:axId val="1205011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1447882211749554"/>
              <c:y val="0.9055454816477561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4985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'[Program Metrics.xlsx]% Retained'!$A$52</c:f>
              <c:strCache>
                <c:ptCount val="1"/>
                <c:pt idx="0">
                  <c:v>UW-Milwaukee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AC-4769-AB4E-8D6E3AD2A57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AC-4769-AB4E-8D6E3AD2A57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'[Program Metrics.xlsx]% Retained'!$B$51:$C$51</c:f>
              <c:strCache>
                <c:ptCount val="2"/>
                <c:pt idx="0">
                  <c:v>Students Not Retained/Graduated</c:v>
                </c:pt>
                <c:pt idx="1">
                  <c:v>Students Retained/Graduated</c:v>
                </c:pt>
              </c:strCache>
            </c:strRef>
          </c:cat>
          <c:val>
            <c:numRef>
              <c:f>'[Program Metrics.xlsx]% Retained'!$B$52:$C$52</c:f>
              <c:numCache>
                <c:formatCode>General</c:formatCode>
                <c:ptCount val="2"/>
                <c:pt idx="0">
                  <c:v>23</c:v>
                </c:pt>
                <c:pt idx="1">
                  <c:v>102</c:v>
                </c:pt>
              </c:numCache>
            </c:numRef>
          </c:val>
          <c:extLst>
            <c:ext xmlns:c16="http://schemas.microsoft.com/office/drawing/2014/chart" uri="{C3380CC4-5D6E-409C-BE32-E72D297353CC}">
              <c16:uniqueId val="{00000004-F1AC-4769-AB4E-8D6E3AD2A577}"/>
            </c:ext>
          </c:extLst>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'[Program Metrics.xlsx]Identified v Served'!$A$70</c:f>
              <c:strCache>
                <c:ptCount val="1"/>
                <c:pt idx="0">
                  <c:v>UW-Parkside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'[Program Metrics.xlsx]Identified v Served'!$B$69:$C$69</c:f>
              <c:strCache>
                <c:ptCount val="2"/>
                <c:pt idx="0">
                  <c:v>Student Identified</c:v>
                </c:pt>
                <c:pt idx="1">
                  <c:v>Students Served</c:v>
                </c:pt>
              </c:strCache>
            </c:strRef>
          </c:cat>
          <c:val>
            <c:numRef>
              <c:f>'[Program Metrics.xlsx]Identified v Served'!$B$70:$C$70</c:f>
              <c:numCache>
                <c:formatCode>General</c:formatCode>
                <c:ptCount val="2"/>
                <c:pt idx="0">
                  <c:v>2</c:v>
                </c:pt>
                <c:pt idx="1">
                  <c:v>0</c:v>
                </c:pt>
              </c:numCache>
            </c:numRef>
          </c:val>
          <c:extLst>
            <c:ext xmlns:c16="http://schemas.microsoft.com/office/drawing/2014/chart" uri="{C3380CC4-5D6E-409C-BE32-E72D297353CC}">
              <c16:uniqueId val="{00000000-C4B7-4137-A834-D5FAE4FFADF6}"/>
            </c:ext>
          </c:extLst>
        </c:ser>
        <c:dLbls>
          <c:showLegendKey val="0"/>
          <c:showVal val="0"/>
          <c:showCatName val="0"/>
          <c:showSerName val="0"/>
          <c:showPercent val="0"/>
          <c:showBubbleSize val="0"/>
        </c:dLbls>
        <c:gapWidth val="150"/>
        <c:axId val="128072191"/>
        <c:axId val="128073919"/>
      </c:barChart>
      <c:catAx>
        <c:axId val="12807219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73919"/>
        <c:crosses val="autoZero"/>
        <c:auto val="1"/>
        <c:lblAlgn val="ctr"/>
        <c:lblOffset val="100"/>
        <c:noMultiLvlLbl val="0"/>
      </c:catAx>
      <c:valAx>
        <c:axId val="12807391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Number of Students</a:t>
                </a:r>
              </a:p>
            </c:rich>
          </c:tx>
          <c:layout>
            <c:manualLayout>
              <c:xMode val="edge"/>
              <c:yMode val="edge"/>
              <c:x val="0.40128148398628083"/>
              <c:y val="0.88411476151687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072191"/>
        <c:crosses val="autoZero"/>
        <c:crossBetween val="between"/>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afe11b-dc0a-4af4-8293-5375761fc746">
      <Terms xmlns="http://schemas.microsoft.com/office/infopath/2007/PartnerControls"/>
    </lcf76f155ced4ddcb4097134ff3c332f>
    <TaxCatchAll xmlns="98e28483-0968-4796-9dd5-1af6cad70626" xsi:nil="true"/>
    <SharedWithUsers xmlns="98e28483-0968-4796-9dd5-1af6cad70626">
      <UserInfo>
        <DisplayName>Kathy Divine</DisplayName>
        <AccountId>19</AccountId>
        <AccountType/>
      </UserInfo>
      <UserInfo>
        <DisplayName>Kristen Jasperson</DisplayName>
        <AccountId>18</AccountId>
        <AccountType/>
      </UserInfo>
      <UserInfo>
        <DisplayName>Tawney L Latona</DisplayName>
        <AccountId>16</AccountId>
        <AccountType/>
      </UserInfo>
      <UserInfo>
        <DisplayName>John Achter</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64FE7F08392042A92FAD584A9478CA" ma:contentTypeVersion="13" ma:contentTypeDescription="Create a new document." ma:contentTypeScope="" ma:versionID="db0996b05bbeecf4ea1e201da35213c2">
  <xsd:schema xmlns:xsd="http://www.w3.org/2001/XMLSchema" xmlns:xs="http://www.w3.org/2001/XMLSchema" xmlns:p="http://schemas.microsoft.com/office/2006/metadata/properties" xmlns:ns2="edafe11b-dc0a-4af4-8293-5375761fc746" xmlns:ns3="98e28483-0968-4796-9dd5-1af6cad70626" targetNamespace="http://schemas.microsoft.com/office/2006/metadata/properties" ma:root="true" ma:fieldsID="8c7540cca269cedea94ca6cb28033c33" ns2:_="" ns3:_="">
    <xsd:import namespace="edafe11b-dc0a-4af4-8293-5375761fc746"/>
    <xsd:import namespace="98e28483-0968-4796-9dd5-1af6cad706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fe11b-dc0a-4af4-8293-5375761fc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4ed12e-d0ae-4c48-9c60-b73286a16522"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e28483-0968-4796-9dd5-1af6cad7062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c5c7d4-26de-47e9-bd97-09cf124c241a}" ma:internalName="TaxCatchAll" ma:showField="CatchAllData" ma:web="98e28483-0968-4796-9dd5-1af6cad706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55AD5-5DD3-442E-9A93-00AFBB8BDCF3}">
  <ds:schemaRefs>
    <ds:schemaRef ds:uri="http://schemas.microsoft.com/office/2006/metadata/properties"/>
    <ds:schemaRef ds:uri="http://schemas.microsoft.com/office/infopath/2007/PartnerControls"/>
    <ds:schemaRef ds:uri="edafe11b-dc0a-4af4-8293-5375761fc746"/>
    <ds:schemaRef ds:uri="98e28483-0968-4796-9dd5-1af6cad70626"/>
  </ds:schemaRefs>
</ds:datastoreItem>
</file>

<file path=customXml/itemProps2.xml><?xml version="1.0" encoding="utf-8"?>
<ds:datastoreItem xmlns:ds="http://schemas.openxmlformats.org/officeDocument/2006/customXml" ds:itemID="{C92E27A4-4FB2-41D4-BAC6-ABF98875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fe11b-dc0a-4af4-8293-5375761fc746"/>
    <ds:schemaRef ds:uri="98e28483-0968-4796-9dd5-1af6cad7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C21E7B-D860-4D00-B71D-C9EBF6DDFCE1}">
  <ds:schemaRefs>
    <ds:schemaRef ds:uri="http://schemas.openxmlformats.org/officeDocument/2006/bibliography"/>
  </ds:schemaRefs>
</ds:datastoreItem>
</file>

<file path=customXml/itemProps4.xml><?xml version="1.0" encoding="utf-8"?>
<ds:datastoreItem xmlns:ds="http://schemas.openxmlformats.org/officeDocument/2006/customXml" ds:itemID="{47433591-0D01-491E-8B97-77B66DF75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10685</Words>
  <Characters>60906</Characters>
  <Application>Microsoft Office Word</Application>
  <DocSecurity>0</DocSecurity>
  <Lines>507</Lines>
  <Paragraphs>142</Paragraphs>
  <ScaleCrop>false</ScaleCrop>
  <Company/>
  <LinksUpToDate>false</LinksUpToDate>
  <CharactersWithSpaces>71449</CharactersWithSpaces>
  <SharedDoc>false</SharedDoc>
  <HLinks>
    <vt:vector size="168" baseType="variant">
      <vt:variant>
        <vt:i4>4522058</vt:i4>
      </vt:variant>
      <vt:variant>
        <vt:i4>111</vt:i4>
      </vt:variant>
      <vt:variant>
        <vt:i4>0</vt:i4>
      </vt:variant>
      <vt:variant>
        <vt:i4>5</vt:i4>
      </vt:variant>
      <vt:variant>
        <vt:lpwstr>https://www.facebook.com/UWWFosteringSuccess/</vt:lpwstr>
      </vt:variant>
      <vt:variant>
        <vt:lpwstr/>
      </vt:variant>
      <vt:variant>
        <vt:i4>3604580</vt:i4>
      </vt:variant>
      <vt:variant>
        <vt:i4>108</vt:i4>
      </vt:variant>
      <vt:variant>
        <vt:i4>0</vt:i4>
      </vt:variant>
      <vt:variant>
        <vt:i4>5</vt:i4>
      </vt:variant>
      <vt:variant>
        <vt:lpwstr>https://www.uww.edu/cls/departments/social-work/fostering-success-and-independence</vt:lpwstr>
      </vt:variant>
      <vt:variant>
        <vt:lpwstr/>
      </vt:variant>
      <vt:variant>
        <vt:i4>38</vt:i4>
      </vt:variant>
      <vt:variant>
        <vt:i4>105</vt:i4>
      </vt:variant>
      <vt:variant>
        <vt:i4>0</vt:i4>
      </vt:variant>
      <vt:variant>
        <vt:i4>5</vt:i4>
      </vt:variant>
      <vt:variant>
        <vt:lpwstr>mailto:hessenas@uww.edu</vt:lpwstr>
      </vt:variant>
      <vt:variant>
        <vt:lpwstr/>
      </vt:variant>
      <vt:variant>
        <vt:i4>7143459</vt:i4>
      </vt:variant>
      <vt:variant>
        <vt:i4>102</vt:i4>
      </vt:variant>
      <vt:variant>
        <vt:i4>0</vt:i4>
      </vt:variant>
      <vt:variant>
        <vt:i4>5</vt:i4>
      </vt:variant>
      <vt:variant>
        <vt:lpwstr>https://www.uwstout.edu/life-stout/equity-diversity-and-inclusion/fostering-success</vt:lpwstr>
      </vt:variant>
      <vt:variant>
        <vt:lpwstr/>
      </vt:variant>
      <vt:variant>
        <vt:i4>6684754</vt:i4>
      </vt:variant>
      <vt:variant>
        <vt:i4>99</vt:i4>
      </vt:variant>
      <vt:variant>
        <vt:i4>0</vt:i4>
      </vt:variant>
      <vt:variant>
        <vt:i4>5</vt:i4>
      </vt:variant>
      <vt:variant>
        <vt:lpwstr>mailto:ruppean@uwstout.edu</vt:lpwstr>
      </vt:variant>
      <vt:variant>
        <vt:lpwstr/>
      </vt:variant>
      <vt:variant>
        <vt:i4>196611</vt:i4>
      </vt:variant>
      <vt:variant>
        <vt:i4>96</vt:i4>
      </vt:variant>
      <vt:variant>
        <vt:i4>0</vt:i4>
      </vt:variant>
      <vt:variant>
        <vt:i4>5</vt:i4>
      </vt:variant>
      <vt:variant>
        <vt:lpwstr>https://www.uwsp.edu/diversity-and-college-access/student-success-center/</vt:lpwstr>
      </vt:variant>
      <vt:variant>
        <vt:lpwstr/>
      </vt:variant>
      <vt:variant>
        <vt:i4>2752518</vt:i4>
      </vt:variant>
      <vt:variant>
        <vt:i4>93</vt:i4>
      </vt:variant>
      <vt:variant>
        <vt:i4>0</vt:i4>
      </vt:variant>
      <vt:variant>
        <vt:i4>5</vt:i4>
      </vt:variant>
      <vt:variant>
        <vt:lpwstr>mailto:kcampbel@uwsp.edu</vt:lpwstr>
      </vt:variant>
      <vt:variant>
        <vt:lpwstr/>
      </vt:variant>
      <vt:variant>
        <vt:i4>2883647</vt:i4>
      </vt:variant>
      <vt:variant>
        <vt:i4>90</vt:i4>
      </vt:variant>
      <vt:variant>
        <vt:i4>0</vt:i4>
      </vt:variant>
      <vt:variant>
        <vt:i4>5</vt:i4>
      </vt:variant>
      <vt:variant>
        <vt:lpwstr>https://www.uwrf.edu/falcon-links/</vt:lpwstr>
      </vt:variant>
      <vt:variant>
        <vt:lpwstr/>
      </vt:variant>
      <vt:variant>
        <vt:i4>327782</vt:i4>
      </vt:variant>
      <vt:variant>
        <vt:i4>87</vt:i4>
      </vt:variant>
      <vt:variant>
        <vt:i4>0</vt:i4>
      </vt:variant>
      <vt:variant>
        <vt:i4>5</vt:i4>
      </vt:variant>
      <vt:variant>
        <vt:lpwstr>mailto:tamara.kincaid@uwrf.edu</vt:lpwstr>
      </vt:variant>
      <vt:variant>
        <vt:lpwstr/>
      </vt:variant>
      <vt:variant>
        <vt:i4>1638453</vt:i4>
      </vt:variant>
      <vt:variant>
        <vt:i4>84</vt:i4>
      </vt:variant>
      <vt:variant>
        <vt:i4>0</vt:i4>
      </vt:variant>
      <vt:variant>
        <vt:i4>5</vt:i4>
      </vt:variant>
      <vt:variant>
        <vt:lpwstr>mailto:sprengelmeyq@uwplatt.edu</vt:lpwstr>
      </vt:variant>
      <vt:variant>
        <vt:lpwstr/>
      </vt:variant>
      <vt:variant>
        <vt:i4>7274584</vt:i4>
      </vt:variant>
      <vt:variant>
        <vt:i4>81</vt:i4>
      </vt:variant>
      <vt:variant>
        <vt:i4>0</vt:i4>
      </vt:variant>
      <vt:variant>
        <vt:i4>5</vt:i4>
      </vt:variant>
      <vt:variant>
        <vt:lpwstr>mailto:klemens@uwp.edu</vt:lpwstr>
      </vt:variant>
      <vt:variant>
        <vt:lpwstr/>
      </vt:variant>
      <vt:variant>
        <vt:i4>1245190</vt:i4>
      </vt:variant>
      <vt:variant>
        <vt:i4>78</vt:i4>
      </vt:variant>
      <vt:variant>
        <vt:i4>0</vt:i4>
      </vt:variant>
      <vt:variant>
        <vt:i4>5</vt:i4>
      </vt:variant>
      <vt:variant>
        <vt:lpwstr>https://uwm.edu/undergrad-admission/fostering-success-at-uwm/</vt:lpwstr>
      </vt:variant>
      <vt:variant>
        <vt:lpwstr/>
      </vt:variant>
      <vt:variant>
        <vt:i4>7929921</vt:i4>
      </vt:variant>
      <vt:variant>
        <vt:i4>75</vt:i4>
      </vt:variant>
      <vt:variant>
        <vt:i4>0</vt:i4>
      </vt:variant>
      <vt:variant>
        <vt:i4>5</vt:i4>
      </vt:variant>
      <vt:variant>
        <vt:lpwstr>mailto:tawney@uwm.edu</vt:lpwstr>
      </vt:variant>
      <vt:variant>
        <vt:lpwstr/>
      </vt:variant>
      <vt:variant>
        <vt:i4>7667819</vt:i4>
      </vt:variant>
      <vt:variant>
        <vt:i4>72</vt:i4>
      </vt:variant>
      <vt:variant>
        <vt:i4>0</vt:i4>
      </vt:variant>
      <vt:variant>
        <vt:i4>5</vt:i4>
      </vt:variant>
      <vt:variant>
        <vt:lpwstr>https://www.uwlax.edu/student-support-services/fostering-success-for-independent-scholars/</vt:lpwstr>
      </vt:variant>
      <vt:variant>
        <vt:lpwstr/>
      </vt:variant>
      <vt:variant>
        <vt:i4>1966135</vt:i4>
      </vt:variant>
      <vt:variant>
        <vt:i4>69</vt:i4>
      </vt:variant>
      <vt:variant>
        <vt:i4>0</vt:i4>
      </vt:variant>
      <vt:variant>
        <vt:i4>5</vt:i4>
      </vt:variant>
      <vt:variant>
        <vt:lpwstr>mailto:lfannin@uwlax.edu</vt:lpwstr>
      </vt:variant>
      <vt:variant>
        <vt:lpwstr/>
      </vt:variant>
      <vt:variant>
        <vt:i4>1245268</vt:i4>
      </vt:variant>
      <vt:variant>
        <vt:i4>66</vt:i4>
      </vt:variant>
      <vt:variant>
        <vt:i4>0</vt:i4>
      </vt:variant>
      <vt:variant>
        <vt:i4>5</vt:i4>
      </vt:variant>
      <vt:variant>
        <vt:lpwstr>https://www.uwec.edu/edi/edi-services-programs/fostering-success/</vt:lpwstr>
      </vt:variant>
      <vt:variant>
        <vt:lpwstr/>
      </vt:variant>
      <vt:variant>
        <vt:i4>3407880</vt:i4>
      </vt:variant>
      <vt:variant>
        <vt:i4>63</vt:i4>
      </vt:variant>
      <vt:variant>
        <vt:i4>0</vt:i4>
      </vt:variant>
      <vt:variant>
        <vt:i4>5</vt:i4>
      </vt:variant>
      <vt:variant>
        <vt:lpwstr>mailto:thesinjm@uwec.edu</vt:lpwstr>
      </vt:variant>
      <vt:variant>
        <vt:lpwstr/>
      </vt:variant>
      <vt:variant>
        <vt:i4>1966134</vt:i4>
      </vt:variant>
      <vt:variant>
        <vt:i4>56</vt:i4>
      </vt:variant>
      <vt:variant>
        <vt:i4>0</vt:i4>
      </vt:variant>
      <vt:variant>
        <vt:i4>5</vt:i4>
      </vt:variant>
      <vt:variant>
        <vt:lpwstr/>
      </vt:variant>
      <vt:variant>
        <vt:lpwstr>_Toc149561897</vt:lpwstr>
      </vt:variant>
      <vt:variant>
        <vt:i4>1966134</vt:i4>
      </vt:variant>
      <vt:variant>
        <vt:i4>50</vt:i4>
      </vt:variant>
      <vt:variant>
        <vt:i4>0</vt:i4>
      </vt:variant>
      <vt:variant>
        <vt:i4>5</vt:i4>
      </vt:variant>
      <vt:variant>
        <vt:lpwstr/>
      </vt:variant>
      <vt:variant>
        <vt:lpwstr>_Toc149561896</vt:lpwstr>
      </vt:variant>
      <vt:variant>
        <vt:i4>1966134</vt:i4>
      </vt:variant>
      <vt:variant>
        <vt:i4>44</vt:i4>
      </vt:variant>
      <vt:variant>
        <vt:i4>0</vt:i4>
      </vt:variant>
      <vt:variant>
        <vt:i4>5</vt:i4>
      </vt:variant>
      <vt:variant>
        <vt:lpwstr/>
      </vt:variant>
      <vt:variant>
        <vt:lpwstr>_Toc149561895</vt:lpwstr>
      </vt:variant>
      <vt:variant>
        <vt:i4>1966134</vt:i4>
      </vt:variant>
      <vt:variant>
        <vt:i4>38</vt:i4>
      </vt:variant>
      <vt:variant>
        <vt:i4>0</vt:i4>
      </vt:variant>
      <vt:variant>
        <vt:i4>5</vt:i4>
      </vt:variant>
      <vt:variant>
        <vt:lpwstr/>
      </vt:variant>
      <vt:variant>
        <vt:lpwstr>_Toc149561894</vt:lpwstr>
      </vt:variant>
      <vt:variant>
        <vt:i4>1966134</vt:i4>
      </vt:variant>
      <vt:variant>
        <vt:i4>32</vt:i4>
      </vt:variant>
      <vt:variant>
        <vt:i4>0</vt:i4>
      </vt:variant>
      <vt:variant>
        <vt:i4>5</vt:i4>
      </vt:variant>
      <vt:variant>
        <vt:lpwstr/>
      </vt:variant>
      <vt:variant>
        <vt:lpwstr>_Toc149561893</vt:lpwstr>
      </vt:variant>
      <vt:variant>
        <vt:i4>1966134</vt:i4>
      </vt:variant>
      <vt:variant>
        <vt:i4>26</vt:i4>
      </vt:variant>
      <vt:variant>
        <vt:i4>0</vt:i4>
      </vt:variant>
      <vt:variant>
        <vt:i4>5</vt:i4>
      </vt:variant>
      <vt:variant>
        <vt:lpwstr/>
      </vt:variant>
      <vt:variant>
        <vt:lpwstr>_Toc149561892</vt:lpwstr>
      </vt:variant>
      <vt:variant>
        <vt:i4>1966134</vt:i4>
      </vt:variant>
      <vt:variant>
        <vt:i4>20</vt:i4>
      </vt:variant>
      <vt:variant>
        <vt:i4>0</vt:i4>
      </vt:variant>
      <vt:variant>
        <vt:i4>5</vt:i4>
      </vt:variant>
      <vt:variant>
        <vt:lpwstr/>
      </vt:variant>
      <vt:variant>
        <vt:lpwstr>_Toc149561891</vt:lpwstr>
      </vt:variant>
      <vt:variant>
        <vt:i4>1966134</vt:i4>
      </vt:variant>
      <vt:variant>
        <vt:i4>14</vt:i4>
      </vt:variant>
      <vt:variant>
        <vt:i4>0</vt:i4>
      </vt:variant>
      <vt:variant>
        <vt:i4>5</vt:i4>
      </vt:variant>
      <vt:variant>
        <vt:lpwstr/>
      </vt:variant>
      <vt:variant>
        <vt:lpwstr>_Toc149561890</vt:lpwstr>
      </vt:variant>
      <vt:variant>
        <vt:i4>2031670</vt:i4>
      </vt:variant>
      <vt:variant>
        <vt:i4>8</vt:i4>
      </vt:variant>
      <vt:variant>
        <vt:i4>0</vt:i4>
      </vt:variant>
      <vt:variant>
        <vt:i4>5</vt:i4>
      </vt:variant>
      <vt:variant>
        <vt:lpwstr/>
      </vt:variant>
      <vt:variant>
        <vt:lpwstr>_Toc149561889</vt:lpwstr>
      </vt:variant>
      <vt:variant>
        <vt:i4>2031670</vt:i4>
      </vt:variant>
      <vt:variant>
        <vt:i4>2</vt:i4>
      </vt:variant>
      <vt:variant>
        <vt:i4>0</vt:i4>
      </vt:variant>
      <vt:variant>
        <vt:i4>5</vt:i4>
      </vt:variant>
      <vt:variant>
        <vt:lpwstr/>
      </vt:variant>
      <vt:variant>
        <vt:lpwstr>_Toc149561888</vt:lpwstr>
      </vt:variant>
      <vt:variant>
        <vt:i4>983132</vt:i4>
      </vt:variant>
      <vt:variant>
        <vt:i4>0</vt:i4>
      </vt:variant>
      <vt:variant>
        <vt:i4>0</vt:i4>
      </vt:variant>
      <vt:variant>
        <vt:i4>5</vt:i4>
      </vt:variant>
      <vt:variant>
        <vt:lpwstr>https://americanspcc.org/get-the-facts-foster-care-adoption/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Kellogg</dc:creator>
  <cp:keywords/>
  <dc:description/>
  <cp:lastModifiedBy>Kristen Jasperson</cp:lastModifiedBy>
  <cp:revision>3</cp:revision>
  <dcterms:created xsi:type="dcterms:W3CDTF">2023-11-17T17:13:00Z</dcterms:created>
  <dcterms:modified xsi:type="dcterms:W3CDTF">2023-11-20T14:41:00Z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0x0101002464FE7F08392042A92FAD584A9478CA</vt:lpwstr>
  </property>
  <property fmtid="{D5CDD505-2E9C-101B-9397-08002B2CF9AE}" pid="3" name="MediaServiceImageTags">
    <vt:lpwstr/>
  </property>
</Properties>
</file>